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73DC392B"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F46E02" w:rsidRPr="00F46E02">
        <w:rPr>
          <w:rFonts w:ascii="Arial" w:eastAsia="宋体" w:hAnsi="Arial" w:cs="Arial"/>
          <w:b/>
          <w:noProof/>
          <w:sz w:val="24"/>
          <w:szCs w:val="24"/>
          <w:lang w:eastAsia="zh-CN"/>
        </w:rPr>
        <w:t>R4-</w:t>
      </w:r>
      <w:r w:rsidR="00606547" w:rsidRPr="00606547">
        <w:t xml:space="preserve"> </w:t>
      </w:r>
      <w:r w:rsidR="00606547" w:rsidRPr="00606547">
        <w:rPr>
          <w:rFonts w:ascii="Arial" w:eastAsia="宋体" w:hAnsi="Arial" w:cs="Arial"/>
          <w:b/>
          <w:noProof/>
          <w:sz w:val="24"/>
          <w:szCs w:val="24"/>
          <w:lang w:eastAsia="zh-CN"/>
        </w:rPr>
        <w:t>2309308</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2B2BFC"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808B7CB" w:rsidR="001E41F3" w:rsidRPr="00975527" w:rsidRDefault="00606547" w:rsidP="000630BD">
            <w:pPr>
              <w:pStyle w:val="CRCoverPage"/>
              <w:spacing w:after="0"/>
              <w:jc w:val="center"/>
              <w:rPr>
                <w:b/>
                <w:noProof/>
                <w:lang w:eastAsia="zh-CN"/>
              </w:rPr>
            </w:pPr>
            <w:r w:rsidRPr="00606547">
              <w:rPr>
                <w:b/>
                <w:noProof/>
                <w:sz w:val="28"/>
              </w:rPr>
              <w:t>0054</w:t>
            </w:r>
            <w:bookmarkStart w:id="2" w:name="_GoBack"/>
            <w:bookmarkEnd w:id="2"/>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4FD829F" w:rsidR="001E41F3" w:rsidRPr="00410371" w:rsidRDefault="006F0153" w:rsidP="000630BD">
            <w:pPr>
              <w:pStyle w:val="CRCoverPage"/>
              <w:spacing w:after="0"/>
              <w:ind w:firstLineChars="150" w:firstLine="422"/>
              <w:rPr>
                <w:noProof/>
                <w:sz w:val="28"/>
              </w:rPr>
            </w:pPr>
            <w:r>
              <w:rPr>
                <w:b/>
                <w:noProof/>
                <w:sz w:val="28"/>
              </w:rPr>
              <w:t>1</w:t>
            </w:r>
            <w:r w:rsidR="009171F5">
              <w:rPr>
                <w:b/>
                <w:noProof/>
                <w:sz w:val="28"/>
              </w:rPr>
              <w:t>6</w:t>
            </w:r>
            <w:r w:rsidR="00B444A3">
              <w:rPr>
                <w:b/>
                <w:noProof/>
                <w:sz w:val="28"/>
              </w:rPr>
              <w:t>.</w:t>
            </w:r>
            <w:r w:rsidR="009171F5">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C2ED615" w:rsidR="001E41F3" w:rsidRDefault="00D22659" w:rsidP="000630BD">
            <w:pPr>
              <w:pStyle w:val="CRCoverPage"/>
              <w:spacing w:after="0"/>
              <w:ind w:left="100"/>
              <w:rPr>
                <w:noProof/>
              </w:rPr>
            </w:pPr>
            <w:r w:rsidRPr="00D22659">
              <w:rPr>
                <w:noProof/>
                <w:lang w:eastAsia="zh-CN"/>
              </w:rPr>
              <w:t>Clean up for IAB demodulation requirements in TS 38.174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16449E0" w:rsidR="001E41F3" w:rsidRDefault="00201249" w:rsidP="00674CF0">
            <w:pPr>
              <w:pStyle w:val="CRCoverPage"/>
              <w:spacing w:after="0"/>
              <w:ind w:left="100"/>
              <w:rPr>
                <w:noProof/>
              </w:rPr>
            </w:pPr>
            <w:r>
              <w:rPr>
                <w:noProof/>
              </w:rPr>
              <w:t>Rel-</w:t>
            </w:r>
            <w:r w:rsidR="00975527">
              <w:rPr>
                <w:noProof/>
              </w:rPr>
              <w:t>1</w:t>
            </w:r>
            <w:r w:rsidR="00FC4D6E">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50CF6BAA" w:rsidR="00917870" w:rsidRDefault="00405064" w:rsidP="00DB5EFB">
            <w:pPr>
              <w:pStyle w:val="CRCoverPage"/>
              <w:spacing w:after="0"/>
              <w:ind w:leftChars="50" w:left="100"/>
              <w:rPr>
                <w:noProof/>
                <w:lang w:eastAsia="zh-CN"/>
              </w:rPr>
            </w:pPr>
            <w:r>
              <w:rPr>
                <w:noProof/>
                <w:lang w:eastAsia="zh-CN"/>
              </w:rPr>
              <w:t xml:space="preserve">1. </w:t>
            </w:r>
            <w:r w:rsidR="00FA537B">
              <w:rPr>
                <w:noProof/>
                <w:lang w:eastAsia="zh-CN"/>
              </w:rPr>
              <w:t>There is still “TBA” in the specification.</w:t>
            </w:r>
          </w:p>
          <w:p w14:paraId="7C5E32ED" w14:textId="0BB0A4BA" w:rsidR="00FA537B" w:rsidRDefault="00405064" w:rsidP="00DB5EFB">
            <w:pPr>
              <w:pStyle w:val="CRCoverPage"/>
              <w:spacing w:after="0"/>
              <w:ind w:leftChars="50" w:left="100"/>
              <w:rPr>
                <w:noProof/>
                <w:lang w:val="en-US" w:eastAsia="zh-CN"/>
              </w:rPr>
            </w:pPr>
            <w:r>
              <w:rPr>
                <w:noProof/>
                <w:lang w:val="en-US" w:eastAsia="zh-CN"/>
              </w:rPr>
              <w:t xml:space="preserve">2. </w:t>
            </w:r>
            <w:r w:rsidR="00FA537B">
              <w:rPr>
                <w:noProof/>
                <w:lang w:val="en-US" w:eastAsia="zh-CN"/>
              </w:rPr>
              <w:t xml:space="preserve">In current TS 38.174, aperiodic </w:t>
            </w:r>
            <w:r w:rsidR="00FA537B" w:rsidRPr="00FA537B">
              <w:rPr>
                <w:noProof/>
                <w:lang w:val="en-US" w:eastAsia="zh-CN"/>
              </w:rPr>
              <w:t xml:space="preserve">CSI-RS resource </w:t>
            </w:r>
            <w:r w:rsidR="00FA537B">
              <w:rPr>
                <w:noProof/>
                <w:lang w:val="en-US" w:eastAsia="zh-CN"/>
              </w:rPr>
              <w:t>t</w:t>
            </w:r>
            <w:r w:rsidR="00FA537B" w:rsidRPr="00FA537B">
              <w:rPr>
                <w:noProof/>
                <w:lang w:val="en-US" w:eastAsia="zh-CN"/>
              </w:rPr>
              <w:t xml:space="preserve">ype </w:t>
            </w:r>
            <w:r w:rsidR="00FA537B">
              <w:rPr>
                <w:noProof/>
                <w:lang w:val="en-US" w:eastAsia="zh-CN"/>
              </w:rPr>
              <w:t>and r</w:t>
            </w:r>
            <w:r w:rsidR="00FA537B" w:rsidRPr="00FA537B">
              <w:rPr>
                <w:noProof/>
                <w:lang w:val="en-US" w:eastAsia="zh-CN"/>
              </w:rPr>
              <w:t>eport</w:t>
            </w:r>
            <w:r w:rsidR="00FA537B">
              <w:rPr>
                <w:noProof/>
                <w:lang w:val="en-US" w:eastAsia="zh-CN"/>
              </w:rPr>
              <w:t xml:space="preserve"> c</w:t>
            </w:r>
            <w:r w:rsidR="00FA537B" w:rsidRPr="00FA537B">
              <w:rPr>
                <w:noProof/>
                <w:lang w:val="en-US" w:eastAsia="zh-CN"/>
              </w:rPr>
              <w:t>onfig</w:t>
            </w:r>
            <w:r w:rsidR="00FA537B">
              <w:rPr>
                <w:noProof/>
                <w:lang w:val="en-US" w:eastAsia="zh-CN"/>
              </w:rPr>
              <w:t xml:space="preserve"> t</w:t>
            </w:r>
            <w:r w:rsidR="00FA537B" w:rsidRPr="00FA537B">
              <w:rPr>
                <w:noProof/>
                <w:lang w:val="en-US" w:eastAsia="zh-CN"/>
              </w:rPr>
              <w:t>ype</w:t>
            </w:r>
            <w:r w:rsidR="00FA537B">
              <w:rPr>
                <w:noProof/>
                <w:lang w:val="en-US" w:eastAsia="zh-CN"/>
              </w:rPr>
              <w:t xml:space="preserve"> is used for PMI reporting case.</w:t>
            </w:r>
            <w:r w:rsidR="00FA537B" w:rsidRPr="00FA537B">
              <w:rPr>
                <w:noProof/>
                <w:lang w:val="en-US" w:eastAsia="zh-CN"/>
              </w:rPr>
              <w:t xml:space="preserve"> </w:t>
            </w:r>
            <w:r w:rsidR="00FA537B">
              <w:rPr>
                <w:noProof/>
                <w:lang w:val="en-US" w:eastAsia="zh-CN"/>
              </w:rPr>
              <w:t xml:space="preserve">However, as per </w:t>
            </w:r>
            <w:r w:rsidR="008808ED">
              <w:rPr>
                <w:noProof/>
                <w:lang w:val="en-US" w:eastAsia="zh-CN"/>
              </w:rPr>
              <w:t xml:space="preserve">WF </w:t>
            </w:r>
            <w:r w:rsidR="00FA537B" w:rsidRPr="00FA537B">
              <w:rPr>
                <w:noProof/>
                <w:lang w:val="en-US" w:eastAsia="zh-CN"/>
              </w:rPr>
              <w:t>R4-2108589</w:t>
            </w:r>
            <w:r w:rsidR="00FA537B">
              <w:rPr>
                <w:noProof/>
                <w:lang w:val="en-US" w:eastAsia="zh-CN"/>
              </w:rPr>
              <w:t xml:space="preserve">, </w:t>
            </w:r>
            <w:r w:rsidR="007D76BB">
              <w:rPr>
                <w:noProof/>
                <w:lang w:val="en-US" w:eastAsia="zh-CN"/>
              </w:rPr>
              <w:t>RAN4</w:t>
            </w:r>
            <w:r w:rsidR="00FA537B">
              <w:rPr>
                <w:noProof/>
                <w:lang w:val="en-US" w:eastAsia="zh-CN"/>
              </w:rPr>
              <w:t xml:space="preserve"> have agreement that </w:t>
            </w:r>
            <w:r w:rsidR="00FA537B" w:rsidRPr="00FA537B">
              <w:rPr>
                <w:noProof/>
                <w:lang w:val="en-US" w:eastAsia="zh-CN"/>
              </w:rPr>
              <w:t>the reporting configuration and CSI-RS resource type</w:t>
            </w:r>
            <w:r w:rsidR="00FA537B">
              <w:rPr>
                <w:noProof/>
                <w:lang w:val="en-US" w:eastAsia="zh-CN"/>
              </w:rPr>
              <w:t xml:space="preserve"> should be periodic.</w:t>
            </w:r>
            <w:r w:rsidR="007D76BB">
              <w:rPr>
                <w:noProof/>
                <w:lang w:val="en-US" w:eastAsia="zh-CN"/>
              </w:rPr>
              <w:t xml:space="preserve"> Also, in the conformance specification it is </w:t>
            </w:r>
            <w:r w:rsidR="007D76BB" w:rsidRPr="007D76BB">
              <w:rPr>
                <w:noProof/>
                <w:lang w:val="en-US" w:eastAsia="zh-CN"/>
              </w:rPr>
              <w:t>periodic</w:t>
            </w:r>
            <w:r w:rsidR="007D76BB">
              <w:rPr>
                <w:noProof/>
                <w:lang w:val="en-US" w:eastAsia="zh-CN"/>
              </w:rPr>
              <w:t xml:space="preserve"> configuration that is align with the RAN4 agreement.</w:t>
            </w:r>
          </w:p>
          <w:p w14:paraId="41CE9CDA" w14:textId="4EBC5FC9" w:rsidR="008808ED" w:rsidRDefault="00405064" w:rsidP="00DB5EFB">
            <w:pPr>
              <w:pStyle w:val="CRCoverPage"/>
              <w:spacing w:after="0"/>
              <w:ind w:leftChars="50" w:left="100"/>
              <w:rPr>
                <w:noProof/>
                <w:lang w:val="en-US" w:eastAsia="zh-CN"/>
              </w:rPr>
            </w:pPr>
            <w:r>
              <w:rPr>
                <w:noProof/>
                <w:lang w:val="en-US" w:eastAsia="zh-CN"/>
              </w:rPr>
              <w:t xml:space="preserve">3. </w:t>
            </w:r>
            <w:r w:rsidR="008808ED" w:rsidRPr="008808ED">
              <w:rPr>
                <w:noProof/>
                <w:lang w:val="en-US" w:eastAsia="zh-CN"/>
              </w:rPr>
              <w:t xml:space="preserve">In current TS 38.174, </w:t>
            </w:r>
            <w:r w:rsidR="008808ED">
              <w:rPr>
                <w:noProof/>
                <w:lang w:val="en-US" w:eastAsia="zh-CN"/>
              </w:rPr>
              <w:t>OCNG pattern</w:t>
            </w:r>
            <w:r w:rsidR="004C0E95">
              <w:rPr>
                <w:noProof/>
                <w:lang w:val="en-US" w:eastAsia="zh-CN"/>
              </w:rPr>
              <w:t xml:space="preserve"> and HARQ releated parameters are</w:t>
            </w:r>
            <w:r w:rsidR="008808ED" w:rsidRPr="008808ED">
              <w:rPr>
                <w:noProof/>
                <w:lang w:val="en-US" w:eastAsia="zh-CN"/>
              </w:rPr>
              <w:t xml:space="preserve"> used for </w:t>
            </w:r>
            <w:r w:rsidR="008808ED">
              <w:rPr>
                <w:noProof/>
                <w:lang w:val="en-US" w:eastAsia="zh-CN"/>
              </w:rPr>
              <w:t>CSI</w:t>
            </w:r>
            <w:r w:rsidR="008808ED" w:rsidRPr="008808ED">
              <w:rPr>
                <w:noProof/>
                <w:lang w:val="en-US" w:eastAsia="zh-CN"/>
              </w:rPr>
              <w:t xml:space="preserve"> reporting </w:t>
            </w:r>
            <w:r w:rsidR="008808ED">
              <w:rPr>
                <w:noProof/>
                <w:lang w:val="en-US" w:eastAsia="zh-CN"/>
              </w:rPr>
              <w:t>c</w:t>
            </w:r>
            <w:r w:rsidR="008808ED" w:rsidRPr="008808ED">
              <w:rPr>
                <w:noProof/>
                <w:lang w:val="en-US" w:eastAsia="zh-CN"/>
              </w:rPr>
              <w:t xml:space="preserve">ommon test parameters. However, as per </w:t>
            </w:r>
            <w:r w:rsidR="008808ED">
              <w:rPr>
                <w:noProof/>
                <w:lang w:val="en-US" w:eastAsia="zh-CN"/>
              </w:rPr>
              <w:t xml:space="preserve">WF </w:t>
            </w:r>
            <w:r w:rsidR="008808ED" w:rsidRPr="008808ED">
              <w:rPr>
                <w:noProof/>
                <w:lang w:val="en-US" w:eastAsia="zh-CN"/>
              </w:rPr>
              <w:t xml:space="preserve">R4-2106172, RAN4 have agreement that the OCNG pattern </w:t>
            </w:r>
            <w:r w:rsidR="004C0E95" w:rsidRPr="004C0E95">
              <w:rPr>
                <w:noProof/>
                <w:lang w:val="en-US" w:eastAsia="zh-CN"/>
              </w:rPr>
              <w:t xml:space="preserve">and HARQ releated parameters </w:t>
            </w:r>
            <w:r w:rsidR="008808ED" w:rsidRPr="008808ED">
              <w:rPr>
                <w:noProof/>
                <w:lang w:val="en-US" w:eastAsia="zh-CN"/>
              </w:rPr>
              <w:t xml:space="preserve">should </w:t>
            </w:r>
            <w:r w:rsidR="008808ED">
              <w:rPr>
                <w:noProof/>
                <w:lang w:val="en-US" w:eastAsia="zh-CN"/>
              </w:rPr>
              <w:t xml:space="preserve">not </w:t>
            </w:r>
            <w:r w:rsidR="008808ED" w:rsidRPr="008808ED">
              <w:rPr>
                <w:noProof/>
                <w:lang w:val="en-US" w:eastAsia="zh-CN"/>
              </w:rPr>
              <w:t xml:space="preserve">be </w:t>
            </w:r>
            <w:r w:rsidR="008808ED">
              <w:rPr>
                <w:noProof/>
                <w:lang w:val="en-US" w:eastAsia="zh-CN"/>
              </w:rPr>
              <w:t>specified</w:t>
            </w:r>
            <w:r w:rsidR="008808ED" w:rsidRPr="008808ED">
              <w:rPr>
                <w:noProof/>
                <w:lang w:val="en-US" w:eastAsia="zh-CN"/>
              </w:rPr>
              <w:t xml:space="preserve">. Also, in the conformance specification OCNG pattern </w:t>
            </w:r>
            <w:r w:rsidR="004C0E95" w:rsidRPr="004C0E95">
              <w:rPr>
                <w:noProof/>
                <w:lang w:val="en-US" w:eastAsia="zh-CN"/>
              </w:rPr>
              <w:t xml:space="preserve">and HARQ releated parameters </w:t>
            </w:r>
            <w:r w:rsidR="004C0E95">
              <w:rPr>
                <w:noProof/>
                <w:lang w:val="en-US" w:eastAsia="zh-CN"/>
              </w:rPr>
              <w:t>are</w:t>
            </w:r>
            <w:r w:rsidR="008808ED" w:rsidRPr="008808ED">
              <w:rPr>
                <w:noProof/>
                <w:lang w:val="en-US" w:eastAsia="zh-CN"/>
              </w:rPr>
              <w:t xml:space="preserve"> not specified that is align with the RAN4 agreement.</w:t>
            </w:r>
          </w:p>
          <w:p w14:paraId="73BA8DC5" w14:textId="77777777" w:rsidR="00405064" w:rsidRDefault="00405064" w:rsidP="00DB5EFB">
            <w:pPr>
              <w:pStyle w:val="CRCoverPage"/>
              <w:spacing w:after="0"/>
              <w:ind w:leftChars="50" w:left="100"/>
              <w:rPr>
                <w:noProof/>
                <w:lang w:val="en-US" w:eastAsia="zh-CN"/>
              </w:rPr>
            </w:pPr>
            <w:r>
              <w:rPr>
                <w:noProof/>
                <w:lang w:val="en-US" w:eastAsia="zh-CN"/>
              </w:rPr>
              <w:t xml:space="preserve">4. </w:t>
            </w:r>
            <w:r w:rsidRPr="00405064">
              <w:rPr>
                <w:noProof/>
                <w:lang w:val="en-US" w:eastAsia="zh-CN"/>
              </w:rPr>
              <w:t>In current TS 38.174,</w:t>
            </w:r>
            <w:r>
              <w:rPr>
                <w:noProof/>
                <w:lang w:val="en-US" w:eastAsia="zh-CN"/>
              </w:rPr>
              <w:t xml:space="preserve"> beam steering approach is not specified for the PMI reporting case.</w:t>
            </w:r>
          </w:p>
          <w:p w14:paraId="3BFCC87B" w14:textId="400896A9" w:rsidR="0038061E" w:rsidRPr="0038061E" w:rsidRDefault="0038061E" w:rsidP="00DB5EFB">
            <w:pPr>
              <w:pStyle w:val="CRCoverPage"/>
              <w:spacing w:after="0"/>
              <w:ind w:leftChars="50" w:left="100"/>
              <w:rPr>
                <w:noProof/>
                <w:lang w:val="en-US" w:eastAsia="zh-CN"/>
              </w:rPr>
            </w:pPr>
            <w:r>
              <w:rPr>
                <w:noProof/>
                <w:lang w:val="en-US" w:eastAsia="zh-CN"/>
              </w:rPr>
              <w:t xml:space="preserve">5. </w:t>
            </w:r>
            <w:r w:rsidR="00CE1336">
              <w:rPr>
                <w:noProof/>
                <w:lang w:val="en-US" w:eastAsia="zh-CN"/>
              </w:rPr>
              <w:t>E</w:t>
            </w:r>
            <w:r>
              <w:rPr>
                <w:noProof/>
                <w:lang w:val="en-US" w:eastAsia="zh-CN"/>
              </w:rPr>
              <w:t xml:space="preserve">ditorial </w:t>
            </w:r>
            <w:r w:rsidRPr="0038061E">
              <w:rPr>
                <w:noProof/>
                <w:lang w:val="en-US" w:eastAsia="zh-CN"/>
              </w:rPr>
              <w:t xml:space="preserve">modification </w:t>
            </w:r>
            <w:r>
              <w:rPr>
                <w:noProof/>
                <w:lang w:val="en-US" w:eastAsia="zh-CN"/>
              </w:rPr>
              <w:t>fixed such as wrong clause number.</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6173ECA"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Pr>
                <w:noProof/>
                <w:lang w:eastAsia="zh-CN"/>
              </w:rPr>
              <w:t>8</w:t>
            </w:r>
            <w:r w:rsidR="000B748D">
              <w:rPr>
                <w:noProof/>
                <w:lang w:eastAsia="zh-CN"/>
              </w:rPr>
              <w:t xml:space="preserve">, </w:t>
            </w:r>
            <w:r>
              <w:rPr>
                <w:noProof/>
                <w:lang w:eastAsia="zh-CN"/>
              </w:rPr>
              <w:t>11</w:t>
            </w:r>
            <w:r w:rsidR="00405064">
              <w:rPr>
                <w:noProof/>
                <w:lang w:eastAsia="zh-CN"/>
              </w:rPr>
              <w:t>,</w:t>
            </w:r>
            <w:r w:rsidR="006F5B34">
              <w:rPr>
                <w:noProof/>
                <w:lang w:eastAsia="zh-CN"/>
              </w:rPr>
              <w:t xml:space="preserve"> I.2.4.3,</w:t>
            </w:r>
            <w:r w:rsidR="00405064">
              <w:rPr>
                <w:noProof/>
                <w:lang w:eastAsia="zh-CN"/>
              </w:rPr>
              <w:t xml:space="preserve"> add new clause I.2.4.3.5.</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5951A21" w:rsidR="001E41F3" w:rsidRDefault="00E25FA1" w:rsidP="005F6E85">
            <w:pPr>
              <w:pStyle w:val="CRCoverPage"/>
              <w:spacing w:after="0"/>
              <w:ind w:left="100"/>
              <w:rPr>
                <w:noProof/>
                <w:lang w:eastAsia="zh-CN"/>
              </w:rPr>
            </w:pPr>
            <w:r>
              <w:rPr>
                <w:noProof/>
                <w:lang w:eastAsia="zh-CN"/>
              </w:rPr>
              <w:t>8</w:t>
            </w:r>
            <w:r w:rsidR="00DE42AD">
              <w:rPr>
                <w:noProof/>
                <w:lang w:eastAsia="zh-CN"/>
              </w:rPr>
              <w:t>, 11</w:t>
            </w:r>
            <w:r w:rsidR="00405064">
              <w:rPr>
                <w:noProof/>
                <w:lang w:eastAsia="zh-CN"/>
              </w:rPr>
              <w:t xml:space="preserve">, </w:t>
            </w:r>
            <w:r w:rsidR="00405064" w:rsidRPr="00405064">
              <w:rPr>
                <w:noProof/>
                <w:lang w:eastAsia="zh-CN"/>
              </w:rPr>
              <w:t>I.2.4.3.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67C32F1B"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Pr="00405064">
              <w:rPr>
                <w:noProof/>
                <w:lang w:eastAsia="zh-CN"/>
              </w:rPr>
              <w:t>I.2.4.3.5.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99AF44C"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6674EACA" w14:textId="77777777" w:rsidR="00401420" w:rsidRPr="00401420" w:rsidRDefault="00401420" w:rsidP="004014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 w:name="_Toc13080270"/>
      <w:bookmarkStart w:id="7" w:name="_Toc18916180"/>
      <w:bookmarkStart w:id="8" w:name="_Toc53185421"/>
      <w:bookmarkStart w:id="9" w:name="_Toc53185797"/>
      <w:bookmarkStart w:id="10" w:name="_Toc57820282"/>
      <w:bookmarkStart w:id="11" w:name="_Toc57821209"/>
      <w:bookmarkStart w:id="12" w:name="_Toc61183485"/>
      <w:bookmarkStart w:id="13" w:name="_Toc61183879"/>
      <w:bookmarkStart w:id="14" w:name="_Toc61184271"/>
      <w:bookmarkStart w:id="15" w:name="_Toc61184663"/>
      <w:bookmarkStart w:id="16" w:name="_Toc61185053"/>
      <w:bookmarkStart w:id="17" w:name="_Toc66386397"/>
      <w:bookmarkStart w:id="18" w:name="_Toc74583238"/>
      <w:bookmarkStart w:id="19" w:name="_Toc76542051"/>
      <w:bookmarkStart w:id="20" w:name="_Toc82450033"/>
      <w:bookmarkStart w:id="21" w:name="_Toc82450681"/>
      <w:bookmarkStart w:id="22" w:name="_Toc89949070"/>
      <w:bookmarkStart w:id="23" w:name="_Toc98755459"/>
      <w:bookmarkStart w:id="24" w:name="_Toc106182512"/>
      <w:r w:rsidRPr="00401420">
        <w:rPr>
          <w:rFonts w:ascii="Arial" w:eastAsia="Times New Roman" w:hAnsi="Arial"/>
          <w:sz w:val="36"/>
          <w:lang w:eastAsia="en-GB"/>
        </w:rPr>
        <w:t>8</w:t>
      </w:r>
      <w:r w:rsidRPr="00401420">
        <w:rPr>
          <w:rFonts w:ascii="Arial" w:eastAsia="Times New Roman" w:hAnsi="Arial"/>
          <w:sz w:val="36"/>
          <w:lang w:eastAsia="en-GB"/>
        </w:rPr>
        <w:tab/>
        <w:t>Conducted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603155"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5" w:name="_Toc74583239"/>
      <w:bookmarkStart w:id="26" w:name="_Toc76542052"/>
      <w:bookmarkStart w:id="27" w:name="_Toc82450034"/>
      <w:bookmarkStart w:id="28" w:name="_Toc82450682"/>
      <w:bookmarkStart w:id="29" w:name="_Toc89949071"/>
      <w:bookmarkStart w:id="30" w:name="_Toc98755460"/>
      <w:bookmarkStart w:id="31" w:name="_Toc106182513"/>
      <w:bookmarkStart w:id="32" w:name="_Hlk74564099"/>
      <w:r w:rsidRPr="00401420">
        <w:rPr>
          <w:rFonts w:ascii="Arial" w:eastAsia="Times New Roman" w:hAnsi="Arial"/>
          <w:sz w:val="32"/>
          <w:lang w:eastAsia="en-GB"/>
        </w:rPr>
        <w:t>8.1</w:t>
      </w:r>
      <w:r w:rsidRPr="00401420">
        <w:rPr>
          <w:rFonts w:ascii="Arial" w:eastAsia="Times New Roman" w:hAnsi="Arial"/>
          <w:sz w:val="32"/>
          <w:lang w:eastAsia="en-GB"/>
        </w:rPr>
        <w:tab/>
        <w:t>IAB-DU performance requirements</w:t>
      </w:r>
      <w:bookmarkEnd w:id="25"/>
      <w:bookmarkEnd w:id="26"/>
      <w:bookmarkEnd w:id="27"/>
      <w:bookmarkEnd w:id="28"/>
      <w:bookmarkEnd w:id="29"/>
      <w:bookmarkEnd w:id="30"/>
      <w:bookmarkEnd w:id="31"/>
    </w:p>
    <w:p w14:paraId="3B515D93"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3" w:name="_Toc74583240"/>
      <w:bookmarkStart w:id="34" w:name="_Toc76542053"/>
      <w:bookmarkStart w:id="35" w:name="_Toc82450035"/>
      <w:bookmarkStart w:id="36" w:name="_Toc82450683"/>
      <w:bookmarkStart w:id="37" w:name="_Toc89949072"/>
      <w:bookmarkStart w:id="38" w:name="_Toc98755461"/>
      <w:bookmarkStart w:id="39" w:name="_Toc106182514"/>
      <w:r w:rsidRPr="00401420">
        <w:rPr>
          <w:rFonts w:ascii="Arial" w:eastAsia="Times New Roman" w:hAnsi="Arial"/>
          <w:sz w:val="28"/>
          <w:lang w:eastAsia="en-GB"/>
        </w:rPr>
        <w:t>8.1.1</w:t>
      </w:r>
      <w:r w:rsidRPr="00401420">
        <w:rPr>
          <w:rFonts w:ascii="Arial" w:eastAsia="Times New Roman" w:hAnsi="Arial"/>
          <w:sz w:val="28"/>
          <w:lang w:eastAsia="en-GB"/>
        </w:rPr>
        <w:tab/>
        <w:t>General</w:t>
      </w:r>
      <w:bookmarkEnd w:id="33"/>
      <w:bookmarkEnd w:id="34"/>
      <w:bookmarkEnd w:id="35"/>
      <w:bookmarkEnd w:id="36"/>
      <w:bookmarkEnd w:id="37"/>
      <w:bookmarkEnd w:id="38"/>
      <w:bookmarkEnd w:id="39"/>
      <w:r w:rsidRPr="00401420">
        <w:rPr>
          <w:rFonts w:ascii="Arial" w:eastAsia="Times New Roman" w:hAnsi="Arial"/>
          <w:sz w:val="28"/>
          <w:lang w:eastAsia="en-GB"/>
        </w:rPr>
        <w:t xml:space="preserve"> </w:t>
      </w:r>
    </w:p>
    <w:p w14:paraId="3B7FA61F"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Conducted performance requirements specify the ability of the IAB type 1-H to correctly demodulate signals in various conditions and configurations. Conducted performance requirements are specified at the TAB connector(s).</w:t>
      </w:r>
    </w:p>
    <w:p w14:paraId="2B14C54F" w14:textId="227A9640"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 xml:space="preserve">Conducted performance requirements for the IAB-DU are specified for the fixed reference channels defined in annex A and the propagation conditions in annex </w:t>
      </w:r>
      <w:del w:id="40" w:author="Huawei" w:date="2023-04-26T20:46:00Z">
        <w:r w:rsidRPr="00401420" w:rsidDel="00536DF0">
          <w:rPr>
            <w:rFonts w:eastAsia="Times New Roman"/>
            <w:lang w:val="en-US" w:eastAsia="en-GB"/>
          </w:rPr>
          <w:delText>TBA</w:delText>
        </w:r>
      </w:del>
      <w:ins w:id="41" w:author="Huawei" w:date="2023-04-26T20:46:00Z">
        <w:r w:rsidR="00536DF0">
          <w:rPr>
            <w:rFonts w:eastAsia="Times New Roman"/>
            <w:lang w:val="en-US" w:eastAsia="en-GB"/>
          </w:rPr>
          <w:t>I</w:t>
        </w:r>
      </w:ins>
      <w:r w:rsidRPr="00401420">
        <w:rPr>
          <w:rFonts w:eastAsia="Times New Roman"/>
          <w:lang w:val="en-US" w:eastAsia="en-GB"/>
        </w:rPr>
        <w:t>. The requirements only apply to those FRCs that are supported by the IAB-DU.</w:t>
      </w:r>
    </w:p>
    <w:p w14:paraId="56E23D91"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Unless stated otherwise, performance requirements apply for a single carrier only. Performance requirements for an IAB-DU supporting carrier aggregation are defined in terms of single carrier requirements.</w:t>
      </w:r>
    </w:p>
    <w:p w14:paraId="4060C3A9"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SNR used in this clause is specified based on a single carrier and defined as:</w:t>
      </w:r>
    </w:p>
    <w:p w14:paraId="5B3EF805"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SNR = S / N</w:t>
      </w:r>
    </w:p>
    <w:p w14:paraId="19BDB88D"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Where:</w:t>
      </w:r>
    </w:p>
    <w:p w14:paraId="1E5DBFCF"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S</w:t>
      </w:r>
      <w:r w:rsidRPr="00401420">
        <w:rPr>
          <w:rFonts w:eastAsia="Times New Roman"/>
          <w:lang w:val="en-US" w:eastAsia="en-GB"/>
        </w:rPr>
        <w:tab/>
        <w:t>is the total signal energy in the slot on a single TAB connector.</w:t>
      </w:r>
    </w:p>
    <w:p w14:paraId="0D941FB9"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N</w:t>
      </w:r>
      <w:r w:rsidRPr="00401420">
        <w:rPr>
          <w:rFonts w:eastAsia="Times New Roman"/>
          <w:lang w:val="en-US" w:eastAsia="en-GB"/>
        </w:rPr>
        <w:tab/>
        <w:t>is the noise energy in a bandwidth corresponding to the transmission bandwidth over the duration of a slot on a single TAB connector.</w:t>
      </w:r>
    </w:p>
    <w:p w14:paraId="0691C68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2" w:name="_Toc74583241"/>
      <w:bookmarkStart w:id="43" w:name="_Toc76542054"/>
      <w:bookmarkStart w:id="44" w:name="_Toc82450036"/>
      <w:bookmarkStart w:id="45" w:name="_Toc82450684"/>
      <w:bookmarkStart w:id="46" w:name="_Toc89949073"/>
      <w:bookmarkStart w:id="47" w:name="_Toc98755462"/>
      <w:bookmarkStart w:id="48" w:name="_Toc106182515"/>
      <w:r w:rsidRPr="00401420">
        <w:rPr>
          <w:rFonts w:ascii="Arial" w:eastAsia="Times New Roman" w:hAnsi="Arial"/>
          <w:sz w:val="28"/>
          <w:lang w:eastAsia="en-GB"/>
        </w:rPr>
        <w:t>8.1.2</w:t>
      </w:r>
      <w:r w:rsidRPr="00401420">
        <w:rPr>
          <w:rFonts w:ascii="Arial" w:eastAsia="Times New Roman" w:hAnsi="Arial"/>
          <w:sz w:val="28"/>
          <w:lang w:eastAsia="en-GB"/>
        </w:rPr>
        <w:tab/>
        <w:t>Performance requirements for PUSCH</w:t>
      </w:r>
      <w:bookmarkEnd w:id="42"/>
      <w:bookmarkEnd w:id="43"/>
      <w:bookmarkEnd w:id="44"/>
      <w:bookmarkEnd w:id="45"/>
      <w:bookmarkEnd w:id="46"/>
      <w:bookmarkEnd w:id="47"/>
      <w:bookmarkEnd w:id="48"/>
      <w:r w:rsidRPr="00401420">
        <w:rPr>
          <w:rFonts w:ascii="Arial" w:eastAsia="Times New Roman" w:hAnsi="Arial"/>
          <w:sz w:val="28"/>
          <w:lang w:eastAsia="en-GB"/>
        </w:rPr>
        <w:t xml:space="preserve"> </w:t>
      </w:r>
    </w:p>
    <w:p w14:paraId="217A56CE"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49" w:name="_Toc21127566"/>
      <w:bookmarkStart w:id="50" w:name="_Toc29811775"/>
      <w:bookmarkStart w:id="51" w:name="_Toc36817327"/>
      <w:bookmarkStart w:id="52" w:name="_Toc37260244"/>
      <w:bookmarkStart w:id="53" w:name="_Toc37267632"/>
      <w:bookmarkStart w:id="54" w:name="_Toc44712234"/>
      <w:bookmarkStart w:id="55" w:name="_Toc45893547"/>
      <w:bookmarkStart w:id="56" w:name="_Toc53178269"/>
      <w:bookmarkStart w:id="57" w:name="_Toc53178720"/>
      <w:bookmarkStart w:id="58" w:name="_Toc61177959"/>
      <w:bookmarkStart w:id="59" w:name="_Toc61178431"/>
      <w:bookmarkStart w:id="60" w:name="_Toc74583242"/>
      <w:bookmarkStart w:id="61" w:name="_Toc76542055"/>
      <w:bookmarkStart w:id="62" w:name="_Toc82450037"/>
      <w:bookmarkStart w:id="63" w:name="_Toc82450685"/>
      <w:bookmarkStart w:id="64" w:name="_Toc89949074"/>
      <w:bookmarkStart w:id="65" w:name="_Toc98755463"/>
      <w:bookmarkStart w:id="66" w:name="_Toc106182516"/>
      <w:r w:rsidRPr="00401420">
        <w:rPr>
          <w:rFonts w:ascii="Arial" w:eastAsia="Malgun Gothic" w:hAnsi="Arial"/>
          <w:sz w:val="24"/>
          <w:lang w:eastAsia="en-GB"/>
        </w:rPr>
        <w:t>8.1.2.1</w:t>
      </w:r>
      <w:r w:rsidRPr="00401420">
        <w:rPr>
          <w:rFonts w:ascii="Arial" w:eastAsia="Malgun Gothic" w:hAnsi="Arial"/>
          <w:sz w:val="24"/>
          <w:lang w:eastAsia="en-GB"/>
        </w:rPr>
        <w:tab/>
      </w:r>
      <w:bookmarkEnd w:id="49"/>
      <w:bookmarkEnd w:id="50"/>
      <w:bookmarkEnd w:id="51"/>
      <w:bookmarkEnd w:id="52"/>
      <w:bookmarkEnd w:id="53"/>
      <w:bookmarkEnd w:id="54"/>
      <w:bookmarkEnd w:id="55"/>
      <w:bookmarkEnd w:id="56"/>
      <w:bookmarkEnd w:id="57"/>
      <w:bookmarkEnd w:id="58"/>
      <w:bookmarkEnd w:id="59"/>
      <w:r w:rsidRPr="00401420">
        <w:rPr>
          <w:rFonts w:ascii="Arial" w:eastAsia="Malgun Gothic" w:hAnsi="Arial"/>
          <w:sz w:val="24"/>
          <w:lang w:eastAsia="en-GB"/>
        </w:rPr>
        <w:t>Requirements for PUSCH with transform precoding disabled</w:t>
      </w:r>
      <w:bookmarkEnd w:id="60"/>
      <w:bookmarkEnd w:id="61"/>
      <w:bookmarkEnd w:id="62"/>
      <w:bookmarkEnd w:id="63"/>
      <w:bookmarkEnd w:id="64"/>
      <w:bookmarkEnd w:id="65"/>
      <w:bookmarkEnd w:id="66"/>
    </w:p>
    <w:p w14:paraId="6D60D8E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7" w:name="_Toc74583243"/>
      <w:bookmarkStart w:id="68" w:name="_Toc76542056"/>
      <w:bookmarkStart w:id="69" w:name="_Toc82450038"/>
      <w:bookmarkStart w:id="70" w:name="_Toc82450686"/>
      <w:bookmarkStart w:id="71" w:name="_Toc89949075"/>
      <w:bookmarkStart w:id="72" w:name="_Toc98755464"/>
      <w:bookmarkStart w:id="73" w:name="_Toc106182517"/>
      <w:r w:rsidRPr="00401420">
        <w:rPr>
          <w:rFonts w:ascii="Arial" w:eastAsia="Times New Roman" w:hAnsi="Arial"/>
          <w:sz w:val="22"/>
          <w:lang w:eastAsia="en-GB"/>
        </w:rPr>
        <w:t>8.1.2.1.1</w:t>
      </w:r>
      <w:r w:rsidRPr="00401420">
        <w:rPr>
          <w:rFonts w:ascii="Arial" w:eastAsia="Times New Roman" w:hAnsi="Arial"/>
          <w:sz w:val="22"/>
          <w:lang w:eastAsia="en-GB"/>
        </w:rPr>
        <w:tab/>
        <w:t>General</w:t>
      </w:r>
      <w:bookmarkEnd w:id="67"/>
      <w:bookmarkEnd w:id="68"/>
      <w:bookmarkEnd w:id="69"/>
      <w:bookmarkEnd w:id="70"/>
      <w:bookmarkEnd w:id="71"/>
      <w:bookmarkEnd w:id="72"/>
      <w:bookmarkEnd w:id="73"/>
    </w:p>
    <w:p w14:paraId="376EEFDD"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5F4BD3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lang w:val="en-US" w:eastAsia="en-GB"/>
        </w:rPr>
      </w:pPr>
      <w:r w:rsidRPr="00401420">
        <w:rPr>
          <w:rFonts w:ascii="Arial" w:eastAsia="Times New Roman" w:hAnsi="Arial"/>
          <w:b/>
          <w:lang w:val="en-US" w:eastAsia="en-GB"/>
        </w:rPr>
        <w:lastRenderedPageBreak/>
        <w:t>Table 8.1.2.1</w:t>
      </w:r>
      <w:r w:rsidRPr="00401420">
        <w:rPr>
          <w:rFonts w:ascii="Arial" w:eastAsia="Times New Roman" w:hAnsi="Arial"/>
          <w:b/>
          <w:lang w:val="en-US" w:eastAsia="zh-CN"/>
        </w:rPr>
        <w:t>.1</w:t>
      </w:r>
      <w:r w:rsidRPr="00401420">
        <w:rPr>
          <w:rFonts w:ascii="Arial" w:eastAsia="Times New Roman" w:hAnsi="Arial"/>
          <w:b/>
          <w:lang w:val="en-US" w:eastAsia="en-G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401420" w:rsidRPr="00401420" w14:paraId="2893ED83" w14:textId="77777777" w:rsidTr="00536DF0">
        <w:trPr>
          <w:cantSplit/>
          <w:jc w:val="center"/>
        </w:trPr>
        <w:tc>
          <w:tcPr>
            <w:tcW w:w="6941" w:type="dxa"/>
            <w:gridSpan w:val="2"/>
            <w:vAlign w:val="center"/>
          </w:tcPr>
          <w:p w14:paraId="090AB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126" w:type="dxa"/>
            <w:vAlign w:val="center"/>
          </w:tcPr>
          <w:p w14:paraId="7AB5B9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4CDE156C" w14:textId="77777777" w:rsidTr="00536DF0">
        <w:trPr>
          <w:cantSplit/>
          <w:jc w:val="center"/>
        </w:trPr>
        <w:tc>
          <w:tcPr>
            <w:tcW w:w="6941" w:type="dxa"/>
            <w:gridSpan w:val="2"/>
            <w:vAlign w:val="center"/>
          </w:tcPr>
          <w:p w14:paraId="4E0B895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126" w:type="dxa"/>
            <w:vAlign w:val="center"/>
          </w:tcPr>
          <w:p w14:paraId="2BA0A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226563BB" w14:textId="77777777" w:rsidTr="00536DF0">
        <w:trPr>
          <w:cantSplit/>
          <w:jc w:val="center"/>
        </w:trPr>
        <w:tc>
          <w:tcPr>
            <w:tcW w:w="6941" w:type="dxa"/>
            <w:gridSpan w:val="2"/>
            <w:vAlign w:val="center"/>
          </w:tcPr>
          <w:p w14:paraId="7EE8B3B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Default TDD UL-DL pattern (Note 1)</w:t>
            </w:r>
          </w:p>
        </w:tc>
        <w:tc>
          <w:tcPr>
            <w:tcW w:w="2126" w:type="dxa"/>
            <w:vAlign w:val="center"/>
          </w:tcPr>
          <w:p w14:paraId="40443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15 kHz SCS:</w:t>
            </w:r>
          </w:p>
          <w:p w14:paraId="14BA78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3D1S1U, S=10D:2G:2U</w:t>
            </w:r>
          </w:p>
          <w:p w14:paraId="50B7B0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30 kHz SCS:</w:t>
            </w:r>
          </w:p>
          <w:p w14:paraId="31E7BD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7D1S2U, S=6D:4G:4U</w:t>
            </w:r>
          </w:p>
        </w:tc>
      </w:tr>
      <w:tr w:rsidR="00401420" w:rsidRPr="00401420" w14:paraId="3D5D4E73" w14:textId="77777777" w:rsidTr="00536DF0">
        <w:trPr>
          <w:cantSplit/>
          <w:jc w:val="center"/>
        </w:trPr>
        <w:tc>
          <w:tcPr>
            <w:tcW w:w="6941" w:type="dxa"/>
            <w:gridSpan w:val="2"/>
            <w:vAlign w:val="center"/>
          </w:tcPr>
          <w:p w14:paraId="26AFBF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Cyclic prefix</w:t>
            </w:r>
          </w:p>
        </w:tc>
        <w:tc>
          <w:tcPr>
            <w:tcW w:w="2126" w:type="dxa"/>
            <w:vAlign w:val="center"/>
          </w:tcPr>
          <w:p w14:paraId="3F4E63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Normal</w:t>
            </w:r>
          </w:p>
        </w:tc>
      </w:tr>
      <w:tr w:rsidR="00401420" w:rsidRPr="00401420" w14:paraId="2D13B164" w14:textId="77777777" w:rsidTr="00536DF0">
        <w:trPr>
          <w:cantSplit/>
          <w:jc w:val="center"/>
        </w:trPr>
        <w:tc>
          <w:tcPr>
            <w:tcW w:w="1841" w:type="dxa"/>
            <w:vMerge w:val="restart"/>
            <w:tcBorders>
              <w:top w:val="single" w:sz="6" w:space="0" w:color="auto"/>
            </w:tcBorders>
            <w:vAlign w:val="center"/>
          </w:tcPr>
          <w:p w14:paraId="3F975E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100" w:type="dxa"/>
            <w:vAlign w:val="center"/>
          </w:tcPr>
          <w:p w14:paraId="2D05D5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Maximum number of HARQ transmissions</w:t>
            </w:r>
          </w:p>
        </w:tc>
        <w:tc>
          <w:tcPr>
            <w:tcW w:w="2126" w:type="dxa"/>
            <w:vAlign w:val="center"/>
          </w:tcPr>
          <w:p w14:paraId="53D1A7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6C9BDA21" w14:textId="77777777" w:rsidTr="00536DF0">
        <w:trPr>
          <w:cantSplit/>
          <w:jc w:val="center"/>
        </w:trPr>
        <w:tc>
          <w:tcPr>
            <w:tcW w:w="1841" w:type="dxa"/>
            <w:vMerge/>
            <w:tcBorders>
              <w:bottom w:val="single" w:sz="6" w:space="0" w:color="auto"/>
            </w:tcBorders>
            <w:vAlign w:val="center"/>
          </w:tcPr>
          <w:p w14:paraId="678925A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1375D60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126" w:type="dxa"/>
            <w:vAlign w:val="center"/>
          </w:tcPr>
          <w:p w14:paraId="2AA08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4F8F9F65" w14:textId="77777777" w:rsidTr="00536DF0">
        <w:trPr>
          <w:cantSplit/>
          <w:jc w:val="center"/>
        </w:trPr>
        <w:tc>
          <w:tcPr>
            <w:tcW w:w="1841" w:type="dxa"/>
            <w:vMerge w:val="restart"/>
            <w:tcBorders>
              <w:top w:val="single" w:sz="6" w:space="0" w:color="auto"/>
            </w:tcBorders>
            <w:vAlign w:val="center"/>
          </w:tcPr>
          <w:p w14:paraId="320C14F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5100" w:type="dxa"/>
            <w:vAlign w:val="center"/>
          </w:tcPr>
          <w:p w14:paraId="148DB7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2126" w:type="dxa"/>
            <w:vAlign w:val="center"/>
          </w:tcPr>
          <w:p w14:paraId="1BCE2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01420">
              <w:rPr>
                <w:rFonts w:ascii="Arial" w:eastAsia="Times New Roman" w:hAnsi="Arial"/>
                <w:sz w:val="18"/>
                <w:lang w:eastAsia="en-GB"/>
              </w:rPr>
              <w:t>1</w:t>
            </w:r>
          </w:p>
        </w:tc>
      </w:tr>
      <w:tr w:rsidR="00401420" w:rsidRPr="00401420" w14:paraId="202C250A" w14:textId="77777777" w:rsidTr="00536DF0">
        <w:trPr>
          <w:cantSplit/>
          <w:jc w:val="center"/>
        </w:trPr>
        <w:tc>
          <w:tcPr>
            <w:tcW w:w="1841" w:type="dxa"/>
            <w:vMerge/>
            <w:vAlign w:val="center"/>
          </w:tcPr>
          <w:p w14:paraId="53E2C9C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3E6464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2126" w:type="dxa"/>
            <w:vAlign w:val="center"/>
          </w:tcPr>
          <w:p w14:paraId="2C6B01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6C086607" w14:textId="77777777" w:rsidTr="00536DF0">
        <w:trPr>
          <w:cantSplit/>
          <w:jc w:val="center"/>
        </w:trPr>
        <w:tc>
          <w:tcPr>
            <w:tcW w:w="1841" w:type="dxa"/>
            <w:vMerge/>
            <w:vAlign w:val="center"/>
          </w:tcPr>
          <w:p w14:paraId="5895A6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0018F41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2126" w:type="dxa"/>
            <w:vAlign w:val="center"/>
          </w:tcPr>
          <w:p w14:paraId="585911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r>
      <w:tr w:rsidR="00401420" w:rsidRPr="00401420" w14:paraId="0B6FB729" w14:textId="77777777" w:rsidTr="00536DF0">
        <w:trPr>
          <w:cantSplit/>
          <w:jc w:val="center"/>
        </w:trPr>
        <w:tc>
          <w:tcPr>
            <w:tcW w:w="1841" w:type="dxa"/>
            <w:vMerge/>
            <w:vAlign w:val="center"/>
          </w:tcPr>
          <w:p w14:paraId="193F00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1122FD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zh-CN"/>
              </w:rPr>
            </w:pPr>
            <w:r w:rsidRPr="00401420">
              <w:rPr>
                <w:rFonts w:ascii="Arial" w:eastAsia="Times New Roman" w:hAnsi="Arial"/>
                <w:sz w:val="18"/>
                <w:lang w:val="en-US" w:eastAsia="en-GB"/>
              </w:rPr>
              <w:t>Number of DM-RS CDM group(s) without data</w:t>
            </w:r>
          </w:p>
        </w:tc>
        <w:tc>
          <w:tcPr>
            <w:tcW w:w="2126" w:type="dxa"/>
            <w:vAlign w:val="center"/>
          </w:tcPr>
          <w:p w14:paraId="51C19B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29E7C5EA" w14:textId="77777777" w:rsidTr="00536DF0">
        <w:trPr>
          <w:cantSplit/>
          <w:jc w:val="center"/>
        </w:trPr>
        <w:tc>
          <w:tcPr>
            <w:tcW w:w="1841" w:type="dxa"/>
            <w:vMerge/>
            <w:vAlign w:val="center"/>
          </w:tcPr>
          <w:p w14:paraId="57D25F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3CAF7FD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Ratio of PUSCH EPRE to DM-RS EPRE</w:t>
            </w:r>
          </w:p>
        </w:tc>
        <w:tc>
          <w:tcPr>
            <w:tcW w:w="2126" w:type="dxa"/>
            <w:vAlign w:val="center"/>
          </w:tcPr>
          <w:p w14:paraId="33C865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3D85C983" w14:textId="77777777" w:rsidTr="00536DF0">
        <w:trPr>
          <w:cantSplit/>
          <w:jc w:val="center"/>
        </w:trPr>
        <w:tc>
          <w:tcPr>
            <w:tcW w:w="1841" w:type="dxa"/>
            <w:vMerge/>
            <w:vAlign w:val="center"/>
          </w:tcPr>
          <w:p w14:paraId="3BA0682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13C8078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w:t>
            </w:r>
          </w:p>
        </w:tc>
        <w:tc>
          <w:tcPr>
            <w:tcW w:w="2126" w:type="dxa"/>
            <w:vAlign w:val="center"/>
          </w:tcPr>
          <w:p w14:paraId="7BD536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{0}, {0, 1}</w:t>
            </w:r>
          </w:p>
        </w:tc>
      </w:tr>
      <w:tr w:rsidR="00401420" w:rsidRPr="00401420" w14:paraId="5803F6A2" w14:textId="77777777" w:rsidTr="00536DF0">
        <w:trPr>
          <w:cantSplit/>
          <w:jc w:val="center"/>
        </w:trPr>
        <w:tc>
          <w:tcPr>
            <w:tcW w:w="1841" w:type="dxa"/>
            <w:vMerge/>
            <w:tcBorders>
              <w:bottom w:val="single" w:sz="6" w:space="0" w:color="auto"/>
            </w:tcBorders>
            <w:vAlign w:val="center"/>
          </w:tcPr>
          <w:p w14:paraId="509077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51541C6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2126" w:type="dxa"/>
            <w:vAlign w:val="center"/>
          </w:tcPr>
          <w:p w14:paraId="22D17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 xml:space="preserve">=0, </w:t>
            </w:r>
            <w:proofErr w:type="spellStart"/>
            <w:r w:rsidRPr="00401420">
              <w:rPr>
                <w:rFonts w:ascii="Arial" w:eastAsia="Times New Roman" w:hAnsi="Arial"/>
                <w:sz w:val="18"/>
                <w:lang w:eastAsia="en-GB"/>
              </w:rPr>
              <w:t>n</w:t>
            </w:r>
            <w:r w:rsidRPr="00401420">
              <w:rPr>
                <w:rFonts w:ascii="Arial" w:eastAsia="Times New Roman" w:hAnsi="Arial"/>
                <w:sz w:val="18"/>
                <w:vertAlign w:val="subscript"/>
                <w:lang w:eastAsia="en-GB"/>
              </w:rPr>
              <w:t>SCID</w:t>
            </w:r>
            <w:proofErr w:type="spellEnd"/>
            <w:r w:rsidRPr="00401420">
              <w:rPr>
                <w:rFonts w:ascii="Arial" w:eastAsia="Times New Roman" w:hAnsi="Arial"/>
                <w:sz w:val="18"/>
                <w:lang w:eastAsia="en-GB"/>
              </w:rPr>
              <w:t xml:space="preserve"> =0</w:t>
            </w:r>
          </w:p>
        </w:tc>
      </w:tr>
      <w:tr w:rsidR="00401420" w:rsidRPr="00401420" w14:paraId="7571A731" w14:textId="77777777" w:rsidTr="00536DF0">
        <w:trPr>
          <w:cantSplit/>
          <w:jc w:val="center"/>
        </w:trPr>
        <w:tc>
          <w:tcPr>
            <w:tcW w:w="1841" w:type="dxa"/>
            <w:vMerge w:val="restart"/>
            <w:tcBorders>
              <w:top w:val="single" w:sz="6" w:space="0" w:color="auto"/>
            </w:tcBorders>
            <w:vAlign w:val="center"/>
          </w:tcPr>
          <w:p w14:paraId="2B1982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5100" w:type="dxa"/>
            <w:vAlign w:val="center"/>
          </w:tcPr>
          <w:p w14:paraId="0CADD78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2126" w:type="dxa"/>
            <w:vAlign w:val="center"/>
          </w:tcPr>
          <w:p w14:paraId="043161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 B</w:t>
            </w:r>
          </w:p>
        </w:tc>
      </w:tr>
      <w:tr w:rsidR="00401420" w:rsidRPr="00401420" w14:paraId="09F660FA" w14:textId="77777777" w:rsidTr="00536DF0">
        <w:trPr>
          <w:cantSplit/>
          <w:jc w:val="center"/>
        </w:trPr>
        <w:tc>
          <w:tcPr>
            <w:tcW w:w="1841" w:type="dxa"/>
            <w:vMerge/>
            <w:vAlign w:val="center"/>
          </w:tcPr>
          <w:p w14:paraId="242804A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E474C44"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en-GB"/>
              </w:rPr>
              <w:t>Start symbol</w:t>
            </w:r>
          </w:p>
        </w:tc>
        <w:tc>
          <w:tcPr>
            <w:tcW w:w="2126" w:type="dxa"/>
            <w:vAlign w:val="center"/>
          </w:tcPr>
          <w:p w14:paraId="00459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0 </w:t>
            </w:r>
          </w:p>
        </w:tc>
      </w:tr>
      <w:tr w:rsidR="00401420" w:rsidRPr="00401420" w14:paraId="6918E1C5" w14:textId="77777777" w:rsidTr="00536DF0">
        <w:trPr>
          <w:cantSplit/>
          <w:jc w:val="center"/>
        </w:trPr>
        <w:tc>
          <w:tcPr>
            <w:tcW w:w="1841" w:type="dxa"/>
            <w:vMerge/>
            <w:tcBorders>
              <w:bottom w:val="single" w:sz="6" w:space="0" w:color="auto"/>
            </w:tcBorders>
            <w:vAlign w:val="center"/>
          </w:tcPr>
          <w:p w14:paraId="4BF2FB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43B41E9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2126" w:type="dxa"/>
            <w:vAlign w:val="center"/>
          </w:tcPr>
          <w:p w14:paraId="700774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14 </w:t>
            </w:r>
          </w:p>
        </w:tc>
      </w:tr>
      <w:tr w:rsidR="00401420" w:rsidRPr="00401420" w14:paraId="589557F9" w14:textId="77777777" w:rsidTr="00536DF0">
        <w:trPr>
          <w:cantSplit/>
          <w:jc w:val="center"/>
        </w:trPr>
        <w:tc>
          <w:tcPr>
            <w:tcW w:w="1841" w:type="dxa"/>
            <w:vMerge w:val="restart"/>
            <w:tcBorders>
              <w:top w:val="single" w:sz="6" w:space="0" w:color="auto"/>
            </w:tcBorders>
            <w:vAlign w:val="center"/>
          </w:tcPr>
          <w:p w14:paraId="7A9A21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5100" w:type="dxa"/>
            <w:vAlign w:val="center"/>
          </w:tcPr>
          <w:p w14:paraId="060F8A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126" w:type="dxa"/>
            <w:vAlign w:val="center"/>
          </w:tcPr>
          <w:p w14:paraId="1D336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Full applicable test bandwidth</w:t>
            </w:r>
          </w:p>
        </w:tc>
      </w:tr>
      <w:tr w:rsidR="00401420" w:rsidRPr="00401420" w14:paraId="008DC238" w14:textId="77777777" w:rsidTr="00536DF0">
        <w:trPr>
          <w:cantSplit/>
          <w:jc w:val="center"/>
        </w:trPr>
        <w:tc>
          <w:tcPr>
            <w:tcW w:w="1841" w:type="dxa"/>
            <w:vMerge/>
            <w:tcBorders>
              <w:bottom w:val="single" w:sz="6" w:space="0" w:color="auto"/>
            </w:tcBorders>
            <w:vAlign w:val="center"/>
          </w:tcPr>
          <w:p w14:paraId="745CBDF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4F012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126" w:type="dxa"/>
            <w:vAlign w:val="center"/>
          </w:tcPr>
          <w:p w14:paraId="291408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BBA88FE" w14:textId="77777777" w:rsidTr="00536DF0">
        <w:trPr>
          <w:cantSplit/>
          <w:jc w:val="center"/>
        </w:trPr>
        <w:tc>
          <w:tcPr>
            <w:tcW w:w="6941" w:type="dxa"/>
            <w:gridSpan w:val="2"/>
            <w:vAlign w:val="center"/>
          </w:tcPr>
          <w:p w14:paraId="5960839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Batang" w:hAnsi="Arial"/>
                <w:sz w:val="18"/>
                <w:lang w:val="en-US" w:eastAsia="en-GB"/>
              </w:rPr>
              <w:t>TPMI index</w:t>
            </w:r>
            <w:r w:rsidRPr="00401420">
              <w:rPr>
                <w:rFonts w:ascii="Arial" w:eastAsia="Times New Roman" w:hAnsi="Arial"/>
                <w:sz w:val="18"/>
                <w:lang w:val="en-US" w:eastAsia="zh-CN"/>
              </w:rPr>
              <w:t xml:space="preserve"> for 2Tx two-layer spatial multiplexing transmission </w:t>
            </w:r>
          </w:p>
        </w:tc>
        <w:tc>
          <w:tcPr>
            <w:tcW w:w="2126" w:type="dxa"/>
            <w:vAlign w:val="center"/>
          </w:tcPr>
          <w:p w14:paraId="66A4CF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p>
        </w:tc>
      </w:tr>
      <w:tr w:rsidR="00401420" w:rsidRPr="00401420" w14:paraId="324B7338" w14:textId="77777777" w:rsidTr="00536DF0">
        <w:trPr>
          <w:cantSplit/>
          <w:jc w:val="center"/>
        </w:trPr>
        <w:tc>
          <w:tcPr>
            <w:tcW w:w="6941" w:type="dxa"/>
            <w:gridSpan w:val="2"/>
            <w:vAlign w:val="center"/>
          </w:tcPr>
          <w:p w14:paraId="1E266A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126" w:type="dxa"/>
            <w:vAlign w:val="center"/>
          </w:tcPr>
          <w:p w14:paraId="42CC4A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165796EE" w14:textId="77777777" w:rsidTr="00536DF0">
        <w:trPr>
          <w:cantSplit/>
          <w:jc w:val="center"/>
        </w:trPr>
        <w:tc>
          <w:tcPr>
            <w:tcW w:w="9067" w:type="dxa"/>
            <w:gridSpan w:val="3"/>
            <w:vAlign w:val="center"/>
          </w:tcPr>
          <w:p w14:paraId="138FFFD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1:</w:t>
            </w:r>
            <w:r w:rsidRPr="00401420">
              <w:rPr>
                <w:rFonts w:ascii="Arial" w:eastAsia="Times New Roman" w:hAnsi="Arial"/>
                <w:sz w:val="18"/>
                <w:lang w:val="en-US" w:eastAsia="en-GB"/>
              </w:rPr>
              <w:tab/>
              <w:t>The same requirements are applicable to different UL-DL patterns.</w:t>
            </w:r>
          </w:p>
        </w:tc>
      </w:tr>
    </w:tbl>
    <w:p w14:paraId="3945F38A"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4B9CCF1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4" w:name="_Toc74583244"/>
      <w:bookmarkStart w:id="75" w:name="_Toc76542057"/>
      <w:bookmarkStart w:id="76" w:name="_Toc82450039"/>
      <w:bookmarkStart w:id="77" w:name="_Toc82450687"/>
      <w:bookmarkStart w:id="78" w:name="_Toc89949076"/>
      <w:bookmarkStart w:id="79" w:name="_Toc98755465"/>
      <w:bookmarkStart w:id="80" w:name="_Toc106182518"/>
      <w:r w:rsidRPr="00401420">
        <w:rPr>
          <w:rFonts w:ascii="Arial" w:eastAsia="Times New Roman" w:hAnsi="Arial"/>
          <w:sz w:val="22"/>
          <w:lang w:eastAsia="en-GB"/>
        </w:rPr>
        <w:t>8.1.2.1.</w:t>
      </w:r>
      <w:r w:rsidRPr="00401420">
        <w:rPr>
          <w:rFonts w:ascii="Arial" w:eastAsia="Times New Roman" w:hAnsi="Arial"/>
          <w:sz w:val="22"/>
          <w:lang w:eastAsia="en-GB"/>
        </w:rPr>
        <w:tab/>
        <w:t>Minimum requirements</w:t>
      </w:r>
      <w:bookmarkEnd w:id="74"/>
      <w:bookmarkEnd w:id="75"/>
      <w:bookmarkEnd w:id="76"/>
      <w:bookmarkEnd w:id="77"/>
      <w:bookmarkEnd w:id="78"/>
      <w:bookmarkEnd w:id="79"/>
      <w:bookmarkEnd w:id="80"/>
    </w:p>
    <w:p w14:paraId="59C2B7DE"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throughput shall be equal to or larger than 70% of the maximum throughput for the FRCs stated in tables 8.1.2.1</w:t>
      </w:r>
      <w:r w:rsidRPr="00401420">
        <w:rPr>
          <w:rFonts w:eastAsia="Times New Roman"/>
          <w:lang w:val="en-US" w:eastAsia="zh-CN"/>
        </w:rPr>
        <w:t>.2</w:t>
      </w:r>
      <w:r w:rsidRPr="00401420">
        <w:rPr>
          <w:rFonts w:eastAsia="Times New Roman"/>
          <w:lang w:val="en-US" w:eastAsia="en-GB"/>
        </w:rPr>
        <w:t>-1 to 8.1.2.1</w:t>
      </w:r>
      <w:r w:rsidRPr="00401420">
        <w:rPr>
          <w:rFonts w:eastAsia="Times New Roman"/>
          <w:lang w:val="en-US" w:eastAsia="zh-CN"/>
        </w:rPr>
        <w:t>.2</w:t>
      </w:r>
      <w:r w:rsidRPr="00401420">
        <w:rPr>
          <w:rFonts w:eastAsia="Times New Roman"/>
          <w:lang w:val="en-US" w:eastAsia="en-GB"/>
        </w:rPr>
        <w:t>-</w:t>
      </w:r>
      <w:r w:rsidRPr="00401420">
        <w:rPr>
          <w:rFonts w:eastAsia="Times New Roman"/>
          <w:lang w:val="en-US" w:eastAsia="zh-CN"/>
        </w:rPr>
        <w:t>14</w:t>
      </w:r>
      <w:r w:rsidRPr="00401420">
        <w:rPr>
          <w:rFonts w:eastAsia="Times New Roman"/>
          <w:lang w:val="en-US" w:eastAsia="en-GB"/>
        </w:rPr>
        <w:t xml:space="preserve"> at the given SNR</w:t>
      </w:r>
      <w:r w:rsidRPr="00401420">
        <w:rPr>
          <w:rFonts w:eastAsia="Times New Roman"/>
          <w:lang w:val="en-US" w:eastAsia="zh-CN"/>
        </w:rPr>
        <w:t xml:space="preserve"> for 1Tx or for 2Tx two-layer spatial multiplexing transmission</w:t>
      </w:r>
      <w:r w:rsidRPr="00401420">
        <w:rPr>
          <w:rFonts w:eastAsia="Times New Roman"/>
          <w:lang w:val="en-US" w:eastAsia="en-GB"/>
        </w:rPr>
        <w:t>. FRCs are defined in annex A.</w:t>
      </w:r>
    </w:p>
    <w:p w14:paraId="1E14B72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lang w:val="en-US" w:eastAsia="zh-CN"/>
        </w:rPr>
      </w:pPr>
      <w:r w:rsidRPr="00401420">
        <w:rPr>
          <w:rFonts w:ascii="Arial" w:eastAsia="Times New Roman" w:hAnsi="Arial"/>
          <w:b/>
          <w:lang w:val="en-US" w:eastAsia="en-GB"/>
        </w:rPr>
        <w:t xml:space="preserve">Table 8.1.2.1.2-1: Minimum requirements for PUSCH </w:t>
      </w:r>
      <w:r w:rsidRPr="00401420">
        <w:rPr>
          <w:rFonts w:ascii="Arial" w:eastAsia="Times New Roman" w:hAnsi="Arial"/>
          <w:b/>
          <w:lang w:val="en-US" w:eastAsia="zh-CN"/>
        </w:rPr>
        <w:t>with 70% of maximum throughput</w:t>
      </w:r>
      <w:r w:rsidRPr="00401420">
        <w:rPr>
          <w:rFonts w:ascii="Arial" w:eastAsia="Times New Roman" w:hAnsi="Arial"/>
          <w:b/>
          <w:lang w:val="en-US" w:eastAsia="en-GB"/>
        </w:rPr>
        <w:t>, Type A, 5 MHz channel bandwidth</w:t>
      </w:r>
      <w:r w:rsidRPr="00401420">
        <w:rPr>
          <w:rFonts w:ascii="Arial" w:eastAsia="Times New Roman" w:hAnsi="Arial"/>
          <w:b/>
          <w:lang w:val="en-US"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6CF58C2E" w14:textId="77777777" w:rsidTr="00D47D43">
        <w:trPr>
          <w:cantSplit/>
          <w:jc w:val="center"/>
        </w:trPr>
        <w:tc>
          <w:tcPr>
            <w:tcW w:w="1007" w:type="dxa"/>
            <w:vAlign w:val="center"/>
          </w:tcPr>
          <w:p w14:paraId="1BC36ED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338125B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C90F355" w14:textId="49CE5265"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1" w:author="Huawei" w:date="2023-04-26T20:46:00Z">
              <w:r w:rsidRPr="00401420" w:rsidDel="00536DF0">
                <w:rPr>
                  <w:rFonts w:ascii="Arial" w:eastAsia="Times New Roman" w:hAnsi="Arial"/>
                  <w:b/>
                  <w:sz w:val="18"/>
                  <w:lang w:eastAsia="en-GB"/>
                </w:rPr>
                <w:delText>TBA</w:delText>
              </w:r>
            </w:del>
            <w:ins w:id="82" w:author="Huawei" w:date="2023-04-26T20:46:00Z">
              <w:r w:rsidR="00536DF0">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5FD40ED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654B58C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698B27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B043F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60102FC" w14:textId="77777777" w:rsidTr="00D47D43">
        <w:trPr>
          <w:cantSplit/>
          <w:jc w:val="center"/>
        </w:trPr>
        <w:tc>
          <w:tcPr>
            <w:tcW w:w="1007" w:type="dxa"/>
            <w:vMerge w:val="restart"/>
            <w:vAlign w:val="center"/>
          </w:tcPr>
          <w:p w14:paraId="230FA2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9D3D7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3EFFE3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9B767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0C0405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4F9B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F128ED1" w14:textId="77777777" w:rsidTr="00D47D43">
        <w:trPr>
          <w:cantSplit/>
          <w:jc w:val="center"/>
        </w:trPr>
        <w:tc>
          <w:tcPr>
            <w:tcW w:w="1007" w:type="dxa"/>
            <w:vMerge/>
            <w:vAlign w:val="center"/>
          </w:tcPr>
          <w:p w14:paraId="5FDC5E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413F7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CF77A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D2D7A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44CC32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C315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504E5104" w14:textId="77777777" w:rsidTr="00D47D43">
        <w:trPr>
          <w:cantSplit/>
          <w:jc w:val="center"/>
        </w:trPr>
        <w:tc>
          <w:tcPr>
            <w:tcW w:w="1007" w:type="dxa"/>
            <w:vMerge/>
            <w:vAlign w:val="center"/>
          </w:tcPr>
          <w:p w14:paraId="25FDB09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06D0B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25EAA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4CB6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A14B4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526D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12.3</w:t>
            </w:r>
          </w:p>
        </w:tc>
      </w:tr>
      <w:tr w:rsidR="00401420" w:rsidRPr="00401420" w14:paraId="77E6DD18" w14:textId="77777777" w:rsidTr="00D47D43">
        <w:trPr>
          <w:cantSplit/>
          <w:jc w:val="center"/>
        </w:trPr>
        <w:tc>
          <w:tcPr>
            <w:tcW w:w="1007" w:type="dxa"/>
            <w:vMerge/>
            <w:vAlign w:val="center"/>
          </w:tcPr>
          <w:p w14:paraId="6786DF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C2970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CE068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81631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368223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867F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65947FE1" w14:textId="77777777" w:rsidTr="00D47D43">
        <w:trPr>
          <w:cantSplit/>
          <w:jc w:val="center"/>
        </w:trPr>
        <w:tc>
          <w:tcPr>
            <w:tcW w:w="1007" w:type="dxa"/>
            <w:vMerge/>
            <w:vAlign w:val="center"/>
          </w:tcPr>
          <w:p w14:paraId="6EBCE9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061BE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0E299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031CA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012D74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7C82D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2B7948D4" w14:textId="77777777" w:rsidTr="00D47D43">
        <w:trPr>
          <w:cantSplit/>
          <w:jc w:val="center"/>
        </w:trPr>
        <w:tc>
          <w:tcPr>
            <w:tcW w:w="1007" w:type="dxa"/>
            <w:vMerge/>
            <w:vAlign w:val="center"/>
          </w:tcPr>
          <w:p w14:paraId="0CFAC5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66C6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EC99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0FB74F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06625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8B5C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68ACA70D" w14:textId="77777777" w:rsidTr="00D47D43">
        <w:trPr>
          <w:cantSplit/>
          <w:jc w:val="center"/>
        </w:trPr>
        <w:tc>
          <w:tcPr>
            <w:tcW w:w="1007" w:type="dxa"/>
            <w:vMerge/>
            <w:vAlign w:val="center"/>
          </w:tcPr>
          <w:p w14:paraId="66EBC2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D9EC8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F713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632E2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2939F7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D0E5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59E5E896" w14:textId="77777777" w:rsidTr="00D47D43">
        <w:trPr>
          <w:cantSplit/>
          <w:jc w:val="center"/>
        </w:trPr>
        <w:tc>
          <w:tcPr>
            <w:tcW w:w="1007" w:type="dxa"/>
            <w:vMerge/>
            <w:vAlign w:val="center"/>
          </w:tcPr>
          <w:p w14:paraId="429190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55EF6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71210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B1514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52C929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542A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1E8AC349" w14:textId="77777777" w:rsidTr="00D47D43">
        <w:trPr>
          <w:cantSplit/>
          <w:jc w:val="center"/>
        </w:trPr>
        <w:tc>
          <w:tcPr>
            <w:tcW w:w="1007" w:type="dxa"/>
            <w:vMerge/>
            <w:vAlign w:val="center"/>
          </w:tcPr>
          <w:p w14:paraId="6418AE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1F27A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E6063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02E272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46040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9A03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7309C9AA" w14:textId="77777777" w:rsidTr="00D47D43">
        <w:trPr>
          <w:cantSplit/>
          <w:jc w:val="center"/>
        </w:trPr>
        <w:tc>
          <w:tcPr>
            <w:tcW w:w="1007" w:type="dxa"/>
            <w:vMerge w:val="restart"/>
            <w:vAlign w:val="center"/>
          </w:tcPr>
          <w:p w14:paraId="4C728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5FF38E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DA143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EB34D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D-FR1-A.2.1-8</w:t>
            </w:r>
          </w:p>
        </w:tc>
        <w:tc>
          <w:tcPr>
            <w:tcW w:w="1417" w:type="dxa"/>
            <w:vAlign w:val="center"/>
          </w:tcPr>
          <w:p w14:paraId="4FB666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389A8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r>
      <w:tr w:rsidR="00401420" w:rsidRPr="00401420" w14:paraId="37A44773" w14:textId="77777777" w:rsidTr="00D47D43">
        <w:trPr>
          <w:cantSplit/>
          <w:jc w:val="center"/>
        </w:trPr>
        <w:tc>
          <w:tcPr>
            <w:tcW w:w="1007" w:type="dxa"/>
            <w:vMerge/>
            <w:vAlign w:val="center"/>
          </w:tcPr>
          <w:p w14:paraId="598A74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F94A7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4FB9F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4274CC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22B993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45CCF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18.2</w:t>
            </w:r>
          </w:p>
        </w:tc>
      </w:tr>
      <w:tr w:rsidR="00401420" w:rsidRPr="00401420" w14:paraId="6C7B2956" w14:textId="77777777" w:rsidTr="00D47D43">
        <w:trPr>
          <w:cantSplit/>
          <w:jc w:val="center"/>
        </w:trPr>
        <w:tc>
          <w:tcPr>
            <w:tcW w:w="1007" w:type="dxa"/>
            <w:vMerge/>
            <w:vAlign w:val="center"/>
          </w:tcPr>
          <w:p w14:paraId="3455CA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A3885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7477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02211D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5613DE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35E87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59AE29E" w14:textId="77777777" w:rsidTr="00D47D43">
        <w:trPr>
          <w:cantSplit/>
          <w:jc w:val="center"/>
        </w:trPr>
        <w:tc>
          <w:tcPr>
            <w:tcW w:w="1007" w:type="dxa"/>
            <w:vMerge/>
            <w:vAlign w:val="center"/>
          </w:tcPr>
          <w:p w14:paraId="4BEDB7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9A30C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F2133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7B617F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5FC198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1109E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11.0</w:t>
            </w:r>
          </w:p>
        </w:tc>
      </w:tr>
      <w:tr w:rsidR="00401420" w:rsidRPr="00401420" w14:paraId="036E95C3" w14:textId="77777777" w:rsidTr="00D47D43">
        <w:trPr>
          <w:cantSplit/>
          <w:jc w:val="center"/>
        </w:trPr>
        <w:tc>
          <w:tcPr>
            <w:tcW w:w="1007" w:type="dxa"/>
            <w:vMerge/>
            <w:vAlign w:val="center"/>
          </w:tcPr>
          <w:p w14:paraId="71F4762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A659D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4C57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6CDC51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1F0E29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500F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3B1C384F" w14:textId="77777777" w:rsidTr="00D47D43">
        <w:trPr>
          <w:cantSplit/>
          <w:jc w:val="center"/>
        </w:trPr>
        <w:tc>
          <w:tcPr>
            <w:tcW w:w="1007" w:type="dxa"/>
            <w:vMerge/>
            <w:vAlign w:val="center"/>
          </w:tcPr>
          <w:p w14:paraId="447416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941E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5218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5929F5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54F716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62A2D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44A9068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36BCB4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 xml:space="preserve">Table 8.1.2.1.2-2: Minimum requirements for PUSCH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115F2222" w14:textId="77777777" w:rsidTr="00D47D43">
        <w:trPr>
          <w:cantSplit/>
          <w:jc w:val="center"/>
        </w:trPr>
        <w:tc>
          <w:tcPr>
            <w:tcW w:w="1007" w:type="dxa"/>
          </w:tcPr>
          <w:p w14:paraId="7962F82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tcPr>
          <w:p w14:paraId="64D7C0D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tcPr>
          <w:p w14:paraId="440D1679" w14:textId="72DCD25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3" w:author="Huawei" w:date="2023-04-26T20:46:00Z">
              <w:r w:rsidRPr="00401420" w:rsidDel="00907FFC">
                <w:rPr>
                  <w:rFonts w:ascii="Arial" w:eastAsia="Times New Roman" w:hAnsi="Arial"/>
                  <w:b/>
                  <w:sz w:val="18"/>
                  <w:lang w:eastAsia="en-GB"/>
                </w:rPr>
                <w:delText>TBA</w:delText>
              </w:r>
            </w:del>
            <w:ins w:id="84"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tcPr>
          <w:p w14:paraId="4524062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tcPr>
          <w:p w14:paraId="120D237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tcPr>
          <w:p w14:paraId="1D158A0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E5C2E0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C41FB2F" w14:textId="77777777" w:rsidTr="00D47D43">
        <w:trPr>
          <w:cantSplit/>
          <w:jc w:val="center"/>
        </w:trPr>
        <w:tc>
          <w:tcPr>
            <w:tcW w:w="1007" w:type="dxa"/>
            <w:vMerge w:val="restart"/>
          </w:tcPr>
          <w:p w14:paraId="09AD26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tcPr>
          <w:p w14:paraId="52A806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31413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43B1A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6A6F37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47B9C1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510FE914" w14:textId="77777777" w:rsidTr="00D47D43">
        <w:trPr>
          <w:cantSplit/>
          <w:jc w:val="center"/>
        </w:trPr>
        <w:tc>
          <w:tcPr>
            <w:tcW w:w="1007" w:type="dxa"/>
            <w:vMerge/>
          </w:tcPr>
          <w:p w14:paraId="4A4E1B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1759D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81A11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6B0AD2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19475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00F96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371BE3C2" w14:textId="77777777" w:rsidTr="00D47D43">
        <w:trPr>
          <w:cantSplit/>
          <w:jc w:val="center"/>
        </w:trPr>
        <w:tc>
          <w:tcPr>
            <w:tcW w:w="1007" w:type="dxa"/>
            <w:vMerge/>
          </w:tcPr>
          <w:p w14:paraId="6A6D8B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077FCC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CE778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66F54D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6BA781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143101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12.2</w:t>
            </w:r>
          </w:p>
        </w:tc>
      </w:tr>
      <w:tr w:rsidR="00401420" w:rsidRPr="00401420" w14:paraId="5A43CB00" w14:textId="77777777" w:rsidTr="00D47D43">
        <w:trPr>
          <w:cantSplit/>
          <w:jc w:val="center"/>
        </w:trPr>
        <w:tc>
          <w:tcPr>
            <w:tcW w:w="1007" w:type="dxa"/>
            <w:vMerge/>
          </w:tcPr>
          <w:p w14:paraId="43FD63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tcPr>
          <w:p w14:paraId="6AD50C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A42EA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42E23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392723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2D8820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581720F6" w14:textId="77777777" w:rsidTr="00D47D43">
        <w:trPr>
          <w:cantSplit/>
          <w:jc w:val="center"/>
        </w:trPr>
        <w:tc>
          <w:tcPr>
            <w:tcW w:w="1007" w:type="dxa"/>
            <w:vMerge/>
            <w:vAlign w:val="center"/>
          </w:tcPr>
          <w:p w14:paraId="75CFA5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9FEAC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A2F1E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CC150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1F4563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440D94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52CF8E4C" w14:textId="77777777" w:rsidTr="00D47D43">
        <w:trPr>
          <w:cantSplit/>
          <w:jc w:val="center"/>
        </w:trPr>
        <w:tc>
          <w:tcPr>
            <w:tcW w:w="1007" w:type="dxa"/>
            <w:vMerge/>
          </w:tcPr>
          <w:p w14:paraId="0A5867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7C8901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F1452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9B3A3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3BA41A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219100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50F8B65B" w14:textId="77777777" w:rsidTr="00D47D43">
        <w:trPr>
          <w:cantSplit/>
          <w:jc w:val="center"/>
        </w:trPr>
        <w:tc>
          <w:tcPr>
            <w:tcW w:w="1007" w:type="dxa"/>
            <w:vMerge/>
          </w:tcPr>
          <w:p w14:paraId="7F92C8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tcPr>
          <w:p w14:paraId="3D1D47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75041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CED96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51B685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2361C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36D309AE" w14:textId="77777777" w:rsidTr="00D47D43">
        <w:trPr>
          <w:cantSplit/>
          <w:jc w:val="center"/>
        </w:trPr>
        <w:tc>
          <w:tcPr>
            <w:tcW w:w="1007" w:type="dxa"/>
            <w:vMerge/>
          </w:tcPr>
          <w:p w14:paraId="707890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C3A6D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899FF6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6E764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0609BB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3E78AE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4BF731C9" w14:textId="77777777" w:rsidTr="00D47D43">
        <w:trPr>
          <w:cantSplit/>
          <w:jc w:val="center"/>
        </w:trPr>
        <w:tc>
          <w:tcPr>
            <w:tcW w:w="1007" w:type="dxa"/>
            <w:vMerge/>
          </w:tcPr>
          <w:p w14:paraId="59272D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4F02D6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AED62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FFAA1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0D0266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30125F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0BAF6912" w14:textId="77777777" w:rsidTr="00D47D43">
        <w:trPr>
          <w:cantSplit/>
          <w:jc w:val="center"/>
        </w:trPr>
        <w:tc>
          <w:tcPr>
            <w:tcW w:w="1007" w:type="dxa"/>
            <w:vMerge w:val="restart"/>
            <w:vAlign w:val="center"/>
          </w:tcPr>
          <w:p w14:paraId="653DBD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C94A9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3E312B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F4E41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D-FR1-A.2.1-9</w:t>
            </w:r>
          </w:p>
        </w:tc>
        <w:tc>
          <w:tcPr>
            <w:tcW w:w="1417" w:type="dxa"/>
          </w:tcPr>
          <w:p w14:paraId="783E73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0ED7E6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w:t>
            </w:r>
          </w:p>
        </w:tc>
      </w:tr>
      <w:tr w:rsidR="00401420" w:rsidRPr="00401420" w14:paraId="0BDDB042" w14:textId="77777777" w:rsidTr="00D47D43">
        <w:trPr>
          <w:cantSplit/>
          <w:jc w:val="center"/>
        </w:trPr>
        <w:tc>
          <w:tcPr>
            <w:tcW w:w="1007" w:type="dxa"/>
            <w:vMerge/>
          </w:tcPr>
          <w:p w14:paraId="635E94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3E8638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E42AA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E92BDA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7E824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7D25A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32C4C26C" w14:textId="77777777" w:rsidTr="00D47D43">
        <w:trPr>
          <w:cantSplit/>
          <w:jc w:val="center"/>
        </w:trPr>
        <w:tc>
          <w:tcPr>
            <w:tcW w:w="1007" w:type="dxa"/>
            <w:vMerge/>
            <w:vAlign w:val="center"/>
          </w:tcPr>
          <w:p w14:paraId="52BF87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8B95E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A7C21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70D30A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tcPr>
          <w:p w14:paraId="4010B9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5C9748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55B40F59" w14:textId="77777777" w:rsidTr="00D47D43">
        <w:trPr>
          <w:cantSplit/>
          <w:jc w:val="center"/>
        </w:trPr>
        <w:tc>
          <w:tcPr>
            <w:tcW w:w="1007" w:type="dxa"/>
            <w:vMerge/>
          </w:tcPr>
          <w:p w14:paraId="416369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1DBFEE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7308B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4C719C6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3D8A31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9A54E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A42662F" w14:textId="77777777" w:rsidTr="00D47D43">
        <w:trPr>
          <w:cantSplit/>
          <w:jc w:val="center"/>
        </w:trPr>
        <w:tc>
          <w:tcPr>
            <w:tcW w:w="1007" w:type="dxa"/>
            <w:vMerge/>
          </w:tcPr>
          <w:p w14:paraId="77BDB9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48DB99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C1611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5A668B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tcPr>
          <w:p w14:paraId="1C0B4B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84B42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6187925B" w14:textId="77777777" w:rsidTr="00D47D43">
        <w:trPr>
          <w:cantSplit/>
          <w:jc w:val="center"/>
        </w:trPr>
        <w:tc>
          <w:tcPr>
            <w:tcW w:w="1007" w:type="dxa"/>
            <w:vMerge/>
          </w:tcPr>
          <w:p w14:paraId="60572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09E179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A11A2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0193B5D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1AB382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392CB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29069BBB"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D91134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8.1.2.1.2-3: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20 MHz channel bandwidth</w:t>
      </w:r>
      <w:r w:rsidRPr="00401420">
        <w:rPr>
          <w:rFonts w:ascii="Arial" w:eastAsia="Times New Roman" w:hAnsi="Arial"/>
          <w:b/>
          <w:lang w:eastAsia="zh-CN"/>
        </w:rPr>
        <w:t>, 15 kHz SCS</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20"/>
        <w:gridCol w:w="1265"/>
        <w:gridCol w:w="1134"/>
      </w:tblGrid>
      <w:tr w:rsidR="00401420" w:rsidRPr="00401420" w14:paraId="308D8F4D" w14:textId="77777777" w:rsidTr="00D47D43">
        <w:trPr>
          <w:cantSplit/>
          <w:jc w:val="center"/>
        </w:trPr>
        <w:tc>
          <w:tcPr>
            <w:tcW w:w="1007" w:type="dxa"/>
            <w:vAlign w:val="center"/>
          </w:tcPr>
          <w:p w14:paraId="419D431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922A6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15BBAEC" w14:textId="4824C103"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5" w:author="Huawei" w:date="2023-04-26T20:46:00Z">
              <w:r w:rsidRPr="00401420" w:rsidDel="00907FFC">
                <w:rPr>
                  <w:rFonts w:ascii="Arial" w:eastAsia="Times New Roman" w:hAnsi="Arial"/>
                  <w:b/>
                  <w:sz w:val="18"/>
                  <w:lang w:eastAsia="en-GB"/>
                </w:rPr>
                <w:delText>TBA</w:delText>
              </w:r>
            </w:del>
            <w:ins w:id="86"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20" w:type="dxa"/>
            <w:vAlign w:val="center"/>
          </w:tcPr>
          <w:p w14:paraId="471ED1D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4640FD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0DC0D84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A3579C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4B51F7F" w14:textId="77777777" w:rsidTr="00D47D43">
        <w:trPr>
          <w:cantSplit/>
          <w:jc w:val="center"/>
        </w:trPr>
        <w:tc>
          <w:tcPr>
            <w:tcW w:w="1007" w:type="dxa"/>
            <w:vMerge w:val="restart"/>
            <w:vAlign w:val="center"/>
          </w:tcPr>
          <w:p w14:paraId="41BF45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1E5B8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4E761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7B814FA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2AD8E5C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F2BF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6347589E" w14:textId="77777777" w:rsidTr="00D47D43">
        <w:trPr>
          <w:cantSplit/>
          <w:jc w:val="center"/>
        </w:trPr>
        <w:tc>
          <w:tcPr>
            <w:tcW w:w="1007" w:type="dxa"/>
            <w:vMerge/>
            <w:vAlign w:val="center"/>
          </w:tcPr>
          <w:p w14:paraId="738626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C9019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F20E8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6C7D69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2251D44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48FE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6BBFB651" w14:textId="77777777" w:rsidTr="00D47D43">
        <w:trPr>
          <w:cantSplit/>
          <w:jc w:val="center"/>
        </w:trPr>
        <w:tc>
          <w:tcPr>
            <w:tcW w:w="1007" w:type="dxa"/>
            <w:vMerge/>
            <w:vAlign w:val="center"/>
          </w:tcPr>
          <w:p w14:paraId="431F97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DF32FB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57A0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154500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132841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72A8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12.4</w:t>
            </w:r>
          </w:p>
        </w:tc>
      </w:tr>
      <w:tr w:rsidR="00401420" w:rsidRPr="00401420" w14:paraId="0E96FF37" w14:textId="77777777" w:rsidTr="00D47D43">
        <w:trPr>
          <w:cantSplit/>
          <w:jc w:val="center"/>
        </w:trPr>
        <w:tc>
          <w:tcPr>
            <w:tcW w:w="1007" w:type="dxa"/>
            <w:vMerge/>
            <w:vAlign w:val="center"/>
          </w:tcPr>
          <w:p w14:paraId="34C23D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ACFB5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2D786C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7FE2C5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39C311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B81D3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F1C0EFA" w14:textId="77777777" w:rsidTr="00D47D43">
        <w:trPr>
          <w:cantSplit/>
          <w:jc w:val="center"/>
        </w:trPr>
        <w:tc>
          <w:tcPr>
            <w:tcW w:w="1007" w:type="dxa"/>
            <w:vMerge/>
            <w:vAlign w:val="center"/>
          </w:tcPr>
          <w:p w14:paraId="51C9A5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FE640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F42A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3A1798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364314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66C2D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06BF379F" w14:textId="77777777" w:rsidTr="00D47D43">
        <w:trPr>
          <w:cantSplit/>
          <w:jc w:val="center"/>
        </w:trPr>
        <w:tc>
          <w:tcPr>
            <w:tcW w:w="1007" w:type="dxa"/>
            <w:vMerge/>
            <w:vAlign w:val="center"/>
          </w:tcPr>
          <w:p w14:paraId="327772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B78FE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BBE84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36FFB5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0AE490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782F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A94FC78" w14:textId="77777777" w:rsidTr="00D47D43">
        <w:trPr>
          <w:cantSplit/>
          <w:jc w:val="center"/>
        </w:trPr>
        <w:tc>
          <w:tcPr>
            <w:tcW w:w="1007" w:type="dxa"/>
            <w:vMerge/>
            <w:vAlign w:val="center"/>
          </w:tcPr>
          <w:p w14:paraId="70C581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3F431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A2B39A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57502B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39998B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284C5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04560683" w14:textId="77777777" w:rsidTr="00D47D43">
        <w:trPr>
          <w:cantSplit/>
          <w:jc w:val="center"/>
        </w:trPr>
        <w:tc>
          <w:tcPr>
            <w:tcW w:w="1007" w:type="dxa"/>
            <w:vMerge/>
            <w:vAlign w:val="center"/>
          </w:tcPr>
          <w:p w14:paraId="50A666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AB548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A4B6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4501D8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72D5E1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2272F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658B5349" w14:textId="77777777" w:rsidTr="00D47D43">
        <w:trPr>
          <w:cantSplit/>
          <w:jc w:val="center"/>
        </w:trPr>
        <w:tc>
          <w:tcPr>
            <w:tcW w:w="1007" w:type="dxa"/>
            <w:vMerge/>
            <w:vAlign w:val="center"/>
          </w:tcPr>
          <w:p w14:paraId="73448E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81141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90DA4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5B59A1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1882EA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6909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14FA45F" w14:textId="77777777" w:rsidTr="00D47D43">
        <w:trPr>
          <w:cantSplit/>
          <w:jc w:val="center"/>
        </w:trPr>
        <w:tc>
          <w:tcPr>
            <w:tcW w:w="1007" w:type="dxa"/>
            <w:vMerge w:val="restart"/>
            <w:vAlign w:val="center"/>
          </w:tcPr>
          <w:p w14:paraId="2D0715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3C9EA0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42385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11CA33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D-FR1-A2.1-10</w:t>
            </w:r>
          </w:p>
        </w:tc>
        <w:tc>
          <w:tcPr>
            <w:tcW w:w="1265" w:type="dxa"/>
            <w:vAlign w:val="center"/>
          </w:tcPr>
          <w:p w14:paraId="152F2F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E4E6A4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37CE675B" w14:textId="77777777" w:rsidTr="00D47D43">
        <w:trPr>
          <w:cantSplit/>
          <w:jc w:val="center"/>
        </w:trPr>
        <w:tc>
          <w:tcPr>
            <w:tcW w:w="1007" w:type="dxa"/>
            <w:vMerge/>
            <w:vAlign w:val="center"/>
          </w:tcPr>
          <w:p w14:paraId="576199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390E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5E432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7E7D808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2FB841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AC662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68B254F3" w14:textId="77777777" w:rsidTr="00D47D43">
        <w:trPr>
          <w:cantSplit/>
          <w:jc w:val="center"/>
        </w:trPr>
        <w:tc>
          <w:tcPr>
            <w:tcW w:w="1007" w:type="dxa"/>
            <w:vMerge/>
            <w:vAlign w:val="center"/>
          </w:tcPr>
          <w:p w14:paraId="045FE38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DA97B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9FC70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0480476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48403F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E1CE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w:t>
            </w:r>
          </w:p>
        </w:tc>
      </w:tr>
      <w:tr w:rsidR="00401420" w:rsidRPr="00401420" w14:paraId="6D541210" w14:textId="77777777" w:rsidTr="00D47D43">
        <w:trPr>
          <w:cantSplit/>
          <w:jc w:val="center"/>
        </w:trPr>
        <w:tc>
          <w:tcPr>
            <w:tcW w:w="1007" w:type="dxa"/>
            <w:vMerge/>
            <w:vAlign w:val="center"/>
          </w:tcPr>
          <w:p w14:paraId="1C71D7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55DE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4D8C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35163CB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312502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3F086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7C2CEAAE" w14:textId="77777777" w:rsidTr="00D47D43">
        <w:trPr>
          <w:cantSplit/>
          <w:jc w:val="center"/>
        </w:trPr>
        <w:tc>
          <w:tcPr>
            <w:tcW w:w="1007" w:type="dxa"/>
            <w:vMerge/>
            <w:vAlign w:val="center"/>
          </w:tcPr>
          <w:p w14:paraId="4D45F2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F7756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049E4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5DC31C7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2127C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E4EB2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146E1878" w14:textId="77777777" w:rsidTr="00D47D43">
        <w:trPr>
          <w:cantSplit/>
          <w:jc w:val="center"/>
        </w:trPr>
        <w:tc>
          <w:tcPr>
            <w:tcW w:w="1007" w:type="dxa"/>
            <w:vMerge/>
            <w:vAlign w:val="center"/>
          </w:tcPr>
          <w:p w14:paraId="623421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4F520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AE737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2348E75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3EDEE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A9B4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5EAD65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D24318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8.1.2.1.2-4: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15CDF7E9" w14:textId="77777777" w:rsidTr="00D47D43">
        <w:trPr>
          <w:cantSplit/>
          <w:jc w:val="center"/>
        </w:trPr>
        <w:tc>
          <w:tcPr>
            <w:tcW w:w="1007" w:type="dxa"/>
            <w:vAlign w:val="center"/>
          </w:tcPr>
          <w:p w14:paraId="308D51F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388EAB4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44E8DC0" w14:textId="1DA84A4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7" w:author="Huawei" w:date="2023-04-26T20:46:00Z">
              <w:r w:rsidRPr="00401420" w:rsidDel="00907FFC">
                <w:rPr>
                  <w:rFonts w:ascii="Arial" w:eastAsia="Times New Roman" w:hAnsi="Arial"/>
                  <w:b/>
                  <w:sz w:val="18"/>
                  <w:lang w:eastAsia="en-GB"/>
                </w:rPr>
                <w:delText>TBA</w:delText>
              </w:r>
            </w:del>
            <w:ins w:id="88"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64A0E45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B65363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4DE074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4C99E6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426E4DC" w14:textId="77777777" w:rsidTr="00D47D43">
        <w:trPr>
          <w:cantSplit/>
          <w:jc w:val="center"/>
        </w:trPr>
        <w:tc>
          <w:tcPr>
            <w:tcW w:w="1007" w:type="dxa"/>
            <w:vMerge w:val="restart"/>
            <w:vAlign w:val="center"/>
          </w:tcPr>
          <w:p w14:paraId="19AC65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05AFB7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11597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746A51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2DCB25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5590B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1BC207B" w14:textId="77777777" w:rsidTr="00D47D43">
        <w:trPr>
          <w:cantSplit/>
          <w:jc w:val="center"/>
        </w:trPr>
        <w:tc>
          <w:tcPr>
            <w:tcW w:w="1007" w:type="dxa"/>
            <w:vMerge/>
            <w:vAlign w:val="center"/>
          </w:tcPr>
          <w:p w14:paraId="03268B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8C3E8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EC5E4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8D240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14FF1D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A0A21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AAEE7E3" w14:textId="77777777" w:rsidTr="00D47D43">
        <w:trPr>
          <w:cantSplit/>
          <w:jc w:val="center"/>
        </w:trPr>
        <w:tc>
          <w:tcPr>
            <w:tcW w:w="1007" w:type="dxa"/>
            <w:vMerge/>
            <w:vAlign w:val="center"/>
          </w:tcPr>
          <w:p w14:paraId="7936CE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6A09B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AED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133610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1C12F8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ED133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12.8</w:t>
            </w:r>
          </w:p>
        </w:tc>
      </w:tr>
      <w:tr w:rsidR="00401420" w:rsidRPr="00401420" w14:paraId="557FB417" w14:textId="77777777" w:rsidTr="00D47D43">
        <w:trPr>
          <w:cantSplit/>
          <w:jc w:val="center"/>
        </w:trPr>
        <w:tc>
          <w:tcPr>
            <w:tcW w:w="1007" w:type="dxa"/>
            <w:vMerge/>
            <w:vAlign w:val="center"/>
          </w:tcPr>
          <w:p w14:paraId="0302E3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CB7A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92D11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109A6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3A4C11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3E3B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65E49AA2" w14:textId="77777777" w:rsidTr="00D47D43">
        <w:trPr>
          <w:cantSplit/>
          <w:jc w:val="center"/>
        </w:trPr>
        <w:tc>
          <w:tcPr>
            <w:tcW w:w="1007" w:type="dxa"/>
            <w:vMerge/>
            <w:vAlign w:val="center"/>
          </w:tcPr>
          <w:p w14:paraId="1F2CB9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1DD4F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23C56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FC586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27BF1D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9D9DC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37519968" w14:textId="77777777" w:rsidTr="00D47D43">
        <w:trPr>
          <w:cantSplit/>
          <w:jc w:val="center"/>
        </w:trPr>
        <w:tc>
          <w:tcPr>
            <w:tcW w:w="1007" w:type="dxa"/>
            <w:vMerge/>
            <w:vAlign w:val="center"/>
          </w:tcPr>
          <w:p w14:paraId="0E0D28F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9E89B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BA4C0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A74ED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52BFA4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D21DE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582357E8" w14:textId="77777777" w:rsidTr="00D47D43">
        <w:trPr>
          <w:cantSplit/>
          <w:jc w:val="center"/>
        </w:trPr>
        <w:tc>
          <w:tcPr>
            <w:tcW w:w="1007" w:type="dxa"/>
            <w:vMerge/>
            <w:vAlign w:val="center"/>
          </w:tcPr>
          <w:p w14:paraId="5076F3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E5877B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2F4C6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23683B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70B911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CF41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74BF121E" w14:textId="77777777" w:rsidTr="00D47D43">
        <w:trPr>
          <w:cantSplit/>
          <w:jc w:val="center"/>
        </w:trPr>
        <w:tc>
          <w:tcPr>
            <w:tcW w:w="1007" w:type="dxa"/>
            <w:vMerge/>
            <w:vAlign w:val="center"/>
          </w:tcPr>
          <w:p w14:paraId="5EF046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2D474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B8727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B0045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1486AF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E15C8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698E6D76" w14:textId="77777777" w:rsidTr="00D47D43">
        <w:trPr>
          <w:cantSplit/>
          <w:jc w:val="center"/>
        </w:trPr>
        <w:tc>
          <w:tcPr>
            <w:tcW w:w="1007" w:type="dxa"/>
            <w:vMerge/>
            <w:vAlign w:val="center"/>
          </w:tcPr>
          <w:p w14:paraId="612701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06729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BD35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5BAA7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14BC7D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E2AC3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0086AA32" w14:textId="77777777" w:rsidTr="00D47D43">
        <w:trPr>
          <w:cantSplit/>
          <w:jc w:val="center"/>
        </w:trPr>
        <w:tc>
          <w:tcPr>
            <w:tcW w:w="1007" w:type="dxa"/>
            <w:vMerge w:val="restart"/>
            <w:vAlign w:val="center"/>
          </w:tcPr>
          <w:p w14:paraId="180A39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5B3CC6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587B2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1E60B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D-FR1-A.2.1-11</w:t>
            </w:r>
          </w:p>
        </w:tc>
        <w:tc>
          <w:tcPr>
            <w:tcW w:w="1265" w:type="dxa"/>
            <w:vAlign w:val="center"/>
          </w:tcPr>
          <w:p w14:paraId="715021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25A0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29864B3C" w14:textId="77777777" w:rsidTr="00D47D43">
        <w:trPr>
          <w:cantSplit/>
          <w:jc w:val="center"/>
        </w:trPr>
        <w:tc>
          <w:tcPr>
            <w:tcW w:w="1007" w:type="dxa"/>
            <w:vMerge/>
            <w:vAlign w:val="center"/>
          </w:tcPr>
          <w:p w14:paraId="493BE4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B726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24D00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F1150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5657B4F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C5D4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18.4</w:t>
            </w:r>
          </w:p>
        </w:tc>
      </w:tr>
      <w:tr w:rsidR="00401420" w:rsidRPr="00401420" w14:paraId="4AA47A43" w14:textId="77777777" w:rsidTr="00D47D43">
        <w:trPr>
          <w:cantSplit/>
          <w:jc w:val="center"/>
        </w:trPr>
        <w:tc>
          <w:tcPr>
            <w:tcW w:w="1007" w:type="dxa"/>
            <w:vMerge/>
            <w:vAlign w:val="center"/>
          </w:tcPr>
          <w:p w14:paraId="20010D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35E4D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3CDB7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7612EAD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65" w:type="dxa"/>
            <w:vAlign w:val="center"/>
          </w:tcPr>
          <w:p w14:paraId="4EC7AF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A629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A685A97" w14:textId="77777777" w:rsidTr="00D47D43">
        <w:trPr>
          <w:cantSplit/>
          <w:jc w:val="center"/>
        </w:trPr>
        <w:tc>
          <w:tcPr>
            <w:tcW w:w="1007" w:type="dxa"/>
            <w:vMerge/>
            <w:vAlign w:val="center"/>
          </w:tcPr>
          <w:p w14:paraId="22F349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A57F3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B12C4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2A140ED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5E8919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A253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32F683A6" w14:textId="77777777" w:rsidTr="00D47D43">
        <w:trPr>
          <w:cantSplit/>
          <w:jc w:val="center"/>
        </w:trPr>
        <w:tc>
          <w:tcPr>
            <w:tcW w:w="1007" w:type="dxa"/>
            <w:vMerge/>
            <w:vAlign w:val="center"/>
          </w:tcPr>
          <w:p w14:paraId="606817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4543F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F092B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DE1E14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65" w:type="dxa"/>
            <w:vAlign w:val="center"/>
          </w:tcPr>
          <w:p w14:paraId="7D8CA5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C671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A820826" w14:textId="77777777" w:rsidTr="00D47D43">
        <w:trPr>
          <w:cantSplit/>
          <w:jc w:val="center"/>
        </w:trPr>
        <w:tc>
          <w:tcPr>
            <w:tcW w:w="1007" w:type="dxa"/>
            <w:vMerge/>
            <w:vAlign w:val="center"/>
          </w:tcPr>
          <w:p w14:paraId="36255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0E8E7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1F817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5A6EDF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2004CA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2D543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697F9D9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FCE0A4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8.1.2.1.2-5: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20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206D372E" w14:textId="77777777" w:rsidTr="00D47D43">
        <w:trPr>
          <w:cantSplit/>
          <w:jc w:val="center"/>
        </w:trPr>
        <w:tc>
          <w:tcPr>
            <w:tcW w:w="1007" w:type="dxa"/>
            <w:vAlign w:val="center"/>
          </w:tcPr>
          <w:p w14:paraId="7E6CAD1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2A38414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B2C8A52" w14:textId="44BC4092"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9" w:author="Huawei" w:date="2023-04-26T20:46:00Z">
              <w:r w:rsidRPr="00401420" w:rsidDel="00907FFC">
                <w:rPr>
                  <w:rFonts w:ascii="Arial" w:eastAsia="Times New Roman" w:hAnsi="Arial"/>
                  <w:b/>
                  <w:sz w:val="18"/>
                  <w:lang w:eastAsia="en-GB"/>
                </w:rPr>
                <w:delText>TBA</w:delText>
              </w:r>
            </w:del>
            <w:ins w:id="90"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06C3439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C0566A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63FEA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D09EA4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B64C343" w14:textId="77777777" w:rsidTr="00D47D43">
        <w:trPr>
          <w:cantSplit/>
          <w:jc w:val="center"/>
        </w:trPr>
        <w:tc>
          <w:tcPr>
            <w:tcW w:w="1007" w:type="dxa"/>
            <w:vMerge w:val="restart"/>
            <w:vAlign w:val="center"/>
          </w:tcPr>
          <w:p w14:paraId="18EA98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7AEC60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94A55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3C62A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344E3B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46B3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r>
      <w:tr w:rsidR="00401420" w:rsidRPr="00401420" w14:paraId="36C8CAB9" w14:textId="77777777" w:rsidTr="00D47D43">
        <w:trPr>
          <w:cantSplit/>
          <w:jc w:val="center"/>
        </w:trPr>
        <w:tc>
          <w:tcPr>
            <w:tcW w:w="1007" w:type="dxa"/>
            <w:vMerge/>
            <w:vAlign w:val="center"/>
          </w:tcPr>
          <w:p w14:paraId="33A38A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3F8B9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02F5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490EE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07296D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B6B19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6D7F95A" w14:textId="77777777" w:rsidTr="00D47D43">
        <w:trPr>
          <w:cantSplit/>
          <w:jc w:val="center"/>
        </w:trPr>
        <w:tc>
          <w:tcPr>
            <w:tcW w:w="1007" w:type="dxa"/>
            <w:vMerge/>
            <w:vAlign w:val="center"/>
          </w:tcPr>
          <w:p w14:paraId="5015F6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59D3C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C29AB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59A58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1D492D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B6398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3C4643BF" w14:textId="77777777" w:rsidTr="00D47D43">
        <w:trPr>
          <w:cantSplit/>
          <w:jc w:val="center"/>
        </w:trPr>
        <w:tc>
          <w:tcPr>
            <w:tcW w:w="1007" w:type="dxa"/>
            <w:vMerge/>
            <w:vAlign w:val="center"/>
          </w:tcPr>
          <w:p w14:paraId="3685D0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6AD0F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82A48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92ECB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63502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592D0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32DF069B" w14:textId="77777777" w:rsidTr="00D47D43">
        <w:trPr>
          <w:cantSplit/>
          <w:jc w:val="center"/>
        </w:trPr>
        <w:tc>
          <w:tcPr>
            <w:tcW w:w="1007" w:type="dxa"/>
            <w:vMerge/>
            <w:vAlign w:val="center"/>
          </w:tcPr>
          <w:p w14:paraId="6EA1C9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FACFF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AC090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882B9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1A0D21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4D9CE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17A15810" w14:textId="77777777" w:rsidTr="00D47D43">
        <w:trPr>
          <w:cantSplit/>
          <w:jc w:val="center"/>
        </w:trPr>
        <w:tc>
          <w:tcPr>
            <w:tcW w:w="1007" w:type="dxa"/>
            <w:vMerge/>
            <w:vAlign w:val="center"/>
          </w:tcPr>
          <w:p w14:paraId="310D3F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44522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B403C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A679E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744579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8426E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7D7C93B" w14:textId="77777777" w:rsidTr="00D47D43">
        <w:trPr>
          <w:cantSplit/>
          <w:jc w:val="center"/>
        </w:trPr>
        <w:tc>
          <w:tcPr>
            <w:tcW w:w="1007" w:type="dxa"/>
            <w:vMerge/>
            <w:vAlign w:val="center"/>
          </w:tcPr>
          <w:p w14:paraId="23BC0A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FD942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CC9A2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E6EFE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332197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B6F4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03981626" w14:textId="77777777" w:rsidTr="00D47D43">
        <w:trPr>
          <w:cantSplit/>
          <w:jc w:val="center"/>
        </w:trPr>
        <w:tc>
          <w:tcPr>
            <w:tcW w:w="1007" w:type="dxa"/>
            <w:vMerge/>
            <w:vAlign w:val="center"/>
          </w:tcPr>
          <w:p w14:paraId="3C4FBC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A07A1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1DDEA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9776C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2586A1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F755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7E26F1ED" w14:textId="77777777" w:rsidTr="00D47D43">
        <w:trPr>
          <w:cantSplit/>
          <w:jc w:val="center"/>
        </w:trPr>
        <w:tc>
          <w:tcPr>
            <w:tcW w:w="1007" w:type="dxa"/>
            <w:vMerge/>
            <w:vAlign w:val="center"/>
          </w:tcPr>
          <w:p w14:paraId="7C9672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C457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691B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2855C6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7DA392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37AE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560DEED" w14:textId="77777777" w:rsidTr="00D47D43">
        <w:trPr>
          <w:cantSplit/>
          <w:jc w:val="center"/>
        </w:trPr>
        <w:tc>
          <w:tcPr>
            <w:tcW w:w="1007" w:type="dxa"/>
            <w:vMerge w:val="restart"/>
            <w:vAlign w:val="center"/>
          </w:tcPr>
          <w:p w14:paraId="371BFA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75850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21EEA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724BF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D-FR1-A.2.1-12</w:t>
            </w:r>
          </w:p>
        </w:tc>
        <w:tc>
          <w:tcPr>
            <w:tcW w:w="1265" w:type="dxa"/>
            <w:vAlign w:val="center"/>
          </w:tcPr>
          <w:p w14:paraId="77C914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83571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41BA4815" w14:textId="77777777" w:rsidTr="00D47D43">
        <w:trPr>
          <w:cantSplit/>
          <w:jc w:val="center"/>
        </w:trPr>
        <w:tc>
          <w:tcPr>
            <w:tcW w:w="1007" w:type="dxa"/>
            <w:vMerge/>
            <w:vAlign w:val="center"/>
          </w:tcPr>
          <w:p w14:paraId="605502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856E1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82636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CF4CC0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06449F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B0AB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18.1</w:t>
            </w:r>
          </w:p>
        </w:tc>
      </w:tr>
      <w:tr w:rsidR="00401420" w:rsidRPr="00401420" w14:paraId="13D9EAB1" w14:textId="77777777" w:rsidTr="00D47D43">
        <w:trPr>
          <w:cantSplit/>
          <w:jc w:val="center"/>
        </w:trPr>
        <w:tc>
          <w:tcPr>
            <w:tcW w:w="1007" w:type="dxa"/>
            <w:vMerge/>
            <w:vAlign w:val="center"/>
          </w:tcPr>
          <w:p w14:paraId="226C2B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C2B1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A2BD0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DEF6B1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65" w:type="dxa"/>
            <w:vAlign w:val="center"/>
          </w:tcPr>
          <w:p w14:paraId="74EBE0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801B0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76CC7BB" w14:textId="77777777" w:rsidTr="00D47D43">
        <w:trPr>
          <w:cantSplit/>
          <w:jc w:val="center"/>
        </w:trPr>
        <w:tc>
          <w:tcPr>
            <w:tcW w:w="1007" w:type="dxa"/>
            <w:vMerge/>
            <w:vAlign w:val="center"/>
          </w:tcPr>
          <w:p w14:paraId="2A0D38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839B8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972CA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3BDC55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224951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CAAD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6D8971CB" w14:textId="77777777" w:rsidTr="00D47D43">
        <w:trPr>
          <w:cantSplit/>
          <w:jc w:val="center"/>
        </w:trPr>
        <w:tc>
          <w:tcPr>
            <w:tcW w:w="1007" w:type="dxa"/>
            <w:vMerge/>
            <w:vAlign w:val="center"/>
          </w:tcPr>
          <w:p w14:paraId="7337183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3A7DF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A3CBB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6F5CEE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65" w:type="dxa"/>
            <w:vAlign w:val="center"/>
          </w:tcPr>
          <w:p w14:paraId="1F1014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6F985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5201EB17" w14:textId="77777777" w:rsidTr="00D47D43">
        <w:trPr>
          <w:cantSplit/>
          <w:jc w:val="center"/>
        </w:trPr>
        <w:tc>
          <w:tcPr>
            <w:tcW w:w="1007" w:type="dxa"/>
            <w:vMerge/>
            <w:vAlign w:val="center"/>
          </w:tcPr>
          <w:p w14:paraId="4CDF6A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164C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C7391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1892DA6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54D280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8882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2EA4C5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24201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8.1.2.1.2-6: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40 MHz channel bandwidth</w:t>
      </w:r>
      <w:r w:rsidRPr="00401420">
        <w:rPr>
          <w:rFonts w:ascii="Arial" w:eastAsia="Times New Roman" w:hAnsi="Arial"/>
          <w:b/>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416"/>
        <w:gridCol w:w="1825"/>
        <w:gridCol w:w="1559"/>
        <w:gridCol w:w="1276"/>
        <w:gridCol w:w="850"/>
      </w:tblGrid>
      <w:tr w:rsidR="00401420" w:rsidRPr="00401420" w14:paraId="056498AB" w14:textId="77777777" w:rsidTr="00D47D43">
        <w:trPr>
          <w:cantSplit/>
          <w:jc w:val="center"/>
        </w:trPr>
        <w:tc>
          <w:tcPr>
            <w:tcW w:w="1007" w:type="dxa"/>
            <w:vAlign w:val="center"/>
          </w:tcPr>
          <w:p w14:paraId="392F4E6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6" w:type="dxa"/>
            <w:vAlign w:val="center"/>
          </w:tcPr>
          <w:p w14:paraId="66E08B5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825" w:type="dxa"/>
            <w:vAlign w:val="center"/>
          </w:tcPr>
          <w:p w14:paraId="4F4F1825" w14:textId="31338014"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1" w:author="Huawei" w:date="2023-04-26T20:46:00Z">
              <w:r w:rsidRPr="00401420" w:rsidDel="00907FFC">
                <w:rPr>
                  <w:rFonts w:ascii="Arial" w:eastAsia="Times New Roman" w:hAnsi="Arial"/>
                  <w:b/>
                  <w:sz w:val="18"/>
                  <w:lang w:eastAsia="en-GB"/>
                </w:rPr>
                <w:delText>TBA</w:delText>
              </w:r>
            </w:del>
            <w:ins w:id="92"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59" w:type="dxa"/>
            <w:vAlign w:val="center"/>
          </w:tcPr>
          <w:p w14:paraId="285E277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76" w:type="dxa"/>
            <w:vAlign w:val="center"/>
          </w:tcPr>
          <w:p w14:paraId="3F1D133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850" w:type="dxa"/>
            <w:vAlign w:val="center"/>
          </w:tcPr>
          <w:p w14:paraId="5977F3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9C6A99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7D2F146" w14:textId="77777777" w:rsidTr="00D47D43">
        <w:trPr>
          <w:cantSplit/>
          <w:jc w:val="center"/>
        </w:trPr>
        <w:tc>
          <w:tcPr>
            <w:tcW w:w="1007" w:type="dxa"/>
            <w:vMerge w:val="restart"/>
            <w:vAlign w:val="center"/>
          </w:tcPr>
          <w:p w14:paraId="7F417B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vMerge w:val="restart"/>
            <w:vAlign w:val="center"/>
          </w:tcPr>
          <w:p w14:paraId="0E3C79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825" w:type="dxa"/>
            <w:vAlign w:val="center"/>
          </w:tcPr>
          <w:p w14:paraId="4105A9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1154E3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00986B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725C3E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75D9DF0D" w14:textId="77777777" w:rsidTr="00D47D43">
        <w:trPr>
          <w:cantSplit/>
          <w:jc w:val="center"/>
        </w:trPr>
        <w:tc>
          <w:tcPr>
            <w:tcW w:w="1007" w:type="dxa"/>
            <w:vMerge/>
            <w:vAlign w:val="center"/>
          </w:tcPr>
          <w:p w14:paraId="527EF9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C3858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489530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1E85929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05563AB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816983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5DFF9B28" w14:textId="77777777" w:rsidTr="00D47D43">
        <w:trPr>
          <w:cantSplit/>
          <w:jc w:val="center"/>
        </w:trPr>
        <w:tc>
          <w:tcPr>
            <w:tcW w:w="1007" w:type="dxa"/>
            <w:vMerge/>
            <w:vAlign w:val="center"/>
          </w:tcPr>
          <w:p w14:paraId="424EDF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6E4BD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704239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37A13EB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3FEF0C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0BF82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12.4</w:t>
            </w:r>
          </w:p>
        </w:tc>
      </w:tr>
      <w:tr w:rsidR="00401420" w:rsidRPr="00401420" w14:paraId="788F07A9" w14:textId="77777777" w:rsidTr="00D47D43">
        <w:trPr>
          <w:cantSplit/>
          <w:jc w:val="center"/>
        </w:trPr>
        <w:tc>
          <w:tcPr>
            <w:tcW w:w="1007" w:type="dxa"/>
            <w:vMerge/>
            <w:vAlign w:val="center"/>
          </w:tcPr>
          <w:p w14:paraId="31F0421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69256B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825" w:type="dxa"/>
            <w:vAlign w:val="center"/>
          </w:tcPr>
          <w:p w14:paraId="5B8744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6F591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46E802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DC7798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166ED868" w14:textId="77777777" w:rsidTr="00D47D43">
        <w:trPr>
          <w:cantSplit/>
          <w:jc w:val="center"/>
        </w:trPr>
        <w:tc>
          <w:tcPr>
            <w:tcW w:w="1007" w:type="dxa"/>
            <w:vMerge/>
            <w:vAlign w:val="center"/>
          </w:tcPr>
          <w:p w14:paraId="2225DEC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21DF25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089DFB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2FCC26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45FC97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064EC1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13D2873A" w14:textId="77777777" w:rsidTr="00D47D43">
        <w:trPr>
          <w:cantSplit/>
          <w:jc w:val="center"/>
        </w:trPr>
        <w:tc>
          <w:tcPr>
            <w:tcW w:w="1007" w:type="dxa"/>
            <w:vMerge/>
            <w:vAlign w:val="center"/>
          </w:tcPr>
          <w:p w14:paraId="3570C0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41A753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4B2E5C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4C9151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7DE046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1FEE4B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7EC8F1B4" w14:textId="77777777" w:rsidTr="00D47D43">
        <w:trPr>
          <w:cantSplit/>
          <w:jc w:val="center"/>
        </w:trPr>
        <w:tc>
          <w:tcPr>
            <w:tcW w:w="1007" w:type="dxa"/>
            <w:vMerge/>
            <w:vAlign w:val="center"/>
          </w:tcPr>
          <w:p w14:paraId="0E9A71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560F3B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825" w:type="dxa"/>
            <w:vAlign w:val="center"/>
          </w:tcPr>
          <w:p w14:paraId="216B50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2CF87F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5444C8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DCA23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4AB25E0E" w14:textId="77777777" w:rsidTr="00D47D43">
        <w:trPr>
          <w:cantSplit/>
          <w:jc w:val="center"/>
        </w:trPr>
        <w:tc>
          <w:tcPr>
            <w:tcW w:w="1007" w:type="dxa"/>
            <w:vMerge/>
            <w:vAlign w:val="center"/>
          </w:tcPr>
          <w:p w14:paraId="7DED78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1A34DF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79668E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6E7E00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72DAE9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342F4B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07929DFA" w14:textId="77777777" w:rsidTr="00D47D43">
        <w:trPr>
          <w:cantSplit/>
          <w:jc w:val="center"/>
        </w:trPr>
        <w:tc>
          <w:tcPr>
            <w:tcW w:w="1007" w:type="dxa"/>
            <w:vMerge/>
            <w:vAlign w:val="center"/>
          </w:tcPr>
          <w:p w14:paraId="37CF0F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1D94BD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6E4763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43C5B6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1305DA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28E48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162E9DFA" w14:textId="77777777" w:rsidTr="00D47D43">
        <w:trPr>
          <w:cantSplit/>
          <w:jc w:val="center"/>
        </w:trPr>
        <w:tc>
          <w:tcPr>
            <w:tcW w:w="1007" w:type="dxa"/>
            <w:vMerge w:val="restart"/>
            <w:vAlign w:val="center"/>
          </w:tcPr>
          <w:p w14:paraId="1EC33C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6" w:type="dxa"/>
            <w:vMerge w:val="restart"/>
            <w:vAlign w:val="center"/>
          </w:tcPr>
          <w:p w14:paraId="42FB0C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825" w:type="dxa"/>
            <w:vAlign w:val="center"/>
          </w:tcPr>
          <w:p w14:paraId="340CA3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63F7C5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335DEC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3554E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061C7149" w14:textId="77777777" w:rsidTr="00D47D43">
        <w:trPr>
          <w:cantSplit/>
          <w:jc w:val="center"/>
        </w:trPr>
        <w:tc>
          <w:tcPr>
            <w:tcW w:w="1007" w:type="dxa"/>
            <w:vMerge/>
            <w:vAlign w:val="center"/>
          </w:tcPr>
          <w:p w14:paraId="156F46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8DE5BF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357A583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3196EE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06531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3C7F98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19.5</w:t>
            </w:r>
          </w:p>
        </w:tc>
      </w:tr>
      <w:tr w:rsidR="00401420" w:rsidRPr="00401420" w14:paraId="12D8CA44" w14:textId="77777777" w:rsidTr="00D47D43">
        <w:trPr>
          <w:cantSplit/>
          <w:jc w:val="center"/>
        </w:trPr>
        <w:tc>
          <w:tcPr>
            <w:tcW w:w="1007" w:type="dxa"/>
            <w:vMerge/>
            <w:vAlign w:val="center"/>
          </w:tcPr>
          <w:p w14:paraId="0C32B5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106690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825" w:type="dxa"/>
            <w:vAlign w:val="center"/>
          </w:tcPr>
          <w:p w14:paraId="49C92F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463564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095F0AA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1E2880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37653197" w14:textId="77777777" w:rsidTr="00D47D43">
        <w:trPr>
          <w:cantSplit/>
          <w:jc w:val="center"/>
        </w:trPr>
        <w:tc>
          <w:tcPr>
            <w:tcW w:w="1007" w:type="dxa"/>
            <w:vMerge/>
            <w:vAlign w:val="center"/>
          </w:tcPr>
          <w:p w14:paraId="21D43D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6533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20D349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64AD73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6D3FE2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6F170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11D5357B" w14:textId="77777777" w:rsidTr="00D47D43">
        <w:trPr>
          <w:cantSplit/>
          <w:jc w:val="center"/>
        </w:trPr>
        <w:tc>
          <w:tcPr>
            <w:tcW w:w="1007" w:type="dxa"/>
            <w:vMerge/>
            <w:vAlign w:val="center"/>
          </w:tcPr>
          <w:p w14:paraId="402C39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7BA801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825" w:type="dxa"/>
            <w:vAlign w:val="center"/>
          </w:tcPr>
          <w:p w14:paraId="7759144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2F6C7B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6FD474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48087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70945DB" w14:textId="77777777" w:rsidTr="00D47D43">
        <w:trPr>
          <w:cantSplit/>
          <w:jc w:val="center"/>
        </w:trPr>
        <w:tc>
          <w:tcPr>
            <w:tcW w:w="1007" w:type="dxa"/>
            <w:vMerge/>
            <w:vAlign w:val="center"/>
          </w:tcPr>
          <w:p w14:paraId="3B7162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07DC0E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202DF4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1DF861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5CC42F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D6C83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39C9E276"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101A51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8.1.2.1.2-7: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0C30D9FE" w14:textId="77777777" w:rsidTr="00D47D43">
        <w:trPr>
          <w:cantSplit/>
          <w:jc w:val="center"/>
        </w:trPr>
        <w:tc>
          <w:tcPr>
            <w:tcW w:w="1007" w:type="dxa"/>
            <w:vAlign w:val="center"/>
          </w:tcPr>
          <w:p w14:paraId="0727C74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C152A7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30BD79F" w14:textId="30765E70"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3" w:author="Huawei" w:date="2023-04-26T20:46:00Z">
              <w:r w:rsidRPr="00401420" w:rsidDel="00907FFC">
                <w:rPr>
                  <w:rFonts w:ascii="Arial" w:eastAsia="Times New Roman" w:hAnsi="Arial"/>
                  <w:b/>
                  <w:sz w:val="18"/>
                  <w:lang w:eastAsia="en-GB"/>
                </w:rPr>
                <w:delText>TBA</w:delText>
              </w:r>
            </w:del>
            <w:ins w:id="94"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85BE34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682ADFA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FD2E0B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80468A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A7E0D91" w14:textId="77777777" w:rsidTr="00D47D43">
        <w:trPr>
          <w:cantSplit/>
          <w:jc w:val="center"/>
        </w:trPr>
        <w:tc>
          <w:tcPr>
            <w:tcW w:w="1007" w:type="dxa"/>
            <w:vMerge w:val="restart"/>
            <w:vAlign w:val="center"/>
          </w:tcPr>
          <w:p w14:paraId="4927A5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110A39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04060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0CF1A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342DF6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6652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r>
      <w:tr w:rsidR="00401420" w:rsidRPr="00401420" w14:paraId="2FD0446A" w14:textId="77777777" w:rsidTr="00D47D43">
        <w:trPr>
          <w:cantSplit/>
          <w:jc w:val="center"/>
        </w:trPr>
        <w:tc>
          <w:tcPr>
            <w:tcW w:w="1007" w:type="dxa"/>
            <w:vMerge/>
            <w:vAlign w:val="center"/>
          </w:tcPr>
          <w:p w14:paraId="20DB23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1FE3A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1134C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C5EFE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235BC9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549B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1745B11F" w14:textId="77777777" w:rsidTr="00D47D43">
        <w:trPr>
          <w:cantSplit/>
          <w:jc w:val="center"/>
        </w:trPr>
        <w:tc>
          <w:tcPr>
            <w:tcW w:w="1007" w:type="dxa"/>
            <w:vMerge/>
            <w:vAlign w:val="center"/>
          </w:tcPr>
          <w:p w14:paraId="63DD60E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EDBB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D6142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67386B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7A8388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3127C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r w:rsidR="00401420" w:rsidRPr="00401420" w14:paraId="6986922E" w14:textId="77777777" w:rsidTr="00D47D43">
        <w:trPr>
          <w:cantSplit/>
          <w:jc w:val="center"/>
        </w:trPr>
        <w:tc>
          <w:tcPr>
            <w:tcW w:w="1007" w:type="dxa"/>
            <w:vMerge/>
            <w:vAlign w:val="center"/>
          </w:tcPr>
          <w:p w14:paraId="67A8B5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E499A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8A77E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CA13B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60642B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F636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A8EFF42" w14:textId="77777777" w:rsidTr="00D47D43">
        <w:trPr>
          <w:cantSplit/>
          <w:jc w:val="center"/>
        </w:trPr>
        <w:tc>
          <w:tcPr>
            <w:tcW w:w="1007" w:type="dxa"/>
            <w:vMerge/>
            <w:vAlign w:val="center"/>
          </w:tcPr>
          <w:p w14:paraId="6AA2EF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7DC96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494AF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70D19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5C8548E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04AA4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6.5</w:t>
            </w:r>
          </w:p>
        </w:tc>
      </w:tr>
      <w:tr w:rsidR="00401420" w:rsidRPr="00401420" w14:paraId="411F2CCD" w14:textId="77777777" w:rsidTr="00D47D43">
        <w:trPr>
          <w:cantSplit/>
          <w:jc w:val="center"/>
        </w:trPr>
        <w:tc>
          <w:tcPr>
            <w:tcW w:w="1007" w:type="dxa"/>
            <w:vMerge/>
            <w:vAlign w:val="center"/>
          </w:tcPr>
          <w:p w14:paraId="6AE371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8715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34302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3CD08F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28289C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0648A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4877C530" w14:textId="77777777" w:rsidTr="00D47D43">
        <w:trPr>
          <w:cantSplit/>
          <w:jc w:val="center"/>
        </w:trPr>
        <w:tc>
          <w:tcPr>
            <w:tcW w:w="1007" w:type="dxa"/>
            <w:vMerge/>
            <w:vAlign w:val="center"/>
          </w:tcPr>
          <w:p w14:paraId="64069C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CAACC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F711D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17769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3D11B7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BB2E1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19E02241" w14:textId="77777777" w:rsidTr="00D47D43">
        <w:trPr>
          <w:cantSplit/>
          <w:jc w:val="center"/>
        </w:trPr>
        <w:tc>
          <w:tcPr>
            <w:tcW w:w="1007" w:type="dxa"/>
            <w:vMerge/>
            <w:vAlign w:val="center"/>
          </w:tcPr>
          <w:p w14:paraId="35D4AF2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B5080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CE8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F0FB4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787C76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9E0A3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803B98F" w14:textId="77777777" w:rsidTr="00D47D43">
        <w:trPr>
          <w:cantSplit/>
          <w:jc w:val="center"/>
        </w:trPr>
        <w:tc>
          <w:tcPr>
            <w:tcW w:w="1007" w:type="dxa"/>
            <w:vMerge/>
            <w:vAlign w:val="center"/>
          </w:tcPr>
          <w:p w14:paraId="468EE0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24AFD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1FBB38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02415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334FD0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F9DF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16F02092" w14:textId="77777777" w:rsidTr="00D47D43">
        <w:trPr>
          <w:cantSplit/>
          <w:jc w:val="center"/>
        </w:trPr>
        <w:tc>
          <w:tcPr>
            <w:tcW w:w="1007" w:type="dxa"/>
            <w:vMerge w:val="restart"/>
            <w:vAlign w:val="center"/>
          </w:tcPr>
          <w:p w14:paraId="71F2A0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3F126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55612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200BA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D-FR1-A.2.1-14</w:t>
            </w:r>
          </w:p>
        </w:tc>
        <w:tc>
          <w:tcPr>
            <w:tcW w:w="1265" w:type="dxa"/>
            <w:vAlign w:val="center"/>
          </w:tcPr>
          <w:p w14:paraId="510CDD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588AA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CDB7441" w14:textId="77777777" w:rsidTr="00D47D43">
        <w:trPr>
          <w:cantSplit/>
          <w:jc w:val="center"/>
        </w:trPr>
        <w:tc>
          <w:tcPr>
            <w:tcW w:w="1007" w:type="dxa"/>
            <w:vMerge/>
            <w:vAlign w:val="center"/>
          </w:tcPr>
          <w:p w14:paraId="151E39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3A074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D9B04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F0DF0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14DAD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B5E54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19.2</w:t>
            </w:r>
          </w:p>
        </w:tc>
      </w:tr>
      <w:tr w:rsidR="00401420" w:rsidRPr="00401420" w14:paraId="1EF396FC" w14:textId="77777777" w:rsidTr="00D47D43">
        <w:trPr>
          <w:cantSplit/>
          <w:jc w:val="center"/>
        </w:trPr>
        <w:tc>
          <w:tcPr>
            <w:tcW w:w="1007" w:type="dxa"/>
            <w:vMerge/>
            <w:vAlign w:val="center"/>
          </w:tcPr>
          <w:p w14:paraId="6A07DAB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A5DCC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B89DB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2B1296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65" w:type="dxa"/>
            <w:vAlign w:val="center"/>
          </w:tcPr>
          <w:p w14:paraId="218ED5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F98AB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60D376C" w14:textId="77777777" w:rsidTr="00D47D43">
        <w:trPr>
          <w:cantSplit/>
          <w:jc w:val="center"/>
        </w:trPr>
        <w:tc>
          <w:tcPr>
            <w:tcW w:w="1007" w:type="dxa"/>
            <w:vMerge/>
            <w:vAlign w:val="center"/>
          </w:tcPr>
          <w:p w14:paraId="01F407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9BD99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9C2A2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ADAFC6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4E10C7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4C008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4A0169F3" w14:textId="77777777" w:rsidTr="00D47D43">
        <w:trPr>
          <w:cantSplit/>
          <w:jc w:val="center"/>
        </w:trPr>
        <w:tc>
          <w:tcPr>
            <w:tcW w:w="1007" w:type="dxa"/>
            <w:vMerge/>
            <w:vAlign w:val="center"/>
          </w:tcPr>
          <w:p w14:paraId="4413CB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67B7F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AE3B9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D3D8F7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65" w:type="dxa"/>
            <w:vAlign w:val="center"/>
          </w:tcPr>
          <w:p w14:paraId="1DB6A1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26724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4E72A9D8" w14:textId="77777777" w:rsidTr="00D47D43">
        <w:trPr>
          <w:cantSplit/>
          <w:jc w:val="center"/>
        </w:trPr>
        <w:tc>
          <w:tcPr>
            <w:tcW w:w="1007" w:type="dxa"/>
            <w:vMerge/>
            <w:vAlign w:val="center"/>
          </w:tcPr>
          <w:p w14:paraId="334A69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8C96B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22A6C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09A87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234AF2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D4FEE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bl>
    <w:p w14:paraId="1FEA929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506A3D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8.1.2.1.2-8: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2658172D" w14:textId="77777777" w:rsidTr="00E15EF4">
        <w:trPr>
          <w:cantSplit/>
          <w:jc w:val="center"/>
        </w:trPr>
        <w:tc>
          <w:tcPr>
            <w:tcW w:w="1007" w:type="dxa"/>
            <w:vAlign w:val="center"/>
          </w:tcPr>
          <w:p w14:paraId="6AC93C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524392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19B13781" w14:textId="22A9E04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5" w:author="Huawei" w:date="2023-04-26T20:46:00Z">
              <w:r w:rsidRPr="00401420" w:rsidDel="00907FFC">
                <w:rPr>
                  <w:rFonts w:ascii="Arial" w:eastAsia="Times New Roman" w:hAnsi="Arial"/>
                  <w:b/>
                  <w:sz w:val="18"/>
                  <w:lang w:eastAsia="en-GB"/>
                </w:rPr>
                <w:delText>TBA</w:delText>
              </w:r>
            </w:del>
            <w:ins w:id="96"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3EAB1B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4546A8C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2C52E1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185D5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D8D8AC4" w14:textId="77777777" w:rsidTr="00E15EF4">
        <w:trPr>
          <w:cantSplit/>
          <w:jc w:val="center"/>
        </w:trPr>
        <w:tc>
          <w:tcPr>
            <w:tcW w:w="1007" w:type="dxa"/>
            <w:vMerge w:val="restart"/>
            <w:vAlign w:val="center"/>
          </w:tcPr>
          <w:p w14:paraId="1C7DD5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274FD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D2720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1246B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4D3302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FDD9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592D372C" w14:textId="77777777" w:rsidTr="00E15EF4">
        <w:trPr>
          <w:cantSplit/>
          <w:jc w:val="center"/>
        </w:trPr>
        <w:tc>
          <w:tcPr>
            <w:tcW w:w="1007" w:type="dxa"/>
            <w:vMerge/>
            <w:vAlign w:val="center"/>
          </w:tcPr>
          <w:p w14:paraId="3A1172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A6DB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F1246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B34EB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282BBF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1670B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7CFD7659" w14:textId="77777777" w:rsidTr="00E15EF4">
        <w:trPr>
          <w:cantSplit/>
          <w:jc w:val="center"/>
        </w:trPr>
        <w:tc>
          <w:tcPr>
            <w:tcW w:w="1007" w:type="dxa"/>
            <w:vMerge/>
            <w:vAlign w:val="center"/>
          </w:tcPr>
          <w:p w14:paraId="36AA7B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542B3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AF1C6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185F0A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1120BB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393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2D97CC0E" w14:textId="77777777" w:rsidTr="00E15EF4">
        <w:trPr>
          <w:cantSplit/>
          <w:jc w:val="center"/>
        </w:trPr>
        <w:tc>
          <w:tcPr>
            <w:tcW w:w="1007" w:type="dxa"/>
            <w:vMerge/>
            <w:vAlign w:val="center"/>
          </w:tcPr>
          <w:p w14:paraId="22B23C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B5B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7442E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DB408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6EB4C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9C2D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BB80DAE" w14:textId="77777777" w:rsidTr="00E15EF4">
        <w:trPr>
          <w:cantSplit/>
          <w:jc w:val="center"/>
        </w:trPr>
        <w:tc>
          <w:tcPr>
            <w:tcW w:w="1007" w:type="dxa"/>
            <w:vMerge/>
            <w:vAlign w:val="center"/>
          </w:tcPr>
          <w:p w14:paraId="337BEF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B241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57B69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A7C4A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6D4265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47E2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7CBBC17B" w14:textId="77777777" w:rsidTr="00E15EF4">
        <w:trPr>
          <w:cantSplit/>
          <w:jc w:val="center"/>
        </w:trPr>
        <w:tc>
          <w:tcPr>
            <w:tcW w:w="1007" w:type="dxa"/>
            <w:vMerge/>
            <w:vAlign w:val="center"/>
          </w:tcPr>
          <w:p w14:paraId="2EF170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74CE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F30C6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D32A1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2A5855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CA30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8.9</w:t>
            </w:r>
          </w:p>
        </w:tc>
      </w:tr>
      <w:tr w:rsidR="00401420" w:rsidRPr="00401420" w14:paraId="3465C279" w14:textId="77777777" w:rsidTr="00E15EF4">
        <w:trPr>
          <w:cantSplit/>
          <w:jc w:val="center"/>
        </w:trPr>
        <w:tc>
          <w:tcPr>
            <w:tcW w:w="1007" w:type="dxa"/>
            <w:vMerge/>
            <w:vAlign w:val="center"/>
          </w:tcPr>
          <w:p w14:paraId="49FA863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FADF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54B69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912E9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159538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89C04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03727992" w14:textId="77777777" w:rsidTr="00E15EF4">
        <w:trPr>
          <w:cantSplit/>
          <w:jc w:val="center"/>
        </w:trPr>
        <w:tc>
          <w:tcPr>
            <w:tcW w:w="1007" w:type="dxa"/>
            <w:vMerge/>
            <w:vAlign w:val="center"/>
          </w:tcPr>
          <w:p w14:paraId="3EE26E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FAB91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406DF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6A944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36A695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D46D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3844A74F" w14:textId="77777777" w:rsidTr="00E15EF4">
        <w:trPr>
          <w:cantSplit/>
          <w:jc w:val="center"/>
        </w:trPr>
        <w:tc>
          <w:tcPr>
            <w:tcW w:w="1007" w:type="dxa"/>
            <w:vMerge/>
            <w:vAlign w:val="center"/>
          </w:tcPr>
          <w:p w14:paraId="59AE91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2050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7AF4D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6B3421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A04E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6379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48766522" w14:textId="77777777" w:rsidTr="00E15EF4">
        <w:trPr>
          <w:cantSplit/>
          <w:jc w:val="center"/>
        </w:trPr>
        <w:tc>
          <w:tcPr>
            <w:tcW w:w="1007" w:type="dxa"/>
            <w:vMerge w:val="restart"/>
            <w:vAlign w:val="center"/>
          </w:tcPr>
          <w:p w14:paraId="3CD342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FAB7A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07426B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2FF31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D-FR1-A.2.1-8</w:t>
            </w:r>
          </w:p>
        </w:tc>
        <w:tc>
          <w:tcPr>
            <w:tcW w:w="1417" w:type="dxa"/>
            <w:vAlign w:val="center"/>
          </w:tcPr>
          <w:p w14:paraId="531D93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0A1C1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200803E0" w14:textId="77777777" w:rsidTr="00E15EF4">
        <w:trPr>
          <w:cantSplit/>
          <w:jc w:val="center"/>
        </w:trPr>
        <w:tc>
          <w:tcPr>
            <w:tcW w:w="1007" w:type="dxa"/>
            <w:vMerge/>
            <w:vAlign w:val="center"/>
          </w:tcPr>
          <w:p w14:paraId="0112A9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3F9F5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75530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4A29BF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3EB1E0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8FFFF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71ACD0D7" w14:textId="77777777" w:rsidTr="00E15EF4">
        <w:trPr>
          <w:cantSplit/>
          <w:jc w:val="center"/>
        </w:trPr>
        <w:tc>
          <w:tcPr>
            <w:tcW w:w="1007" w:type="dxa"/>
            <w:vMerge/>
            <w:vAlign w:val="center"/>
          </w:tcPr>
          <w:p w14:paraId="6E8977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BA3C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A23E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C4ED18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76C9DA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D8D6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9C68A97" w14:textId="77777777" w:rsidTr="00E15EF4">
        <w:trPr>
          <w:cantSplit/>
          <w:jc w:val="center"/>
        </w:trPr>
        <w:tc>
          <w:tcPr>
            <w:tcW w:w="1007" w:type="dxa"/>
            <w:vMerge/>
            <w:vAlign w:val="center"/>
          </w:tcPr>
          <w:p w14:paraId="0DD4C9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7462E2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62E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D01309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11B1ED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EFDB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56401452" w14:textId="77777777" w:rsidTr="00E15EF4">
        <w:trPr>
          <w:cantSplit/>
          <w:jc w:val="center"/>
        </w:trPr>
        <w:tc>
          <w:tcPr>
            <w:tcW w:w="1007" w:type="dxa"/>
            <w:vMerge/>
            <w:vAlign w:val="center"/>
          </w:tcPr>
          <w:p w14:paraId="70BF78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C8768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1BD73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BFBB99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530ABC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F334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42605BF1" w14:textId="77777777" w:rsidTr="00E15EF4">
        <w:trPr>
          <w:cantSplit/>
          <w:jc w:val="center"/>
        </w:trPr>
        <w:tc>
          <w:tcPr>
            <w:tcW w:w="1007" w:type="dxa"/>
            <w:vMerge/>
            <w:vAlign w:val="center"/>
          </w:tcPr>
          <w:p w14:paraId="735868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1A63C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15880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B41BB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63C0AC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A0D6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05B3FD1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5018C0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8.1.2.1.2-9: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58469FEC" w14:textId="77777777" w:rsidTr="00E15EF4">
        <w:trPr>
          <w:cantSplit/>
          <w:jc w:val="center"/>
        </w:trPr>
        <w:tc>
          <w:tcPr>
            <w:tcW w:w="1007" w:type="dxa"/>
            <w:vAlign w:val="center"/>
          </w:tcPr>
          <w:p w14:paraId="07661AF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324A26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F777095" w14:textId="1D5DFD08"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7" w:author="Huawei" w:date="2023-04-26T20:46:00Z">
              <w:r w:rsidRPr="00401420" w:rsidDel="00907FFC">
                <w:rPr>
                  <w:rFonts w:ascii="Arial" w:eastAsia="Times New Roman" w:hAnsi="Arial"/>
                  <w:b/>
                  <w:sz w:val="18"/>
                  <w:lang w:eastAsia="en-GB"/>
                </w:rPr>
                <w:delText>TBA</w:delText>
              </w:r>
            </w:del>
            <w:ins w:id="98"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0426E74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6382B4B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285C370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4B82A9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A89F3B1" w14:textId="77777777" w:rsidTr="00E15EF4">
        <w:trPr>
          <w:cantSplit/>
          <w:jc w:val="center"/>
        </w:trPr>
        <w:tc>
          <w:tcPr>
            <w:tcW w:w="1007" w:type="dxa"/>
            <w:vMerge w:val="restart"/>
            <w:vAlign w:val="center"/>
          </w:tcPr>
          <w:p w14:paraId="2871FC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37E028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D7E17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59493C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69A3D9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DCC1D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24944196" w14:textId="77777777" w:rsidTr="00E15EF4">
        <w:trPr>
          <w:cantSplit/>
          <w:jc w:val="center"/>
        </w:trPr>
        <w:tc>
          <w:tcPr>
            <w:tcW w:w="1007" w:type="dxa"/>
            <w:vMerge/>
            <w:vAlign w:val="center"/>
          </w:tcPr>
          <w:p w14:paraId="09569A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A8256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549EF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0878E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3B691D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AAE87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03BAEFC8" w14:textId="77777777" w:rsidTr="00E15EF4">
        <w:trPr>
          <w:cantSplit/>
          <w:jc w:val="center"/>
        </w:trPr>
        <w:tc>
          <w:tcPr>
            <w:tcW w:w="1007" w:type="dxa"/>
            <w:vMerge/>
            <w:vAlign w:val="center"/>
          </w:tcPr>
          <w:p w14:paraId="66A4E4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EEDF1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9441F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758358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4AEAE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06A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12.6</w:t>
            </w:r>
          </w:p>
        </w:tc>
      </w:tr>
      <w:tr w:rsidR="00401420" w:rsidRPr="00401420" w14:paraId="0C57EE1E" w14:textId="77777777" w:rsidTr="00E15EF4">
        <w:trPr>
          <w:cantSplit/>
          <w:jc w:val="center"/>
        </w:trPr>
        <w:tc>
          <w:tcPr>
            <w:tcW w:w="1007" w:type="dxa"/>
            <w:vMerge/>
            <w:vAlign w:val="center"/>
          </w:tcPr>
          <w:p w14:paraId="358D7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00290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D73E3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1F081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32A839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AA44E2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72C43A99" w14:textId="77777777" w:rsidTr="00E15EF4">
        <w:trPr>
          <w:cantSplit/>
          <w:jc w:val="center"/>
        </w:trPr>
        <w:tc>
          <w:tcPr>
            <w:tcW w:w="1007" w:type="dxa"/>
            <w:vMerge/>
            <w:vAlign w:val="center"/>
          </w:tcPr>
          <w:p w14:paraId="245699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94756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0CAE6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2EADC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372A23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69810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6.5</w:t>
            </w:r>
          </w:p>
        </w:tc>
      </w:tr>
      <w:tr w:rsidR="00401420" w:rsidRPr="00401420" w14:paraId="6B56C9C6" w14:textId="77777777" w:rsidTr="00E15EF4">
        <w:trPr>
          <w:cantSplit/>
          <w:jc w:val="center"/>
        </w:trPr>
        <w:tc>
          <w:tcPr>
            <w:tcW w:w="1007" w:type="dxa"/>
            <w:vMerge/>
            <w:vAlign w:val="center"/>
          </w:tcPr>
          <w:p w14:paraId="6D08EE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AB471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77383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5937D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76483C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3369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8.9</w:t>
            </w:r>
          </w:p>
        </w:tc>
      </w:tr>
      <w:tr w:rsidR="00401420" w:rsidRPr="00401420" w14:paraId="0E265A9C" w14:textId="77777777" w:rsidTr="00E15EF4">
        <w:trPr>
          <w:cantSplit/>
          <w:jc w:val="center"/>
        </w:trPr>
        <w:tc>
          <w:tcPr>
            <w:tcW w:w="1007" w:type="dxa"/>
            <w:vMerge/>
            <w:vAlign w:val="center"/>
          </w:tcPr>
          <w:p w14:paraId="7B8796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BA105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B56CF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1C601C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2E334D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11E9A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153AF964" w14:textId="77777777" w:rsidTr="00E15EF4">
        <w:trPr>
          <w:cantSplit/>
          <w:jc w:val="center"/>
        </w:trPr>
        <w:tc>
          <w:tcPr>
            <w:tcW w:w="1007" w:type="dxa"/>
            <w:vMerge/>
            <w:vAlign w:val="center"/>
          </w:tcPr>
          <w:p w14:paraId="706ED0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64F8A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48091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35465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77C161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0C449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AE92EE8" w14:textId="77777777" w:rsidTr="00E15EF4">
        <w:trPr>
          <w:cantSplit/>
          <w:jc w:val="center"/>
        </w:trPr>
        <w:tc>
          <w:tcPr>
            <w:tcW w:w="1007" w:type="dxa"/>
            <w:vMerge/>
            <w:vAlign w:val="center"/>
          </w:tcPr>
          <w:p w14:paraId="127E1C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11F3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AA8CA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87F7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5DE02C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C0BC7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18C4BC9" w14:textId="77777777" w:rsidTr="00E15EF4">
        <w:trPr>
          <w:cantSplit/>
          <w:jc w:val="center"/>
        </w:trPr>
        <w:tc>
          <w:tcPr>
            <w:tcW w:w="1007" w:type="dxa"/>
            <w:vMerge w:val="restart"/>
            <w:vAlign w:val="center"/>
          </w:tcPr>
          <w:p w14:paraId="0EB96F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7B0A4AE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4E83B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C3C0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D-FR1-A.2.1-9</w:t>
            </w:r>
          </w:p>
        </w:tc>
        <w:tc>
          <w:tcPr>
            <w:tcW w:w="1417" w:type="dxa"/>
            <w:vAlign w:val="center"/>
          </w:tcPr>
          <w:p w14:paraId="56E57A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C8E7E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479AAA81" w14:textId="77777777" w:rsidTr="00E15EF4">
        <w:trPr>
          <w:cantSplit/>
          <w:jc w:val="center"/>
        </w:trPr>
        <w:tc>
          <w:tcPr>
            <w:tcW w:w="1007" w:type="dxa"/>
            <w:vMerge/>
            <w:vAlign w:val="center"/>
          </w:tcPr>
          <w:p w14:paraId="3E442F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8CC93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B5105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E4D3AF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63DC27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EE64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18.7</w:t>
            </w:r>
          </w:p>
        </w:tc>
      </w:tr>
      <w:tr w:rsidR="00401420" w:rsidRPr="00401420" w14:paraId="0F780B9A" w14:textId="77777777" w:rsidTr="00E15EF4">
        <w:trPr>
          <w:cantSplit/>
          <w:jc w:val="center"/>
        </w:trPr>
        <w:tc>
          <w:tcPr>
            <w:tcW w:w="1007" w:type="dxa"/>
            <w:vMerge/>
            <w:vAlign w:val="center"/>
          </w:tcPr>
          <w:p w14:paraId="138BF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ABD99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BBFB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499015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vAlign w:val="center"/>
          </w:tcPr>
          <w:p w14:paraId="7CD57EB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56ADB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6E74FF54" w14:textId="77777777" w:rsidTr="00E15EF4">
        <w:trPr>
          <w:cantSplit/>
          <w:jc w:val="center"/>
        </w:trPr>
        <w:tc>
          <w:tcPr>
            <w:tcW w:w="1007" w:type="dxa"/>
            <w:vMerge/>
            <w:vAlign w:val="center"/>
          </w:tcPr>
          <w:p w14:paraId="0B61C6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0FD4F4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0D7D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03398B1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519A3A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4CD2E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2EBEEB5F" w14:textId="77777777" w:rsidTr="00E15EF4">
        <w:trPr>
          <w:cantSplit/>
          <w:jc w:val="center"/>
        </w:trPr>
        <w:tc>
          <w:tcPr>
            <w:tcW w:w="1007" w:type="dxa"/>
            <w:vMerge/>
            <w:vAlign w:val="center"/>
          </w:tcPr>
          <w:p w14:paraId="197439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AD9F9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4120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587E6C6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vAlign w:val="center"/>
          </w:tcPr>
          <w:p w14:paraId="05114D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3CEC7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3B56A8DD" w14:textId="77777777" w:rsidTr="00E15EF4">
        <w:trPr>
          <w:cantSplit/>
          <w:jc w:val="center"/>
        </w:trPr>
        <w:tc>
          <w:tcPr>
            <w:tcW w:w="1007" w:type="dxa"/>
            <w:vMerge/>
            <w:vAlign w:val="center"/>
          </w:tcPr>
          <w:p w14:paraId="6D585E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22B36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EE78F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48BF86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58C4C4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A801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069908E5"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7F6EE2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8.1.2.1.2-10: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20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5BBDB7CB" w14:textId="77777777" w:rsidTr="00E15EF4">
        <w:trPr>
          <w:cantSplit/>
          <w:jc w:val="center"/>
        </w:trPr>
        <w:tc>
          <w:tcPr>
            <w:tcW w:w="1007" w:type="dxa"/>
            <w:vAlign w:val="center"/>
          </w:tcPr>
          <w:p w14:paraId="171BAB3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B83E3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DCCB6FF" w14:textId="4E836E5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9" w:author="Huawei" w:date="2023-04-26T20:47:00Z">
              <w:r w:rsidRPr="00401420" w:rsidDel="00907FFC">
                <w:rPr>
                  <w:rFonts w:ascii="Arial" w:eastAsia="Times New Roman" w:hAnsi="Arial"/>
                  <w:b/>
                  <w:sz w:val="18"/>
                  <w:lang w:eastAsia="en-GB"/>
                </w:rPr>
                <w:delText>TBA</w:delText>
              </w:r>
            </w:del>
            <w:ins w:id="100"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19526A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71F9DD7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9B1180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9F3DEF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4C3D5C9" w14:textId="77777777" w:rsidTr="00E15EF4">
        <w:trPr>
          <w:cantSplit/>
          <w:jc w:val="center"/>
        </w:trPr>
        <w:tc>
          <w:tcPr>
            <w:tcW w:w="1007" w:type="dxa"/>
            <w:vMerge w:val="restart"/>
            <w:vAlign w:val="center"/>
          </w:tcPr>
          <w:p w14:paraId="1840CF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0967F2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3C73A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D26D7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161624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A94AD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6E9AB40C" w14:textId="77777777" w:rsidTr="00E15EF4">
        <w:trPr>
          <w:cantSplit/>
          <w:jc w:val="center"/>
        </w:trPr>
        <w:tc>
          <w:tcPr>
            <w:tcW w:w="1007" w:type="dxa"/>
            <w:vMerge/>
            <w:vAlign w:val="center"/>
          </w:tcPr>
          <w:p w14:paraId="47ED5C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7FBFA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BF2D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92E33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7C83B2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5929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r>
      <w:tr w:rsidR="00401420" w:rsidRPr="00401420" w14:paraId="351704D5" w14:textId="77777777" w:rsidTr="00E15EF4">
        <w:trPr>
          <w:cantSplit/>
          <w:jc w:val="center"/>
        </w:trPr>
        <w:tc>
          <w:tcPr>
            <w:tcW w:w="1007" w:type="dxa"/>
            <w:vMerge/>
            <w:vAlign w:val="center"/>
          </w:tcPr>
          <w:p w14:paraId="3FFA1D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94317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DE46F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FA0FE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3E460E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0AA01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12.3</w:t>
            </w:r>
          </w:p>
        </w:tc>
      </w:tr>
      <w:tr w:rsidR="00401420" w:rsidRPr="00401420" w14:paraId="5BA109B5" w14:textId="77777777" w:rsidTr="00E15EF4">
        <w:trPr>
          <w:cantSplit/>
          <w:jc w:val="center"/>
        </w:trPr>
        <w:tc>
          <w:tcPr>
            <w:tcW w:w="1007" w:type="dxa"/>
            <w:vMerge/>
            <w:vAlign w:val="center"/>
          </w:tcPr>
          <w:p w14:paraId="4F212F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715FC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18890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F247E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160723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DF82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CD41BE5" w14:textId="77777777" w:rsidTr="00E15EF4">
        <w:trPr>
          <w:cantSplit/>
          <w:jc w:val="center"/>
        </w:trPr>
        <w:tc>
          <w:tcPr>
            <w:tcW w:w="1007" w:type="dxa"/>
            <w:vMerge/>
            <w:vAlign w:val="center"/>
          </w:tcPr>
          <w:p w14:paraId="4BFE49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554EC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5F3E4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88CA2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16344D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F7C40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7EFA8DB2" w14:textId="77777777" w:rsidTr="00E15EF4">
        <w:trPr>
          <w:cantSplit/>
          <w:jc w:val="center"/>
        </w:trPr>
        <w:tc>
          <w:tcPr>
            <w:tcW w:w="1007" w:type="dxa"/>
            <w:vMerge/>
            <w:vAlign w:val="center"/>
          </w:tcPr>
          <w:p w14:paraId="403ED8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60310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E9D76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9CA02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55DEC1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C238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174E9351" w14:textId="77777777" w:rsidTr="00E15EF4">
        <w:trPr>
          <w:cantSplit/>
          <w:jc w:val="center"/>
        </w:trPr>
        <w:tc>
          <w:tcPr>
            <w:tcW w:w="1007" w:type="dxa"/>
            <w:vMerge/>
            <w:vAlign w:val="center"/>
          </w:tcPr>
          <w:p w14:paraId="6D1AF4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E1EEE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3A90C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7613A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77FC3A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261A6F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10743AA4" w14:textId="77777777" w:rsidTr="00E15EF4">
        <w:trPr>
          <w:cantSplit/>
          <w:jc w:val="center"/>
        </w:trPr>
        <w:tc>
          <w:tcPr>
            <w:tcW w:w="1007" w:type="dxa"/>
            <w:vMerge/>
            <w:vAlign w:val="center"/>
          </w:tcPr>
          <w:p w14:paraId="3C7658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32E0A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85C89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11121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192F71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19AF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2DF564B7" w14:textId="77777777" w:rsidTr="00E15EF4">
        <w:trPr>
          <w:cantSplit/>
          <w:jc w:val="center"/>
        </w:trPr>
        <w:tc>
          <w:tcPr>
            <w:tcW w:w="1007" w:type="dxa"/>
            <w:vMerge/>
            <w:vAlign w:val="center"/>
          </w:tcPr>
          <w:p w14:paraId="55FA56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C444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79543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24416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7B2CDE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356A49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22252D9F" w14:textId="77777777" w:rsidTr="00E15EF4">
        <w:trPr>
          <w:cantSplit/>
          <w:jc w:val="center"/>
        </w:trPr>
        <w:tc>
          <w:tcPr>
            <w:tcW w:w="1007" w:type="dxa"/>
            <w:vMerge w:val="restart"/>
            <w:vAlign w:val="center"/>
          </w:tcPr>
          <w:p w14:paraId="3A257F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BA75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E5F3D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6D4B7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D-FR1-A2.1-10</w:t>
            </w:r>
          </w:p>
        </w:tc>
        <w:tc>
          <w:tcPr>
            <w:tcW w:w="1265" w:type="dxa"/>
            <w:vAlign w:val="center"/>
          </w:tcPr>
          <w:p w14:paraId="399550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03CA8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5CF184CA" w14:textId="77777777" w:rsidTr="00E15EF4">
        <w:trPr>
          <w:cantSplit/>
          <w:jc w:val="center"/>
        </w:trPr>
        <w:tc>
          <w:tcPr>
            <w:tcW w:w="1007" w:type="dxa"/>
            <w:vMerge/>
            <w:vAlign w:val="center"/>
          </w:tcPr>
          <w:p w14:paraId="075402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CEFFA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D72AD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1382717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0E4763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B2C9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18.1</w:t>
            </w:r>
          </w:p>
        </w:tc>
      </w:tr>
      <w:tr w:rsidR="00401420" w:rsidRPr="00401420" w14:paraId="7B7D94EE" w14:textId="77777777" w:rsidTr="00E15EF4">
        <w:trPr>
          <w:cantSplit/>
          <w:jc w:val="center"/>
        </w:trPr>
        <w:tc>
          <w:tcPr>
            <w:tcW w:w="1007" w:type="dxa"/>
            <w:vMerge/>
            <w:vAlign w:val="center"/>
          </w:tcPr>
          <w:p w14:paraId="388017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5097C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7F60F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5C60EA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0A2D5D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96179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7181BE6A" w14:textId="77777777" w:rsidTr="00E15EF4">
        <w:trPr>
          <w:cantSplit/>
          <w:jc w:val="center"/>
        </w:trPr>
        <w:tc>
          <w:tcPr>
            <w:tcW w:w="1007" w:type="dxa"/>
            <w:vMerge/>
            <w:vAlign w:val="center"/>
          </w:tcPr>
          <w:p w14:paraId="1BC772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D7A1B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06E36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F408E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6AB546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7610E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6BFA3330" w14:textId="77777777" w:rsidTr="00E15EF4">
        <w:trPr>
          <w:cantSplit/>
          <w:jc w:val="center"/>
        </w:trPr>
        <w:tc>
          <w:tcPr>
            <w:tcW w:w="1007" w:type="dxa"/>
            <w:vMerge/>
            <w:vAlign w:val="center"/>
          </w:tcPr>
          <w:p w14:paraId="1972D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4B8C9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01750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9857FC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5182F0A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57BC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0299A344" w14:textId="77777777" w:rsidTr="00E15EF4">
        <w:trPr>
          <w:cantSplit/>
          <w:jc w:val="center"/>
        </w:trPr>
        <w:tc>
          <w:tcPr>
            <w:tcW w:w="1007" w:type="dxa"/>
            <w:vMerge/>
            <w:vAlign w:val="center"/>
          </w:tcPr>
          <w:p w14:paraId="788AAD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B2550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1A09A3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948A1D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2274C2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4552C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5B191CF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D79824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8.1.2.1.2-11: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3D6574F1" w14:textId="77777777" w:rsidTr="00E15EF4">
        <w:trPr>
          <w:cantSplit/>
          <w:jc w:val="center"/>
        </w:trPr>
        <w:tc>
          <w:tcPr>
            <w:tcW w:w="1007" w:type="dxa"/>
            <w:vAlign w:val="center"/>
          </w:tcPr>
          <w:p w14:paraId="6987DE5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C6AB0A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4082E8B" w14:textId="2B0A2FFC"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1" w:author="Huawei" w:date="2023-04-26T20:47:00Z">
              <w:r w:rsidRPr="00401420" w:rsidDel="00907FFC">
                <w:rPr>
                  <w:rFonts w:ascii="Arial" w:eastAsia="Times New Roman" w:hAnsi="Arial"/>
                  <w:b/>
                  <w:sz w:val="18"/>
                  <w:lang w:eastAsia="en-GB"/>
                </w:rPr>
                <w:delText>TBA</w:delText>
              </w:r>
            </w:del>
            <w:ins w:id="102"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8EE5A9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3B1659B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37D0C9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F59A6E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79235AF" w14:textId="77777777" w:rsidTr="00E15EF4">
        <w:trPr>
          <w:cantSplit/>
          <w:jc w:val="center"/>
        </w:trPr>
        <w:tc>
          <w:tcPr>
            <w:tcW w:w="1007" w:type="dxa"/>
            <w:vMerge w:val="restart"/>
            <w:vAlign w:val="center"/>
          </w:tcPr>
          <w:p w14:paraId="784406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4C520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97F22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D5C9C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04F2F6E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7F6F1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5B571363" w14:textId="77777777" w:rsidTr="00E15EF4">
        <w:trPr>
          <w:cantSplit/>
          <w:jc w:val="center"/>
        </w:trPr>
        <w:tc>
          <w:tcPr>
            <w:tcW w:w="1007" w:type="dxa"/>
            <w:vMerge/>
            <w:vAlign w:val="center"/>
          </w:tcPr>
          <w:p w14:paraId="1F226A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64ED2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F50A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B9C8C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0FC5D8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405BE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2A0B0808" w14:textId="77777777" w:rsidTr="00E15EF4">
        <w:trPr>
          <w:cantSplit/>
          <w:jc w:val="center"/>
        </w:trPr>
        <w:tc>
          <w:tcPr>
            <w:tcW w:w="1007" w:type="dxa"/>
            <w:vMerge/>
            <w:vAlign w:val="center"/>
          </w:tcPr>
          <w:p w14:paraId="368FB3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1F19C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D0C1E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4F35C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0720E2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A7D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57C9A31F" w14:textId="77777777" w:rsidTr="00E15EF4">
        <w:trPr>
          <w:cantSplit/>
          <w:jc w:val="center"/>
        </w:trPr>
        <w:tc>
          <w:tcPr>
            <w:tcW w:w="1007" w:type="dxa"/>
            <w:vMerge/>
            <w:vAlign w:val="center"/>
          </w:tcPr>
          <w:p w14:paraId="043FD7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44A71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4CBA6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3B1FC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2E3E63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88A9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6AB6E799" w14:textId="77777777" w:rsidTr="00E15EF4">
        <w:trPr>
          <w:cantSplit/>
          <w:jc w:val="center"/>
        </w:trPr>
        <w:tc>
          <w:tcPr>
            <w:tcW w:w="1007" w:type="dxa"/>
            <w:vMerge/>
            <w:vAlign w:val="center"/>
          </w:tcPr>
          <w:p w14:paraId="6D83C8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3BC74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FD921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7F86C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4075A2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BD663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3384D5EF" w14:textId="77777777" w:rsidTr="00E15EF4">
        <w:trPr>
          <w:cantSplit/>
          <w:jc w:val="center"/>
        </w:trPr>
        <w:tc>
          <w:tcPr>
            <w:tcW w:w="1007" w:type="dxa"/>
            <w:vMerge/>
            <w:vAlign w:val="center"/>
          </w:tcPr>
          <w:p w14:paraId="05DFD9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7AEE7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BE61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62842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217A22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57ACF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7B8C9176" w14:textId="77777777" w:rsidTr="00E15EF4">
        <w:trPr>
          <w:cantSplit/>
          <w:jc w:val="center"/>
        </w:trPr>
        <w:tc>
          <w:tcPr>
            <w:tcW w:w="1007" w:type="dxa"/>
            <w:vMerge/>
            <w:vAlign w:val="center"/>
          </w:tcPr>
          <w:p w14:paraId="0A0FEF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5DBB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6E7DC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4809D9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3CE139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54CE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796BD967" w14:textId="77777777" w:rsidTr="00E15EF4">
        <w:trPr>
          <w:cantSplit/>
          <w:jc w:val="center"/>
        </w:trPr>
        <w:tc>
          <w:tcPr>
            <w:tcW w:w="1007" w:type="dxa"/>
            <w:vMerge/>
            <w:vAlign w:val="center"/>
          </w:tcPr>
          <w:p w14:paraId="5AB543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6E83A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628CA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5F5D9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63994F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B7DEF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4B081D61" w14:textId="77777777" w:rsidTr="00E15EF4">
        <w:trPr>
          <w:cantSplit/>
          <w:jc w:val="center"/>
        </w:trPr>
        <w:tc>
          <w:tcPr>
            <w:tcW w:w="1007" w:type="dxa"/>
            <w:vMerge/>
            <w:vAlign w:val="center"/>
          </w:tcPr>
          <w:p w14:paraId="39803C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79367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D095C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2B3B1D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15F664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875D2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0722EF39" w14:textId="77777777" w:rsidTr="00E15EF4">
        <w:trPr>
          <w:cantSplit/>
          <w:jc w:val="center"/>
        </w:trPr>
        <w:tc>
          <w:tcPr>
            <w:tcW w:w="1007" w:type="dxa"/>
            <w:vMerge w:val="restart"/>
            <w:vAlign w:val="center"/>
          </w:tcPr>
          <w:p w14:paraId="115BF8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104E37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3C6AE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2F38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D-FR1-A.2.1-11</w:t>
            </w:r>
          </w:p>
        </w:tc>
        <w:tc>
          <w:tcPr>
            <w:tcW w:w="1255" w:type="dxa"/>
            <w:vAlign w:val="center"/>
          </w:tcPr>
          <w:p w14:paraId="66A460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B228A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397464D8" w14:textId="77777777" w:rsidTr="00E15EF4">
        <w:trPr>
          <w:cantSplit/>
          <w:jc w:val="center"/>
        </w:trPr>
        <w:tc>
          <w:tcPr>
            <w:tcW w:w="1007" w:type="dxa"/>
            <w:vMerge/>
            <w:vAlign w:val="center"/>
          </w:tcPr>
          <w:p w14:paraId="624024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1C888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51FDF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2CC6E0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77A623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B212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18.5</w:t>
            </w:r>
          </w:p>
        </w:tc>
      </w:tr>
      <w:tr w:rsidR="00401420" w:rsidRPr="00401420" w14:paraId="61FC1809" w14:textId="77777777" w:rsidTr="00E15EF4">
        <w:trPr>
          <w:cantSplit/>
          <w:jc w:val="center"/>
        </w:trPr>
        <w:tc>
          <w:tcPr>
            <w:tcW w:w="1007" w:type="dxa"/>
            <w:vMerge/>
            <w:vAlign w:val="center"/>
          </w:tcPr>
          <w:p w14:paraId="414D82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599B5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4C3AE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1F746F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55" w:type="dxa"/>
            <w:vAlign w:val="center"/>
          </w:tcPr>
          <w:p w14:paraId="666B1D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65B273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5E9613BE" w14:textId="77777777" w:rsidTr="00E15EF4">
        <w:trPr>
          <w:cantSplit/>
          <w:jc w:val="center"/>
        </w:trPr>
        <w:tc>
          <w:tcPr>
            <w:tcW w:w="1007" w:type="dxa"/>
            <w:vMerge/>
            <w:vAlign w:val="center"/>
          </w:tcPr>
          <w:p w14:paraId="1F32ED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D9DE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42DB5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8A8FA8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159FAD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9D800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3563D24A" w14:textId="77777777" w:rsidTr="00E15EF4">
        <w:trPr>
          <w:cantSplit/>
          <w:jc w:val="center"/>
        </w:trPr>
        <w:tc>
          <w:tcPr>
            <w:tcW w:w="1007" w:type="dxa"/>
            <w:vMerge/>
            <w:vAlign w:val="center"/>
          </w:tcPr>
          <w:p w14:paraId="3E8043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9A2D4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56C542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8997E7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55" w:type="dxa"/>
            <w:vAlign w:val="center"/>
          </w:tcPr>
          <w:p w14:paraId="639577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81AC0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22DEE300" w14:textId="77777777" w:rsidTr="00E15EF4">
        <w:trPr>
          <w:cantSplit/>
          <w:jc w:val="center"/>
        </w:trPr>
        <w:tc>
          <w:tcPr>
            <w:tcW w:w="1007" w:type="dxa"/>
            <w:vMerge/>
            <w:vAlign w:val="center"/>
          </w:tcPr>
          <w:p w14:paraId="51873B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C129A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C9DB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5AF1EC7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0E0924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CF68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5BB72D9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D5E169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8.1.2.1.2-12: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20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7CA75DF3" w14:textId="77777777" w:rsidTr="00E15EF4">
        <w:trPr>
          <w:cantSplit/>
          <w:jc w:val="center"/>
        </w:trPr>
        <w:tc>
          <w:tcPr>
            <w:tcW w:w="1007" w:type="dxa"/>
            <w:vAlign w:val="center"/>
          </w:tcPr>
          <w:p w14:paraId="3D94581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F03887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59867CC" w14:textId="004FF8E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3" w:author="Huawei" w:date="2023-04-26T20:47:00Z">
              <w:r w:rsidRPr="00401420" w:rsidDel="00907FFC">
                <w:rPr>
                  <w:rFonts w:ascii="Arial" w:eastAsia="Times New Roman" w:hAnsi="Arial"/>
                  <w:b/>
                  <w:sz w:val="18"/>
                  <w:lang w:eastAsia="en-GB"/>
                </w:rPr>
                <w:delText>TBA</w:delText>
              </w:r>
            </w:del>
            <w:ins w:id="10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2D2DA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6E05B48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BEB181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50785D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63FD5A7" w14:textId="77777777" w:rsidTr="00E15EF4">
        <w:trPr>
          <w:cantSplit/>
          <w:jc w:val="center"/>
        </w:trPr>
        <w:tc>
          <w:tcPr>
            <w:tcW w:w="1007" w:type="dxa"/>
            <w:vMerge w:val="restart"/>
            <w:vAlign w:val="center"/>
          </w:tcPr>
          <w:p w14:paraId="3BCC3E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58094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0D1C1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9FCC2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10BACF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9BBD74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r>
      <w:tr w:rsidR="00401420" w:rsidRPr="00401420" w14:paraId="648BF69F" w14:textId="77777777" w:rsidTr="00E15EF4">
        <w:trPr>
          <w:cantSplit/>
          <w:jc w:val="center"/>
        </w:trPr>
        <w:tc>
          <w:tcPr>
            <w:tcW w:w="1007" w:type="dxa"/>
            <w:vMerge/>
            <w:vAlign w:val="center"/>
          </w:tcPr>
          <w:p w14:paraId="39F44D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C4815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46C50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A5F93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6FA0E4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57C7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39C62C6C" w14:textId="77777777" w:rsidTr="00E15EF4">
        <w:trPr>
          <w:cantSplit/>
          <w:jc w:val="center"/>
        </w:trPr>
        <w:tc>
          <w:tcPr>
            <w:tcW w:w="1007" w:type="dxa"/>
            <w:vMerge/>
            <w:vAlign w:val="center"/>
          </w:tcPr>
          <w:p w14:paraId="68811C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C2228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566C4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529202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4673A9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E4C8C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436C77F1" w14:textId="77777777" w:rsidTr="00E15EF4">
        <w:trPr>
          <w:cantSplit/>
          <w:jc w:val="center"/>
        </w:trPr>
        <w:tc>
          <w:tcPr>
            <w:tcW w:w="1007" w:type="dxa"/>
            <w:vMerge/>
            <w:vAlign w:val="center"/>
          </w:tcPr>
          <w:p w14:paraId="02A2EF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FB961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E1F3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085828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39113A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4EBC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6B0269FA" w14:textId="77777777" w:rsidTr="00E15EF4">
        <w:trPr>
          <w:cantSplit/>
          <w:jc w:val="center"/>
        </w:trPr>
        <w:tc>
          <w:tcPr>
            <w:tcW w:w="1007" w:type="dxa"/>
            <w:vMerge/>
            <w:vAlign w:val="center"/>
          </w:tcPr>
          <w:p w14:paraId="334223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6651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F41B2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66D90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744278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52517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0C63B245" w14:textId="77777777" w:rsidTr="00E15EF4">
        <w:trPr>
          <w:cantSplit/>
          <w:jc w:val="center"/>
        </w:trPr>
        <w:tc>
          <w:tcPr>
            <w:tcW w:w="1007" w:type="dxa"/>
            <w:vMerge/>
            <w:vAlign w:val="center"/>
          </w:tcPr>
          <w:p w14:paraId="56A880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5D33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78241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4B0D71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5DC7A8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F9118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23A406F" w14:textId="77777777" w:rsidTr="00E15EF4">
        <w:trPr>
          <w:cantSplit/>
          <w:jc w:val="center"/>
        </w:trPr>
        <w:tc>
          <w:tcPr>
            <w:tcW w:w="1007" w:type="dxa"/>
            <w:vMerge/>
            <w:vAlign w:val="center"/>
          </w:tcPr>
          <w:p w14:paraId="67BAC7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37BA9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A2F55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44F6AD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4657F3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72284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06BD9135" w14:textId="77777777" w:rsidTr="00E15EF4">
        <w:trPr>
          <w:cantSplit/>
          <w:jc w:val="center"/>
        </w:trPr>
        <w:tc>
          <w:tcPr>
            <w:tcW w:w="1007" w:type="dxa"/>
            <w:vMerge/>
            <w:vAlign w:val="center"/>
          </w:tcPr>
          <w:p w14:paraId="4FC6C0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6D701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159B3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794434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489A75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A46B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07E219B9" w14:textId="77777777" w:rsidTr="00E15EF4">
        <w:trPr>
          <w:cantSplit/>
          <w:jc w:val="center"/>
        </w:trPr>
        <w:tc>
          <w:tcPr>
            <w:tcW w:w="1007" w:type="dxa"/>
            <w:vMerge/>
            <w:vAlign w:val="center"/>
          </w:tcPr>
          <w:p w14:paraId="317841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D6621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218F3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2545F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49D961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3776E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19350978" w14:textId="77777777" w:rsidTr="00E15EF4">
        <w:trPr>
          <w:cantSplit/>
          <w:jc w:val="center"/>
        </w:trPr>
        <w:tc>
          <w:tcPr>
            <w:tcW w:w="1007" w:type="dxa"/>
            <w:vMerge w:val="restart"/>
            <w:vAlign w:val="center"/>
          </w:tcPr>
          <w:p w14:paraId="080175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3B0A1D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0E09F9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2FC40B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D-FR1-A.2.1-12</w:t>
            </w:r>
          </w:p>
        </w:tc>
        <w:tc>
          <w:tcPr>
            <w:tcW w:w="1255" w:type="dxa"/>
            <w:vAlign w:val="center"/>
          </w:tcPr>
          <w:p w14:paraId="0EF525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D9F74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06FEB9F0" w14:textId="77777777" w:rsidTr="00E15EF4">
        <w:trPr>
          <w:cantSplit/>
          <w:jc w:val="center"/>
        </w:trPr>
        <w:tc>
          <w:tcPr>
            <w:tcW w:w="1007" w:type="dxa"/>
            <w:vMerge/>
            <w:vAlign w:val="center"/>
          </w:tcPr>
          <w:p w14:paraId="22B911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0D376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B63F6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4F79EA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2A8D3A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0C89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18.2</w:t>
            </w:r>
          </w:p>
        </w:tc>
      </w:tr>
      <w:tr w:rsidR="00401420" w:rsidRPr="00401420" w14:paraId="6ADA8574" w14:textId="77777777" w:rsidTr="00E15EF4">
        <w:trPr>
          <w:cantSplit/>
          <w:jc w:val="center"/>
        </w:trPr>
        <w:tc>
          <w:tcPr>
            <w:tcW w:w="1007" w:type="dxa"/>
            <w:vMerge/>
            <w:vAlign w:val="center"/>
          </w:tcPr>
          <w:p w14:paraId="752FD7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759BD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8C019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5CB2427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55" w:type="dxa"/>
            <w:vAlign w:val="center"/>
          </w:tcPr>
          <w:p w14:paraId="3DACF8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D71F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45238B11" w14:textId="77777777" w:rsidTr="00E15EF4">
        <w:trPr>
          <w:cantSplit/>
          <w:jc w:val="center"/>
        </w:trPr>
        <w:tc>
          <w:tcPr>
            <w:tcW w:w="1007" w:type="dxa"/>
            <w:vMerge/>
            <w:vAlign w:val="center"/>
          </w:tcPr>
          <w:p w14:paraId="5C3E91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75163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8720C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A5D23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32254A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BA0DB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66D7C92D" w14:textId="77777777" w:rsidTr="00E15EF4">
        <w:trPr>
          <w:cantSplit/>
          <w:jc w:val="center"/>
        </w:trPr>
        <w:tc>
          <w:tcPr>
            <w:tcW w:w="1007" w:type="dxa"/>
            <w:vMerge/>
            <w:vAlign w:val="center"/>
          </w:tcPr>
          <w:p w14:paraId="7F9ADA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2ACEF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F59EC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7E5172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55" w:type="dxa"/>
            <w:vAlign w:val="center"/>
          </w:tcPr>
          <w:p w14:paraId="5AB5EF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0A00B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528617CD" w14:textId="77777777" w:rsidTr="00E15EF4">
        <w:trPr>
          <w:cantSplit/>
          <w:jc w:val="center"/>
        </w:trPr>
        <w:tc>
          <w:tcPr>
            <w:tcW w:w="1007" w:type="dxa"/>
            <w:vMerge/>
            <w:vAlign w:val="center"/>
          </w:tcPr>
          <w:p w14:paraId="7F4DBB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42037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306ED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7BCC8F8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71AB15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B59E3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7D4C00D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7CA25F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8.1.2.1.2-13: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40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49AFD9BE" w14:textId="77777777" w:rsidTr="00E15EF4">
        <w:trPr>
          <w:cantSplit/>
          <w:jc w:val="center"/>
        </w:trPr>
        <w:tc>
          <w:tcPr>
            <w:tcW w:w="1007" w:type="dxa"/>
            <w:vAlign w:val="center"/>
          </w:tcPr>
          <w:p w14:paraId="511FE63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FD002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A0E3A35" w14:textId="7F732275"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5" w:author="Huawei" w:date="2023-04-26T20:47:00Z">
              <w:r w:rsidRPr="00401420" w:rsidDel="00907FFC">
                <w:rPr>
                  <w:rFonts w:ascii="Arial" w:eastAsia="Times New Roman" w:hAnsi="Arial"/>
                  <w:b/>
                  <w:sz w:val="18"/>
                  <w:lang w:eastAsia="en-GB"/>
                </w:rPr>
                <w:delText>TBA</w:delText>
              </w:r>
            </w:del>
            <w:ins w:id="10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EDBEED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2666F4B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56C7E4C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DA18D2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9EA46C1" w14:textId="77777777" w:rsidTr="00E15EF4">
        <w:trPr>
          <w:cantSplit/>
          <w:jc w:val="center"/>
        </w:trPr>
        <w:tc>
          <w:tcPr>
            <w:tcW w:w="1007" w:type="dxa"/>
            <w:vMerge w:val="restart"/>
            <w:vAlign w:val="center"/>
          </w:tcPr>
          <w:p w14:paraId="7A4135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329D04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CB6CF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C3B8E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33D0A9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710C8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75B223D2" w14:textId="77777777" w:rsidTr="00E15EF4">
        <w:trPr>
          <w:cantSplit/>
          <w:jc w:val="center"/>
        </w:trPr>
        <w:tc>
          <w:tcPr>
            <w:tcW w:w="1007" w:type="dxa"/>
            <w:vMerge/>
            <w:vAlign w:val="center"/>
          </w:tcPr>
          <w:p w14:paraId="7BA90D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F83CB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E14F1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47548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425917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EF986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4D823455" w14:textId="77777777" w:rsidTr="00E15EF4">
        <w:trPr>
          <w:cantSplit/>
          <w:jc w:val="center"/>
        </w:trPr>
        <w:tc>
          <w:tcPr>
            <w:tcW w:w="1007" w:type="dxa"/>
            <w:vMerge/>
            <w:vAlign w:val="center"/>
          </w:tcPr>
          <w:p w14:paraId="4E152D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D8109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A64FB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F11DDA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3B7237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BE60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040638A2" w14:textId="77777777" w:rsidTr="00E15EF4">
        <w:trPr>
          <w:cantSplit/>
          <w:jc w:val="center"/>
        </w:trPr>
        <w:tc>
          <w:tcPr>
            <w:tcW w:w="1007" w:type="dxa"/>
            <w:vMerge/>
            <w:vAlign w:val="center"/>
          </w:tcPr>
          <w:p w14:paraId="171E75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67F20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03B9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7F1E1F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45776E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CD17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50643934" w14:textId="77777777" w:rsidTr="00E15EF4">
        <w:trPr>
          <w:cantSplit/>
          <w:jc w:val="center"/>
        </w:trPr>
        <w:tc>
          <w:tcPr>
            <w:tcW w:w="1007" w:type="dxa"/>
            <w:vMerge/>
            <w:vAlign w:val="center"/>
          </w:tcPr>
          <w:p w14:paraId="7DB75D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E81DF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76098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FD534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215C05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396F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1798A85B" w14:textId="77777777" w:rsidTr="00E15EF4">
        <w:trPr>
          <w:cantSplit/>
          <w:jc w:val="center"/>
        </w:trPr>
        <w:tc>
          <w:tcPr>
            <w:tcW w:w="1007" w:type="dxa"/>
            <w:vMerge/>
            <w:vAlign w:val="center"/>
          </w:tcPr>
          <w:p w14:paraId="2FF350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461BC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48EC5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4323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16127B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E1CF2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4BC0DD6F" w14:textId="77777777" w:rsidTr="00E15EF4">
        <w:trPr>
          <w:cantSplit/>
          <w:jc w:val="center"/>
        </w:trPr>
        <w:tc>
          <w:tcPr>
            <w:tcW w:w="1007" w:type="dxa"/>
            <w:vMerge/>
            <w:vAlign w:val="center"/>
          </w:tcPr>
          <w:p w14:paraId="567F7C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3CFAC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10A2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7CC87C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326D58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F3B7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4A05E2DC" w14:textId="77777777" w:rsidTr="00E15EF4">
        <w:trPr>
          <w:cantSplit/>
          <w:jc w:val="center"/>
        </w:trPr>
        <w:tc>
          <w:tcPr>
            <w:tcW w:w="1007" w:type="dxa"/>
            <w:vMerge/>
            <w:vAlign w:val="center"/>
          </w:tcPr>
          <w:p w14:paraId="40FBC2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54EF3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0DAFD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3C39BC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0E10D6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7015A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7204C954" w14:textId="77777777" w:rsidTr="00E15EF4">
        <w:trPr>
          <w:cantSplit/>
          <w:jc w:val="center"/>
        </w:trPr>
        <w:tc>
          <w:tcPr>
            <w:tcW w:w="1007" w:type="dxa"/>
            <w:vMerge/>
            <w:vAlign w:val="center"/>
          </w:tcPr>
          <w:p w14:paraId="5EDCF1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D1980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65CFE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28916C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6E07F9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2EBFA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2874BC03" w14:textId="77777777" w:rsidTr="00E15EF4">
        <w:trPr>
          <w:cantSplit/>
          <w:jc w:val="center"/>
        </w:trPr>
        <w:tc>
          <w:tcPr>
            <w:tcW w:w="1007" w:type="dxa"/>
            <w:vMerge w:val="restart"/>
            <w:vAlign w:val="center"/>
          </w:tcPr>
          <w:p w14:paraId="3CAC86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1BCB7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FDC40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FB09D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D-FR1-A.2.1-13</w:t>
            </w:r>
          </w:p>
        </w:tc>
        <w:tc>
          <w:tcPr>
            <w:tcW w:w="1255" w:type="dxa"/>
            <w:vAlign w:val="center"/>
          </w:tcPr>
          <w:p w14:paraId="759BC0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32333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w:t>
            </w:r>
          </w:p>
        </w:tc>
      </w:tr>
      <w:tr w:rsidR="00401420" w:rsidRPr="00401420" w14:paraId="46F35214" w14:textId="77777777" w:rsidTr="00E15EF4">
        <w:trPr>
          <w:cantSplit/>
          <w:jc w:val="center"/>
        </w:trPr>
        <w:tc>
          <w:tcPr>
            <w:tcW w:w="1007" w:type="dxa"/>
            <w:vMerge/>
            <w:vAlign w:val="center"/>
          </w:tcPr>
          <w:p w14:paraId="215D96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E593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FE471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59E9E0F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7C67A1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EB3E8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18.7</w:t>
            </w:r>
          </w:p>
        </w:tc>
      </w:tr>
      <w:tr w:rsidR="00401420" w:rsidRPr="00401420" w14:paraId="693BE953" w14:textId="77777777" w:rsidTr="00E15EF4">
        <w:trPr>
          <w:cantSplit/>
          <w:jc w:val="center"/>
        </w:trPr>
        <w:tc>
          <w:tcPr>
            <w:tcW w:w="1007" w:type="dxa"/>
            <w:vMerge/>
            <w:vAlign w:val="center"/>
          </w:tcPr>
          <w:p w14:paraId="7FA099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F2B45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A0930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5D8CF8D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D-FR1-A.2.1-13</w:t>
            </w:r>
          </w:p>
        </w:tc>
        <w:tc>
          <w:tcPr>
            <w:tcW w:w="1255" w:type="dxa"/>
            <w:vAlign w:val="center"/>
          </w:tcPr>
          <w:p w14:paraId="043338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F962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0498131D" w14:textId="77777777" w:rsidTr="00E15EF4">
        <w:trPr>
          <w:cantSplit/>
          <w:jc w:val="center"/>
        </w:trPr>
        <w:tc>
          <w:tcPr>
            <w:tcW w:w="1007" w:type="dxa"/>
            <w:vMerge/>
            <w:vAlign w:val="center"/>
          </w:tcPr>
          <w:p w14:paraId="3A7303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95814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31CA4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CDDDDE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569749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4F9F7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593B517A" w14:textId="77777777" w:rsidTr="00E15EF4">
        <w:trPr>
          <w:cantSplit/>
          <w:jc w:val="center"/>
        </w:trPr>
        <w:tc>
          <w:tcPr>
            <w:tcW w:w="1007" w:type="dxa"/>
            <w:vMerge/>
            <w:vAlign w:val="center"/>
          </w:tcPr>
          <w:p w14:paraId="5921E2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3F948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D5927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04915D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D-FR1-A.2.1-13</w:t>
            </w:r>
          </w:p>
        </w:tc>
        <w:tc>
          <w:tcPr>
            <w:tcW w:w="1255" w:type="dxa"/>
            <w:vAlign w:val="center"/>
          </w:tcPr>
          <w:p w14:paraId="7ED7FC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F0260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3A43917" w14:textId="77777777" w:rsidTr="00E15EF4">
        <w:trPr>
          <w:cantSplit/>
          <w:jc w:val="center"/>
        </w:trPr>
        <w:tc>
          <w:tcPr>
            <w:tcW w:w="1007" w:type="dxa"/>
            <w:vMerge/>
            <w:vAlign w:val="center"/>
          </w:tcPr>
          <w:p w14:paraId="53B1A1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08E29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8E990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350D11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0E71CB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E9BA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7E2F10E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EA951C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8.1.2.1.2-14: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6043C313" w14:textId="77777777" w:rsidTr="00E15EF4">
        <w:trPr>
          <w:cantSplit/>
          <w:jc w:val="center"/>
        </w:trPr>
        <w:tc>
          <w:tcPr>
            <w:tcW w:w="1007" w:type="dxa"/>
            <w:vAlign w:val="center"/>
          </w:tcPr>
          <w:p w14:paraId="70B2241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D2065F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EF5AC0B" w14:textId="77C0CA5B"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7" w:author="Huawei" w:date="2023-04-26T20:47:00Z">
              <w:r w:rsidRPr="00401420" w:rsidDel="00907FFC">
                <w:rPr>
                  <w:rFonts w:ascii="Arial" w:eastAsia="Times New Roman" w:hAnsi="Arial"/>
                  <w:b/>
                  <w:sz w:val="18"/>
                  <w:lang w:eastAsia="en-GB"/>
                </w:rPr>
                <w:delText>TBA</w:delText>
              </w:r>
            </w:del>
            <w:ins w:id="10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11D61C0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5DFF1AC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EB422E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FAB0DF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B6691DC" w14:textId="77777777" w:rsidTr="00E15EF4">
        <w:trPr>
          <w:cantSplit/>
          <w:jc w:val="center"/>
        </w:trPr>
        <w:tc>
          <w:tcPr>
            <w:tcW w:w="1007" w:type="dxa"/>
            <w:vMerge w:val="restart"/>
            <w:vAlign w:val="center"/>
          </w:tcPr>
          <w:p w14:paraId="229FA3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16222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0CCFBE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D703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0BA5A7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D297B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03AD2D80" w14:textId="77777777" w:rsidTr="00E15EF4">
        <w:trPr>
          <w:cantSplit/>
          <w:jc w:val="center"/>
        </w:trPr>
        <w:tc>
          <w:tcPr>
            <w:tcW w:w="1007" w:type="dxa"/>
            <w:vMerge/>
            <w:vAlign w:val="center"/>
          </w:tcPr>
          <w:p w14:paraId="58F6872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4ABC2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C423E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4688E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5A1CCA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D8EA0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7B3A93A1" w14:textId="77777777" w:rsidTr="00E15EF4">
        <w:trPr>
          <w:cantSplit/>
          <w:jc w:val="center"/>
        </w:trPr>
        <w:tc>
          <w:tcPr>
            <w:tcW w:w="1007" w:type="dxa"/>
            <w:vMerge/>
            <w:vAlign w:val="center"/>
          </w:tcPr>
          <w:p w14:paraId="25B727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E843B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E55C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472B1F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5C533A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0092E1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5653B921" w14:textId="77777777" w:rsidTr="00E15EF4">
        <w:trPr>
          <w:cantSplit/>
          <w:jc w:val="center"/>
        </w:trPr>
        <w:tc>
          <w:tcPr>
            <w:tcW w:w="1007" w:type="dxa"/>
            <w:vMerge/>
            <w:vAlign w:val="center"/>
          </w:tcPr>
          <w:p w14:paraId="113E6E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32E1B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AE678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6A8D8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068F53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38EBF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1BA6B29" w14:textId="77777777" w:rsidTr="00E15EF4">
        <w:trPr>
          <w:cantSplit/>
          <w:jc w:val="center"/>
        </w:trPr>
        <w:tc>
          <w:tcPr>
            <w:tcW w:w="1007" w:type="dxa"/>
            <w:vMerge/>
            <w:vAlign w:val="center"/>
          </w:tcPr>
          <w:p w14:paraId="64F207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1F0A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5EDC5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DB5B2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2E89AD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2DA74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658ED2E0" w14:textId="77777777" w:rsidTr="00E15EF4">
        <w:trPr>
          <w:cantSplit/>
          <w:jc w:val="center"/>
        </w:trPr>
        <w:tc>
          <w:tcPr>
            <w:tcW w:w="1007" w:type="dxa"/>
            <w:vMerge/>
            <w:vAlign w:val="center"/>
          </w:tcPr>
          <w:p w14:paraId="27ADCF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2099F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62681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E4F2A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5E207E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FA3AF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r>
      <w:tr w:rsidR="00401420" w:rsidRPr="00401420" w14:paraId="1E7C26E4" w14:textId="77777777" w:rsidTr="00E15EF4">
        <w:trPr>
          <w:cantSplit/>
          <w:jc w:val="center"/>
        </w:trPr>
        <w:tc>
          <w:tcPr>
            <w:tcW w:w="1007" w:type="dxa"/>
            <w:vMerge/>
            <w:vAlign w:val="center"/>
          </w:tcPr>
          <w:p w14:paraId="333CBE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C56E1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C0CA9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CBE05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60F17E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B9216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63EA0FDC" w14:textId="77777777" w:rsidTr="00E15EF4">
        <w:trPr>
          <w:cantSplit/>
          <w:jc w:val="center"/>
        </w:trPr>
        <w:tc>
          <w:tcPr>
            <w:tcW w:w="1007" w:type="dxa"/>
            <w:vMerge/>
            <w:vAlign w:val="center"/>
          </w:tcPr>
          <w:p w14:paraId="1BECB5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30DCD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38AC8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1E27F3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7DACE2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C8C78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1F8F7166" w14:textId="77777777" w:rsidTr="00E15EF4">
        <w:trPr>
          <w:cantSplit/>
          <w:jc w:val="center"/>
        </w:trPr>
        <w:tc>
          <w:tcPr>
            <w:tcW w:w="1007" w:type="dxa"/>
            <w:vMerge/>
            <w:vAlign w:val="center"/>
          </w:tcPr>
          <w:p w14:paraId="256F64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D7C072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A2B8A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5361023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4B9DF8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5FAD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5.9</w:t>
            </w:r>
          </w:p>
        </w:tc>
      </w:tr>
      <w:tr w:rsidR="00401420" w:rsidRPr="00401420" w14:paraId="5292C151" w14:textId="77777777" w:rsidTr="00E15EF4">
        <w:trPr>
          <w:cantSplit/>
          <w:jc w:val="center"/>
        </w:trPr>
        <w:tc>
          <w:tcPr>
            <w:tcW w:w="1007" w:type="dxa"/>
            <w:vMerge w:val="restart"/>
            <w:vAlign w:val="center"/>
          </w:tcPr>
          <w:p w14:paraId="5CFE19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1B24BC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B618B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2C66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D-FR1-A.2.1-14</w:t>
            </w:r>
          </w:p>
        </w:tc>
        <w:tc>
          <w:tcPr>
            <w:tcW w:w="1255" w:type="dxa"/>
            <w:vAlign w:val="center"/>
          </w:tcPr>
          <w:p w14:paraId="7A6300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31332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646D2161" w14:textId="77777777" w:rsidTr="00E15EF4">
        <w:trPr>
          <w:cantSplit/>
          <w:jc w:val="center"/>
        </w:trPr>
        <w:tc>
          <w:tcPr>
            <w:tcW w:w="1007" w:type="dxa"/>
            <w:vMerge/>
            <w:vAlign w:val="center"/>
          </w:tcPr>
          <w:p w14:paraId="630F1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0D8D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0F120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1D6F1A1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4A4861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5D195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19.3</w:t>
            </w:r>
          </w:p>
        </w:tc>
      </w:tr>
      <w:tr w:rsidR="00401420" w:rsidRPr="00401420" w14:paraId="5326BAE1" w14:textId="77777777" w:rsidTr="00E15EF4">
        <w:trPr>
          <w:cantSplit/>
          <w:jc w:val="center"/>
        </w:trPr>
        <w:tc>
          <w:tcPr>
            <w:tcW w:w="1007" w:type="dxa"/>
            <w:vMerge/>
            <w:vAlign w:val="center"/>
          </w:tcPr>
          <w:p w14:paraId="49A677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24D08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03B76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742BBC1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55" w:type="dxa"/>
            <w:vAlign w:val="center"/>
          </w:tcPr>
          <w:p w14:paraId="4CDAA3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AC42E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4572AB75" w14:textId="77777777" w:rsidTr="00E15EF4">
        <w:trPr>
          <w:cantSplit/>
          <w:jc w:val="center"/>
        </w:trPr>
        <w:tc>
          <w:tcPr>
            <w:tcW w:w="1007" w:type="dxa"/>
            <w:vMerge/>
            <w:vAlign w:val="center"/>
          </w:tcPr>
          <w:p w14:paraId="0FDC1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9AFC9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C12F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954704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0764C1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F5BF2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3FB9E64A" w14:textId="77777777" w:rsidTr="00E15EF4">
        <w:trPr>
          <w:cantSplit/>
          <w:jc w:val="center"/>
        </w:trPr>
        <w:tc>
          <w:tcPr>
            <w:tcW w:w="1007" w:type="dxa"/>
            <w:vMerge/>
            <w:vAlign w:val="center"/>
          </w:tcPr>
          <w:p w14:paraId="5B287F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BB4C1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0748F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2B14DA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55" w:type="dxa"/>
            <w:vAlign w:val="center"/>
          </w:tcPr>
          <w:p w14:paraId="56FCF6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17850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12EF0A49" w14:textId="77777777" w:rsidTr="00E15EF4">
        <w:trPr>
          <w:cantSplit/>
          <w:jc w:val="center"/>
        </w:trPr>
        <w:tc>
          <w:tcPr>
            <w:tcW w:w="1007" w:type="dxa"/>
            <w:vMerge/>
            <w:vAlign w:val="center"/>
          </w:tcPr>
          <w:p w14:paraId="59C468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EE5B7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DBA5D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1A9E0C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4D217E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0940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bl>
    <w:p w14:paraId="776A5E7E"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6B80F05"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09" w:name="_Toc74583245"/>
      <w:bookmarkStart w:id="110" w:name="_Toc76542058"/>
      <w:bookmarkStart w:id="111" w:name="_Toc82450040"/>
      <w:bookmarkStart w:id="112" w:name="_Toc82450688"/>
      <w:bookmarkStart w:id="113" w:name="_Toc89949077"/>
      <w:bookmarkStart w:id="114" w:name="_Toc98755466"/>
      <w:bookmarkStart w:id="115" w:name="_Toc106182519"/>
      <w:r w:rsidRPr="00401420">
        <w:rPr>
          <w:rFonts w:ascii="Arial" w:eastAsia="Malgun Gothic" w:hAnsi="Arial"/>
          <w:sz w:val="24"/>
          <w:lang w:eastAsia="en-GB"/>
        </w:rPr>
        <w:t>8.1.2.2</w:t>
      </w:r>
      <w:r w:rsidRPr="00401420">
        <w:rPr>
          <w:rFonts w:ascii="Arial" w:eastAsia="Malgun Gothic" w:hAnsi="Arial"/>
          <w:sz w:val="24"/>
          <w:lang w:eastAsia="en-GB"/>
        </w:rPr>
        <w:tab/>
        <w:t>Requirements for PUSCH with transform precoding enabled</w:t>
      </w:r>
      <w:bookmarkEnd w:id="109"/>
      <w:bookmarkEnd w:id="110"/>
      <w:bookmarkEnd w:id="111"/>
      <w:bookmarkEnd w:id="112"/>
      <w:bookmarkEnd w:id="113"/>
      <w:bookmarkEnd w:id="114"/>
      <w:bookmarkEnd w:id="115"/>
    </w:p>
    <w:p w14:paraId="1E25076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6" w:name="_Toc74583246"/>
      <w:bookmarkStart w:id="117" w:name="_Toc76542059"/>
      <w:bookmarkStart w:id="118" w:name="_Toc82450041"/>
      <w:bookmarkStart w:id="119" w:name="_Toc82450689"/>
      <w:bookmarkStart w:id="120" w:name="_Toc89949078"/>
      <w:bookmarkStart w:id="121" w:name="_Toc98755467"/>
      <w:bookmarkStart w:id="122" w:name="_Toc106182520"/>
      <w:r w:rsidRPr="00401420">
        <w:rPr>
          <w:rFonts w:ascii="Arial" w:eastAsia="Times New Roman" w:hAnsi="Arial"/>
          <w:sz w:val="22"/>
          <w:lang w:eastAsia="en-GB"/>
        </w:rPr>
        <w:t>8.1.2.2.1</w:t>
      </w:r>
      <w:r w:rsidRPr="00401420">
        <w:rPr>
          <w:rFonts w:ascii="Arial" w:eastAsia="Times New Roman" w:hAnsi="Arial"/>
          <w:sz w:val="22"/>
          <w:lang w:eastAsia="en-GB"/>
        </w:rPr>
        <w:tab/>
        <w:t>General</w:t>
      </w:r>
      <w:bookmarkEnd w:id="116"/>
      <w:bookmarkEnd w:id="117"/>
      <w:bookmarkEnd w:id="118"/>
      <w:bookmarkEnd w:id="119"/>
      <w:bookmarkEnd w:id="120"/>
      <w:bookmarkEnd w:id="121"/>
      <w:bookmarkEnd w:id="122"/>
    </w:p>
    <w:p w14:paraId="0D9A23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D5A906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8.1.2</w:t>
      </w:r>
      <w:r w:rsidRPr="00401420">
        <w:rPr>
          <w:rFonts w:ascii="Arial" w:eastAsia="Times New Roman" w:hAnsi="Arial"/>
          <w:b/>
          <w:lang w:eastAsia="zh-CN"/>
        </w:rPr>
        <w:t>.2.1</w:t>
      </w:r>
      <w:r w:rsidRPr="00401420">
        <w:rPr>
          <w:rFonts w:ascii="Arial" w:eastAsia="Times New Roman" w:hAnsi="Arial"/>
          <w:b/>
          <w:lang w:eastAsia="en-G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387"/>
        <w:gridCol w:w="2404"/>
      </w:tblGrid>
      <w:tr w:rsidR="00401420" w:rsidRPr="00401420" w14:paraId="713380D3" w14:textId="77777777" w:rsidTr="00E15EF4">
        <w:trPr>
          <w:cantSplit/>
          <w:jc w:val="center"/>
        </w:trPr>
        <w:tc>
          <w:tcPr>
            <w:tcW w:w="7225" w:type="dxa"/>
            <w:gridSpan w:val="2"/>
            <w:vAlign w:val="center"/>
          </w:tcPr>
          <w:p w14:paraId="4663CC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404" w:type="dxa"/>
            <w:vAlign w:val="center"/>
          </w:tcPr>
          <w:p w14:paraId="7DB058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24D806A0" w14:textId="77777777" w:rsidTr="00E15EF4">
        <w:trPr>
          <w:cantSplit/>
          <w:jc w:val="center"/>
        </w:trPr>
        <w:tc>
          <w:tcPr>
            <w:tcW w:w="7225" w:type="dxa"/>
            <w:gridSpan w:val="2"/>
            <w:vAlign w:val="center"/>
          </w:tcPr>
          <w:p w14:paraId="5FE20DC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404" w:type="dxa"/>
            <w:vAlign w:val="center"/>
          </w:tcPr>
          <w:p w14:paraId="7E372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Enabled</w:t>
            </w:r>
          </w:p>
        </w:tc>
      </w:tr>
      <w:tr w:rsidR="00401420" w:rsidRPr="00401420" w14:paraId="2C4F6E3C" w14:textId="77777777" w:rsidTr="00E15EF4">
        <w:trPr>
          <w:cantSplit/>
          <w:jc w:val="center"/>
        </w:trPr>
        <w:tc>
          <w:tcPr>
            <w:tcW w:w="7225" w:type="dxa"/>
            <w:gridSpan w:val="2"/>
            <w:vAlign w:val="center"/>
          </w:tcPr>
          <w:p w14:paraId="0E82E9B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2404" w:type="dxa"/>
            <w:vAlign w:val="center"/>
          </w:tcPr>
          <w:p w14:paraId="4F4BD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5DB5A236" w14:textId="77777777" w:rsidTr="00E15EF4">
        <w:trPr>
          <w:cantSplit/>
          <w:jc w:val="center"/>
        </w:trPr>
        <w:tc>
          <w:tcPr>
            <w:tcW w:w="7225" w:type="dxa"/>
            <w:gridSpan w:val="2"/>
            <w:vAlign w:val="center"/>
          </w:tcPr>
          <w:p w14:paraId="7E44BB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2404" w:type="dxa"/>
            <w:vAlign w:val="center"/>
          </w:tcPr>
          <w:p w14:paraId="2DE2B6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 kHz SCS:</w:t>
            </w:r>
          </w:p>
          <w:p w14:paraId="6D8B7D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p w14:paraId="1B4997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 kHz SCS:</w:t>
            </w:r>
          </w:p>
          <w:p w14:paraId="713A1E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735172C8" w14:textId="77777777" w:rsidTr="00E15EF4">
        <w:trPr>
          <w:cantSplit/>
          <w:jc w:val="center"/>
        </w:trPr>
        <w:tc>
          <w:tcPr>
            <w:tcW w:w="1838" w:type="dxa"/>
            <w:vMerge w:val="restart"/>
            <w:vAlign w:val="center"/>
          </w:tcPr>
          <w:p w14:paraId="1C1CD3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387" w:type="dxa"/>
            <w:vAlign w:val="center"/>
          </w:tcPr>
          <w:p w14:paraId="18EC8B3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2404" w:type="dxa"/>
            <w:vAlign w:val="center"/>
          </w:tcPr>
          <w:p w14:paraId="45A558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1B795698" w14:textId="77777777" w:rsidTr="00E15EF4">
        <w:trPr>
          <w:cantSplit/>
          <w:jc w:val="center"/>
        </w:trPr>
        <w:tc>
          <w:tcPr>
            <w:tcW w:w="1838" w:type="dxa"/>
            <w:vMerge/>
            <w:vAlign w:val="center"/>
          </w:tcPr>
          <w:p w14:paraId="16AD581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31876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404" w:type="dxa"/>
            <w:vAlign w:val="center"/>
          </w:tcPr>
          <w:p w14:paraId="2C7EE7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3EEA8AF" w14:textId="77777777" w:rsidTr="00E15EF4">
        <w:trPr>
          <w:cantSplit/>
          <w:jc w:val="center"/>
        </w:trPr>
        <w:tc>
          <w:tcPr>
            <w:tcW w:w="1838" w:type="dxa"/>
            <w:vMerge w:val="restart"/>
            <w:vAlign w:val="center"/>
          </w:tcPr>
          <w:p w14:paraId="18FBB3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5387" w:type="dxa"/>
            <w:vAlign w:val="center"/>
          </w:tcPr>
          <w:p w14:paraId="0B1D3F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2404" w:type="dxa"/>
            <w:vAlign w:val="center"/>
          </w:tcPr>
          <w:p w14:paraId="7C1A9C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1889CAC" w14:textId="77777777" w:rsidTr="00E15EF4">
        <w:trPr>
          <w:cantSplit/>
          <w:jc w:val="center"/>
        </w:trPr>
        <w:tc>
          <w:tcPr>
            <w:tcW w:w="1838" w:type="dxa"/>
            <w:vMerge/>
            <w:vAlign w:val="center"/>
          </w:tcPr>
          <w:p w14:paraId="15C9FA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0AAFB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2404" w:type="dxa"/>
            <w:vAlign w:val="center"/>
          </w:tcPr>
          <w:p w14:paraId="3A77D0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6902E97F" w14:textId="77777777" w:rsidTr="00E15EF4">
        <w:trPr>
          <w:cantSplit/>
          <w:jc w:val="center"/>
        </w:trPr>
        <w:tc>
          <w:tcPr>
            <w:tcW w:w="1838" w:type="dxa"/>
            <w:vMerge/>
            <w:vAlign w:val="center"/>
          </w:tcPr>
          <w:p w14:paraId="10EF438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5FF8C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A</w:t>
            </w:r>
            <w:r w:rsidRPr="00401420">
              <w:rPr>
                <w:rFonts w:ascii="Arial" w:eastAsia="Times New Roman" w:hAnsi="Arial"/>
                <w:sz w:val="18"/>
                <w:lang w:eastAsia="en-GB"/>
              </w:rPr>
              <w:t>dditional DM-RS position</w:t>
            </w:r>
          </w:p>
        </w:tc>
        <w:tc>
          <w:tcPr>
            <w:tcW w:w="2404" w:type="dxa"/>
            <w:vAlign w:val="center"/>
          </w:tcPr>
          <w:p w14:paraId="77CF5B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r>
      <w:tr w:rsidR="00401420" w:rsidRPr="00401420" w14:paraId="3FC1556A" w14:textId="77777777" w:rsidTr="00E15EF4">
        <w:trPr>
          <w:cantSplit/>
          <w:jc w:val="center"/>
        </w:trPr>
        <w:tc>
          <w:tcPr>
            <w:tcW w:w="1838" w:type="dxa"/>
            <w:vMerge/>
            <w:vAlign w:val="center"/>
          </w:tcPr>
          <w:p w14:paraId="2FC4955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3A2DDAA"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en-GB"/>
              </w:rPr>
              <w:t>Number of DM-RS CDM group(s) without data</w:t>
            </w:r>
          </w:p>
        </w:tc>
        <w:tc>
          <w:tcPr>
            <w:tcW w:w="2404" w:type="dxa"/>
            <w:vAlign w:val="center"/>
          </w:tcPr>
          <w:p w14:paraId="3A1E84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3D7DD6F7" w14:textId="77777777" w:rsidTr="00E15EF4">
        <w:trPr>
          <w:cantSplit/>
          <w:jc w:val="center"/>
        </w:trPr>
        <w:tc>
          <w:tcPr>
            <w:tcW w:w="1838" w:type="dxa"/>
            <w:vMerge/>
            <w:vAlign w:val="center"/>
          </w:tcPr>
          <w:p w14:paraId="76F69D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E0AB0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2404" w:type="dxa"/>
            <w:vAlign w:val="center"/>
          </w:tcPr>
          <w:p w14:paraId="2B2174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67E59D94" w14:textId="77777777" w:rsidTr="00E15EF4">
        <w:trPr>
          <w:cantSplit/>
          <w:jc w:val="center"/>
        </w:trPr>
        <w:tc>
          <w:tcPr>
            <w:tcW w:w="1838" w:type="dxa"/>
            <w:vMerge/>
            <w:vAlign w:val="center"/>
          </w:tcPr>
          <w:p w14:paraId="1FACA4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D2F125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2404" w:type="dxa"/>
            <w:vAlign w:val="center"/>
          </w:tcPr>
          <w:p w14:paraId="51DEB5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667401A" w14:textId="77777777" w:rsidTr="00E15EF4">
        <w:trPr>
          <w:cantSplit/>
          <w:jc w:val="center"/>
        </w:trPr>
        <w:tc>
          <w:tcPr>
            <w:tcW w:w="1838" w:type="dxa"/>
            <w:vMerge/>
            <w:vAlign w:val="center"/>
          </w:tcPr>
          <w:p w14:paraId="6EDB2BC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92C4D0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2404" w:type="dxa"/>
            <w:vAlign w:val="center"/>
          </w:tcPr>
          <w:p w14:paraId="63942B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 group hopping and sequence hopping are disabled</w:t>
            </w:r>
          </w:p>
        </w:tc>
      </w:tr>
      <w:tr w:rsidR="00401420" w:rsidRPr="00401420" w14:paraId="6428EC1D" w14:textId="77777777" w:rsidTr="00E15EF4">
        <w:trPr>
          <w:cantSplit/>
          <w:jc w:val="center"/>
        </w:trPr>
        <w:tc>
          <w:tcPr>
            <w:tcW w:w="1838" w:type="dxa"/>
            <w:vMerge w:val="restart"/>
            <w:vAlign w:val="center"/>
          </w:tcPr>
          <w:p w14:paraId="0213071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5387" w:type="dxa"/>
            <w:vAlign w:val="center"/>
          </w:tcPr>
          <w:p w14:paraId="2F0357B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PUSCH mapping type</w:t>
            </w:r>
          </w:p>
        </w:tc>
        <w:tc>
          <w:tcPr>
            <w:tcW w:w="2404" w:type="dxa"/>
            <w:vAlign w:val="center"/>
          </w:tcPr>
          <w:p w14:paraId="2E49E6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 B</w:t>
            </w:r>
          </w:p>
        </w:tc>
      </w:tr>
      <w:tr w:rsidR="00401420" w:rsidRPr="00401420" w14:paraId="29072BAE" w14:textId="77777777" w:rsidTr="00E15EF4">
        <w:trPr>
          <w:cantSplit/>
          <w:jc w:val="center"/>
        </w:trPr>
        <w:tc>
          <w:tcPr>
            <w:tcW w:w="1838" w:type="dxa"/>
            <w:vMerge/>
            <w:vAlign w:val="center"/>
          </w:tcPr>
          <w:p w14:paraId="10F70EF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7106124A"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en-GB"/>
              </w:rPr>
              <w:t>Start symbol</w:t>
            </w:r>
          </w:p>
        </w:tc>
        <w:tc>
          <w:tcPr>
            <w:tcW w:w="2404" w:type="dxa"/>
            <w:vAlign w:val="center"/>
          </w:tcPr>
          <w:p w14:paraId="10F884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D6430D6" w14:textId="77777777" w:rsidTr="00E15EF4">
        <w:trPr>
          <w:cantSplit/>
          <w:jc w:val="center"/>
        </w:trPr>
        <w:tc>
          <w:tcPr>
            <w:tcW w:w="1838" w:type="dxa"/>
            <w:vMerge/>
            <w:vAlign w:val="center"/>
          </w:tcPr>
          <w:p w14:paraId="1323809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5408D42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2404" w:type="dxa"/>
            <w:vAlign w:val="center"/>
          </w:tcPr>
          <w:p w14:paraId="71C0D2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03150E7" w14:textId="77777777" w:rsidTr="00E15EF4">
        <w:trPr>
          <w:cantSplit/>
          <w:jc w:val="center"/>
        </w:trPr>
        <w:tc>
          <w:tcPr>
            <w:tcW w:w="1838" w:type="dxa"/>
            <w:vMerge w:val="restart"/>
            <w:vAlign w:val="center"/>
          </w:tcPr>
          <w:p w14:paraId="57B228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5387" w:type="dxa"/>
            <w:vAlign w:val="center"/>
          </w:tcPr>
          <w:p w14:paraId="68D90C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404" w:type="dxa"/>
            <w:vAlign w:val="center"/>
          </w:tcPr>
          <w:p w14:paraId="69B6D7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 kHz SCS:</w:t>
            </w:r>
            <w:r w:rsidRPr="00401420">
              <w:rPr>
                <w:rFonts w:ascii="Arial" w:eastAsia="Times New Roman" w:hAnsi="Arial"/>
                <w:sz w:val="18"/>
                <w:lang w:eastAsia="zh-CN"/>
              </w:rPr>
              <w:t xml:space="preserve"> 25 PRBs in the middle of the test bandwidth</w:t>
            </w:r>
          </w:p>
          <w:p w14:paraId="2680A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 xml:space="preserve"> </w:t>
            </w:r>
            <w:r w:rsidRPr="00401420">
              <w:rPr>
                <w:rFonts w:ascii="Arial" w:eastAsia="Times New Roman" w:hAnsi="Arial"/>
                <w:sz w:val="18"/>
                <w:lang w:eastAsia="en-GB"/>
              </w:rPr>
              <w:t>30 kHz SCS:</w:t>
            </w:r>
            <w:r w:rsidRPr="00401420">
              <w:rPr>
                <w:rFonts w:ascii="Arial" w:eastAsia="Times New Roman" w:hAnsi="Arial"/>
                <w:sz w:val="18"/>
                <w:lang w:eastAsia="zh-CN"/>
              </w:rPr>
              <w:t xml:space="preserve"> 24 PRBs in the middle of the test bandwidth</w:t>
            </w:r>
          </w:p>
        </w:tc>
      </w:tr>
      <w:tr w:rsidR="00401420" w:rsidRPr="00401420" w14:paraId="1EFD25BF" w14:textId="77777777" w:rsidTr="00E15EF4">
        <w:trPr>
          <w:cantSplit/>
          <w:jc w:val="center"/>
        </w:trPr>
        <w:tc>
          <w:tcPr>
            <w:tcW w:w="1838" w:type="dxa"/>
            <w:vMerge/>
            <w:vAlign w:val="center"/>
          </w:tcPr>
          <w:p w14:paraId="6EF97D3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7444A1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404" w:type="dxa"/>
            <w:vAlign w:val="center"/>
          </w:tcPr>
          <w:p w14:paraId="07F00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1FC83C10" w14:textId="77777777" w:rsidTr="00E15EF4">
        <w:trPr>
          <w:cantSplit/>
          <w:jc w:val="center"/>
        </w:trPr>
        <w:tc>
          <w:tcPr>
            <w:tcW w:w="7225" w:type="dxa"/>
            <w:gridSpan w:val="2"/>
            <w:vAlign w:val="center"/>
          </w:tcPr>
          <w:p w14:paraId="709DDC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404" w:type="dxa"/>
            <w:vAlign w:val="center"/>
          </w:tcPr>
          <w:p w14:paraId="732CF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A9090C3" w14:textId="77777777" w:rsidTr="00E15EF4">
        <w:trPr>
          <w:cantSplit/>
          <w:jc w:val="center"/>
        </w:trPr>
        <w:tc>
          <w:tcPr>
            <w:tcW w:w="9629" w:type="dxa"/>
            <w:gridSpan w:val="3"/>
            <w:vAlign w:val="center"/>
          </w:tcPr>
          <w:p w14:paraId="5FB4EA62"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different UL-DL patterns.</w:t>
            </w:r>
          </w:p>
        </w:tc>
      </w:tr>
    </w:tbl>
    <w:p w14:paraId="570E568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C1AD3D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3" w:name="_Toc74583247"/>
      <w:bookmarkStart w:id="124" w:name="_Toc76542060"/>
      <w:bookmarkStart w:id="125" w:name="_Toc82450042"/>
      <w:bookmarkStart w:id="126" w:name="_Toc82450690"/>
      <w:bookmarkStart w:id="127" w:name="_Toc89949079"/>
      <w:bookmarkStart w:id="128" w:name="_Toc98755468"/>
      <w:bookmarkStart w:id="129" w:name="_Toc106182521"/>
      <w:r w:rsidRPr="00401420">
        <w:rPr>
          <w:rFonts w:ascii="Arial" w:eastAsia="Times New Roman" w:hAnsi="Arial"/>
          <w:sz w:val="22"/>
          <w:lang w:eastAsia="en-GB"/>
        </w:rPr>
        <w:lastRenderedPageBreak/>
        <w:t>8.1.2.2.2</w:t>
      </w:r>
      <w:r w:rsidRPr="00401420">
        <w:rPr>
          <w:rFonts w:ascii="Arial" w:eastAsia="Times New Roman" w:hAnsi="Arial"/>
          <w:sz w:val="22"/>
          <w:lang w:eastAsia="en-GB"/>
        </w:rPr>
        <w:tab/>
        <w:t>Minimum requirements</w:t>
      </w:r>
      <w:bookmarkEnd w:id="123"/>
      <w:bookmarkEnd w:id="124"/>
      <w:bookmarkEnd w:id="125"/>
      <w:bookmarkEnd w:id="126"/>
      <w:bookmarkEnd w:id="127"/>
      <w:bookmarkEnd w:id="128"/>
      <w:bookmarkEnd w:id="129"/>
    </w:p>
    <w:p w14:paraId="0C3D7B3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70% of the maximum throughput for the FRCs stated in tables 8.1.</w:t>
      </w:r>
      <w:r w:rsidRPr="00401420">
        <w:rPr>
          <w:rFonts w:eastAsia="Times New Roman"/>
          <w:lang w:eastAsia="zh-CN"/>
        </w:rPr>
        <w:t>2.2.2</w:t>
      </w:r>
      <w:r w:rsidRPr="00401420">
        <w:rPr>
          <w:rFonts w:eastAsia="Times New Roman"/>
          <w:lang w:eastAsia="en-GB"/>
        </w:rPr>
        <w:t>-1 to 8.1.</w:t>
      </w:r>
      <w:r w:rsidRPr="00401420">
        <w:rPr>
          <w:rFonts w:eastAsia="Times New Roman"/>
          <w:lang w:eastAsia="zh-CN"/>
        </w:rPr>
        <w:t>2.2.2</w:t>
      </w:r>
      <w:r w:rsidRPr="00401420">
        <w:rPr>
          <w:rFonts w:eastAsia="Times New Roman"/>
          <w:lang w:eastAsia="en-GB"/>
        </w:rPr>
        <w:t>-</w:t>
      </w:r>
      <w:r w:rsidRPr="00401420">
        <w:rPr>
          <w:rFonts w:eastAsia="Times New Roman"/>
          <w:lang w:eastAsia="zh-CN"/>
        </w:rPr>
        <w:t>4</w:t>
      </w:r>
      <w:r w:rsidRPr="00401420">
        <w:rPr>
          <w:rFonts w:eastAsia="Times New Roman"/>
          <w:lang w:eastAsia="en-GB"/>
        </w:rPr>
        <w:t xml:space="preserve"> at the given SNR. FRCs are defined in annex A.</w:t>
      </w:r>
    </w:p>
    <w:p w14:paraId="2DAC582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7BE96F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8.1.2.2.2-1: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Times New Roman"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A</w:t>
      </w:r>
      <w:r w:rsidRPr="00401420">
        <w:rPr>
          <w:rFonts w:ascii="Arial" w:eastAsia="Times New Roman" w:hAnsi="Arial"/>
          <w:b/>
          <w:lang w:eastAsia="en-GB"/>
        </w:rPr>
        <w:t>,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6151A1F0" w14:textId="77777777" w:rsidTr="00E15EF4">
        <w:trPr>
          <w:cantSplit/>
          <w:jc w:val="center"/>
        </w:trPr>
        <w:tc>
          <w:tcPr>
            <w:tcW w:w="1007" w:type="dxa"/>
            <w:vAlign w:val="center"/>
          </w:tcPr>
          <w:p w14:paraId="75B2C13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65AC723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3A68A37" w14:textId="582BD8CA"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0" w:author="Huawei" w:date="2023-04-26T20:47:00Z">
              <w:r w:rsidRPr="00401420" w:rsidDel="00907FFC">
                <w:rPr>
                  <w:rFonts w:ascii="Arial" w:eastAsia="Times New Roman" w:hAnsi="Arial"/>
                  <w:b/>
                  <w:sz w:val="18"/>
                  <w:lang w:eastAsia="en-GB"/>
                </w:rPr>
                <w:delText>TBA</w:delText>
              </w:r>
            </w:del>
            <w:ins w:id="13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4711187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75E4D88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752EB6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31E027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1AD8AFA" w14:textId="77777777" w:rsidTr="00E15EF4">
        <w:trPr>
          <w:cantSplit/>
          <w:jc w:val="center"/>
        </w:trPr>
        <w:tc>
          <w:tcPr>
            <w:tcW w:w="1007" w:type="dxa"/>
            <w:vMerge w:val="restart"/>
            <w:vAlign w:val="center"/>
          </w:tcPr>
          <w:p w14:paraId="13BE67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0A8A08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C7EF6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TDLB100-400 </w:t>
            </w:r>
            <w:r w:rsidRPr="00401420">
              <w:rPr>
                <w:rFonts w:ascii="Arial" w:eastAsia="Times New Roman" w:hAnsi="Arial" w:cs="Arial"/>
                <w:sz w:val="18"/>
                <w:lang w:eastAsia="en-GB"/>
              </w:rPr>
              <w:t>Low</w:t>
            </w:r>
          </w:p>
        </w:tc>
        <w:tc>
          <w:tcPr>
            <w:tcW w:w="1570" w:type="dxa"/>
            <w:vAlign w:val="center"/>
          </w:tcPr>
          <w:p w14:paraId="5DC87D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D-FR1-A.2.1-15</w:t>
            </w:r>
          </w:p>
        </w:tc>
        <w:tc>
          <w:tcPr>
            <w:tcW w:w="1265" w:type="dxa"/>
            <w:vAlign w:val="center"/>
          </w:tcPr>
          <w:p w14:paraId="6F917F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D126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r w:rsidRPr="00401420">
              <w:rPr>
                <w:rFonts w:ascii="Arial" w:eastAsia="Times New Roman" w:hAnsi="Arial"/>
                <w:sz w:val="18"/>
                <w:lang w:eastAsia="zh-CN"/>
              </w:rPr>
              <w:t>4</w:t>
            </w:r>
          </w:p>
        </w:tc>
      </w:tr>
      <w:tr w:rsidR="00401420" w:rsidRPr="00401420" w14:paraId="4B298AF4" w14:textId="77777777" w:rsidTr="00E15EF4">
        <w:trPr>
          <w:cantSplit/>
          <w:jc w:val="center"/>
        </w:trPr>
        <w:tc>
          <w:tcPr>
            <w:tcW w:w="1007" w:type="dxa"/>
            <w:vMerge/>
            <w:vAlign w:val="center"/>
          </w:tcPr>
          <w:p w14:paraId="59B972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A792E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0096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6F90718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265" w:type="dxa"/>
            <w:vAlign w:val="center"/>
          </w:tcPr>
          <w:p w14:paraId="135F6F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F5000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288B95C7" w14:textId="77777777" w:rsidTr="00E15EF4">
        <w:trPr>
          <w:cantSplit/>
          <w:jc w:val="center"/>
        </w:trPr>
        <w:tc>
          <w:tcPr>
            <w:tcW w:w="1007" w:type="dxa"/>
            <w:vMerge/>
            <w:vAlign w:val="center"/>
          </w:tcPr>
          <w:p w14:paraId="13C496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77DACA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1F97BD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1B484E1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265" w:type="dxa"/>
            <w:vAlign w:val="center"/>
          </w:tcPr>
          <w:p w14:paraId="3FE774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D7CD1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w:t>
            </w:r>
            <w:r w:rsidRPr="00401420">
              <w:rPr>
                <w:rFonts w:ascii="Arial" w:eastAsia="Times New Roman" w:hAnsi="Arial"/>
                <w:sz w:val="18"/>
                <w:lang w:eastAsia="zh-CN"/>
              </w:rPr>
              <w:t>8.5</w:t>
            </w:r>
          </w:p>
        </w:tc>
      </w:tr>
    </w:tbl>
    <w:p w14:paraId="0DFDB742"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96C08C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A</w:t>
      </w:r>
      <w:r w:rsidRPr="00401420">
        <w:rPr>
          <w:rFonts w:ascii="Arial" w:eastAsia="Times New Roman" w:hAnsi="Arial"/>
          <w:b/>
          <w:lang w:eastAsia="en-GB"/>
        </w:rPr>
        <w:t xml:space="preserve">, </w:t>
      </w:r>
      <w:r w:rsidRPr="00401420">
        <w:rPr>
          <w:rFonts w:ascii="Arial" w:eastAsia="Times New Roman" w:hAnsi="Arial"/>
          <w:b/>
          <w:lang w:eastAsia="zh-CN"/>
        </w:rPr>
        <w:t>10</w:t>
      </w:r>
      <w:r w:rsidRPr="00401420">
        <w:rPr>
          <w:rFonts w:ascii="Arial" w:eastAsia="Times New Roman" w:hAnsi="Arial"/>
          <w:b/>
          <w:lang w:eastAsia="en-GB"/>
        </w:rPr>
        <w:t xml:space="preserve">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10B113DE" w14:textId="77777777" w:rsidTr="00E15EF4">
        <w:trPr>
          <w:cantSplit/>
          <w:jc w:val="center"/>
        </w:trPr>
        <w:tc>
          <w:tcPr>
            <w:tcW w:w="1007" w:type="dxa"/>
            <w:vAlign w:val="center"/>
          </w:tcPr>
          <w:p w14:paraId="2099EE7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C5F520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FDBCDB5" w14:textId="36B4C2D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2" w:author="Huawei" w:date="2023-04-26T20:47:00Z">
              <w:r w:rsidRPr="00401420" w:rsidDel="00907FFC">
                <w:rPr>
                  <w:rFonts w:ascii="Arial" w:eastAsia="Times New Roman" w:hAnsi="Arial"/>
                  <w:b/>
                  <w:sz w:val="18"/>
                  <w:lang w:eastAsia="en-GB"/>
                </w:rPr>
                <w:delText>TBA</w:delText>
              </w:r>
            </w:del>
            <w:ins w:id="13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E6F84C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746839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373401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1262D9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3977C2B" w14:textId="77777777" w:rsidTr="00E15EF4">
        <w:trPr>
          <w:cantSplit/>
          <w:jc w:val="center"/>
        </w:trPr>
        <w:tc>
          <w:tcPr>
            <w:tcW w:w="1007" w:type="dxa"/>
            <w:vMerge w:val="restart"/>
            <w:vAlign w:val="center"/>
          </w:tcPr>
          <w:p w14:paraId="7453DC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5047A4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77C20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1FFD50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D-FR1-A.2.1-16</w:t>
            </w:r>
          </w:p>
        </w:tc>
        <w:tc>
          <w:tcPr>
            <w:tcW w:w="1265" w:type="dxa"/>
            <w:vAlign w:val="center"/>
          </w:tcPr>
          <w:p w14:paraId="54053F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6D49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w:t>
            </w:r>
            <w:r w:rsidRPr="00401420">
              <w:rPr>
                <w:rFonts w:ascii="Arial" w:eastAsia="Times New Roman" w:hAnsi="Arial"/>
                <w:sz w:val="18"/>
                <w:lang w:eastAsia="zh-CN"/>
              </w:rPr>
              <w:t>2</w:t>
            </w:r>
            <w:r w:rsidRPr="00401420">
              <w:rPr>
                <w:rFonts w:ascii="Arial" w:eastAsia="Times New Roman" w:hAnsi="Arial"/>
                <w:sz w:val="18"/>
                <w:lang w:eastAsia="en-GB"/>
              </w:rPr>
              <w:t>.</w:t>
            </w:r>
            <w:r w:rsidRPr="00401420">
              <w:rPr>
                <w:rFonts w:ascii="Arial" w:eastAsia="Times New Roman" w:hAnsi="Arial"/>
                <w:sz w:val="18"/>
                <w:lang w:eastAsia="zh-CN"/>
              </w:rPr>
              <w:t xml:space="preserve">5 </w:t>
            </w:r>
          </w:p>
        </w:tc>
      </w:tr>
      <w:tr w:rsidR="00401420" w:rsidRPr="00401420" w14:paraId="1E7CF31D" w14:textId="77777777" w:rsidTr="00E15EF4">
        <w:trPr>
          <w:cantSplit/>
          <w:jc w:val="center"/>
        </w:trPr>
        <w:tc>
          <w:tcPr>
            <w:tcW w:w="1007" w:type="dxa"/>
            <w:vMerge/>
            <w:vAlign w:val="center"/>
          </w:tcPr>
          <w:p w14:paraId="258343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7B9DE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09311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5523DA5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265" w:type="dxa"/>
            <w:vAlign w:val="center"/>
          </w:tcPr>
          <w:p w14:paraId="5B7CE1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0F127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EAFCE7C" w14:textId="77777777" w:rsidTr="00E15EF4">
        <w:trPr>
          <w:cantSplit/>
          <w:jc w:val="center"/>
        </w:trPr>
        <w:tc>
          <w:tcPr>
            <w:tcW w:w="1007" w:type="dxa"/>
            <w:vMerge/>
            <w:vAlign w:val="center"/>
          </w:tcPr>
          <w:p w14:paraId="3A875F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7679B56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63080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7DB765E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265" w:type="dxa"/>
            <w:vAlign w:val="center"/>
          </w:tcPr>
          <w:p w14:paraId="7FCC93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64C0D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-8.4</w:t>
            </w:r>
          </w:p>
        </w:tc>
      </w:tr>
    </w:tbl>
    <w:p w14:paraId="099127BE"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0AE5C7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8.1.2.2.2-3: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B</w:t>
      </w:r>
      <w:r w:rsidRPr="00401420">
        <w:rPr>
          <w:rFonts w:ascii="Arial" w:eastAsia="Times New Roman" w:hAnsi="Arial"/>
          <w:b/>
          <w:lang w:eastAsia="en-GB"/>
        </w:rPr>
        <w:t>,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60"/>
        <w:gridCol w:w="1175"/>
        <w:gridCol w:w="1134"/>
      </w:tblGrid>
      <w:tr w:rsidR="00401420" w:rsidRPr="00401420" w14:paraId="5638B951" w14:textId="77777777" w:rsidTr="00E15EF4">
        <w:trPr>
          <w:cantSplit/>
          <w:jc w:val="center"/>
        </w:trPr>
        <w:tc>
          <w:tcPr>
            <w:tcW w:w="1007" w:type="dxa"/>
            <w:vAlign w:val="center"/>
          </w:tcPr>
          <w:p w14:paraId="5C1D52A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6BF80D2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61D9E7C" w14:textId="2E561381"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4" w:author="Huawei" w:date="2023-04-26T20:47:00Z">
              <w:r w:rsidRPr="00401420" w:rsidDel="00907FFC">
                <w:rPr>
                  <w:rFonts w:ascii="Arial" w:eastAsia="Times New Roman" w:hAnsi="Arial"/>
                  <w:b/>
                  <w:sz w:val="18"/>
                  <w:lang w:eastAsia="en-GB"/>
                </w:rPr>
                <w:delText>TBA</w:delText>
              </w:r>
            </w:del>
            <w:ins w:id="135"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60" w:type="dxa"/>
            <w:vAlign w:val="center"/>
          </w:tcPr>
          <w:p w14:paraId="5955C4B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5" w:type="dxa"/>
            <w:vAlign w:val="center"/>
          </w:tcPr>
          <w:p w14:paraId="4A67F61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157F1B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5E110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25C44A9" w14:textId="77777777" w:rsidTr="00E15EF4">
        <w:trPr>
          <w:cantSplit/>
          <w:jc w:val="center"/>
        </w:trPr>
        <w:tc>
          <w:tcPr>
            <w:tcW w:w="1007" w:type="dxa"/>
            <w:vMerge w:val="restart"/>
            <w:vAlign w:val="center"/>
          </w:tcPr>
          <w:p w14:paraId="592A4B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469D00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03933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TDLB100-400 </w:t>
            </w:r>
            <w:r w:rsidRPr="00401420">
              <w:rPr>
                <w:rFonts w:ascii="Arial" w:eastAsia="Times New Roman" w:hAnsi="Arial" w:cs="Arial"/>
                <w:sz w:val="18"/>
                <w:lang w:eastAsia="en-GB"/>
              </w:rPr>
              <w:t>Low</w:t>
            </w:r>
          </w:p>
        </w:tc>
        <w:tc>
          <w:tcPr>
            <w:tcW w:w="1660" w:type="dxa"/>
            <w:vAlign w:val="center"/>
          </w:tcPr>
          <w:p w14:paraId="7D7A9B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D-FR1-A.2.1-15</w:t>
            </w:r>
          </w:p>
        </w:tc>
        <w:tc>
          <w:tcPr>
            <w:tcW w:w="1175" w:type="dxa"/>
            <w:vAlign w:val="center"/>
          </w:tcPr>
          <w:p w14:paraId="639B60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AC63E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r>
      <w:tr w:rsidR="00401420" w:rsidRPr="00401420" w14:paraId="2E1F198C" w14:textId="77777777" w:rsidTr="00E15EF4">
        <w:trPr>
          <w:cantSplit/>
          <w:jc w:val="center"/>
        </w:trPr>
        <w:tc>
          <w:tcPr>
            <w:tcW w:w="1007" w:type="dxa"/>
            <w:vMerge/>
            <w:vAlign w:val="center"/>
          </w:tcPr>
          <w:p w14:paraId="28C2A9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4EDBAD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C9A8D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304601F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175" w:type="dxa"/>
            <w:vAlign w:val="center"/>
          </w:tcPr>
          <w:p w14:paraId="08C75A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E2B3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r>
      <w:tr w:rsidR="00401420" w:rsidRPr="00401420" w14:paraId="224C8C05" w14:textId="77777777" w:rsidTr="00E15EF4">
        <w:trPr>
          <w:cantSplit/>
          <w:jc w:val="center"/>
        </w:trPr>
        <w:tc>
          <w:tcPr>
            <w:tcW w:w="1007" w:type="dxa"/>
            <w:vMerge/>
            <w:vAlign w:val="center"/>
          </w:tcPr>
          <w:p w14:paraId="7A23CB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4A3A3E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7141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0EF671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175" w:type="dxa"/>
            <w:vAlign w:val="center"/>
          </w:tcPr>
          <w:p w14:paraId="1F778F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8B6A7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-8.6</w:t>
            </w:r>
          </w:p>
        </w:tc>
      </w:tr>
    </w:tbl>
    <w:p w14:paraId="6DA4574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4B6541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w:t>
      </w:r>
      <w:r w:rsidRPr="00401420">
        <w:rPr>
          <w:rFonts w:ascii="Arial" w:eastAsia="Times New Roman" w:hAnsi="Arial"/>
          <w:b/>
          <w:lang w:eastAsia="zh-CN"/>
        </w:rPr>
        <w:t>4:</w:t>
      </w:r>
      <w:r w:rsidRPr="00401420">
        <w:rPr>
          <w:rFonts w:ascii="Arial" w:eastAsia="Times New Roman" w:hAnsi="Arial"/>
          <w:b/>
          <w:lang w:eastAsia="en-GB"/>
        </w:rPr>
        <w:t xml:space="preserve">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B</w:t>
      </w:r>
      <w:r w:rsidRPr="00401420">
        <w:rPr>
          <w:rFonts w:ascii="Arial" w:eastAsia="Times New Roman" w:hAnsi="Arial"/>
          <w:b/>
          <w:lang w:eastAsia="en-GB"/>
        </w:rPr>
        <w:t xml:space="preserve">, </w:t>
      </w:r>
      <w:r w:rsidRPr="00401420">
        <w:rPr>
          <w:rFonts w:ascii="Arial" w:eastAsia="Times New Roman" w:hAnsi="Arial"/>
          <w:b/>
          <w:lang w:eastAsia="zh-CN"/>
        </w:rPr>
        <w:t>10</w:t>
      </w:r>
      <w:r w:rsidRPr="00401420">
        <w:rPr>
          <w:rFonts w:ascii="Arial" w:eastAsia="Times New Roman" w:hAnsi="Arial"/>
          <w:b/>
          <w:lang w:eastAsia="en-GB"/>
        </w:rPr>
        <w:t xml:space="preserve">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60"/>
        <w:gridCol w:w="1175"/>
        <w:gridCol w:w="1134"/>
      </w:tblGrid>
      <w:tr w:rsidR="00401420" w:rsidRPr="00401420" w14:paraId="21D4B817" w14:textId="77777777" w:rsidTr="00E15EF4">
        <w:trPr>
          <w:cantSplit/>
          <w:jc w:val="center"/>
        </w:trPr>
        <w:tc>
          <w:tcPr>
            <w:tcW w:w="1007" w:type="dxa"/>
            <w:vAlign w:val="center"/>
          </w:tcPr>
          <w:p w14:paraId="71C4702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80EC5A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09C0A64E" w14:textId="1D9D1812"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6" w:author="Huawei" w:date="2023-04-26T20:47:00Z">
              <w:r w:rsidRPr="00401420" w:rsidDel="00907FFC">
                <w:rPr>
                  <w:rFonts w:ascii="Arial" w:eastAsia="Times New Roman" w:hAnsi="Arial"/>
                  <w:b/>
                  <w:sz w:val="18"/>
                  <w:lang w:eastAsia="en-GB"/>
                </w:rPr>
                <w:delText>TBA</w:delText>
              </w:r>
            </w:del>
            <w:ins w:id="13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60" w:type="dxa"/>
            <w:vAlign w:val="center"/>
          </w:tcPr>
          <w:p w14:paraId="3EB8B8A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5" w:type="dxa"/>
            <w:vAlign w:val="center"/>
          </w:tcPr>
          <w:p w14:paraId="4F8FDE7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5D565D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543B71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FA49E49" w14:textId="77777777" w:rsidTr="00E15EF4">
        <w:trPr>
          <w:cantSplit/>
          <w:jc w:val="center"/>
        </w:trPr>
        <w:tc>
          <w:tcPr>
            <w:tcW w:w="1007" w:type="dxa"/>
            <w:vMerge w:val="restart"/>
            <w:vAlign w:val="center"/>
          </w:tcPr>
          <w:p w14:paraId="78A71B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3DC5B3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4886B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608FC7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D-FR1-A.2.1-16</w:t>
            </w:r>
          </w:p>
        </w:tc>
        <w:tc>
          <w:tcPr>
            <w:tcW w:w="1175" w:type="dxa"/>
            <w:vAlign w:val="center"/>
          </w:tcPr>
          <w:p w14:paraId="06F256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ED4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-2.7</w:t>
            </w:r>
          </w:p>
        </w:tc>
      </w:tr>
      <w:tr w:rsidR="00401420" w:rsidRPr="00401420" w14:paraId="03B4B5F5" w14:textId="77777777" w:rsidTr="00E15EF4">
        <w:trPr>
          <w:cantSplit/>
          <w:jc w:val="center"/>
        </w:trPr>
        <w:tc>
          <w:tcPr>
            <w:tcW w:w="1007" w:type="dxa"/>
            <w:vMerge/>
            <w:vAlign w:val="center"/>
          </w:tcPr>
          <w:p w14:paraId="29592A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5CCF34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41F3F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0DC42E9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175" w:type="dxa"/>
            <w:vAlign w:val="center"/>
          </w:tcPr>
          <w:p w14:paraId="3A3C63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D036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44FC544C" w14:textId="77777777" w:rsidTr="00E15EF4">
        <w:trPr>
          <w:cantSplit/>
          <w:jc w:val="center"/>
        </w:trPr>
        <w:tc>
          <w:tcPr>
            <w:tcW w:w="1007" w:type="dxa"/>
            <w:vMerge/>
            <w:vAlign w:val="center"/>
          </w:tcPr>
          <w:p w14:paraId="46B539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16E47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EA842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481B131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175" w:type="dxa"/>
            <w:vAlign w:val="center"/>
          </w:tcPr>
          <w:p w14:paraId="51B974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2B6AC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bl>
    <w:p w14:paraId="1F3AB10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9A6A6C6"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38" w:name="_Toc74583248"/>
      <w:bookmarkStart w:id="139" w:name="_Toc76542061"/>
      <w:bookmarkStart w:id="140" w:name="_Toc82450043"/>
      <w:bookmarkStart w:id="141" w:name="_Toc82450691"/>
      <w:bookmarkStart w:id="142" w:name="_Toc89949080"/>
      <w:bookmarkStart w:id="143" w:name="_Toc98755469"/>
      <w:bookmarkStart w:id="144" w:name="_Toc106182522"/>
      <w:r w:rsidRPr="00401420">
        <w:rPr>
          <w:rFonts w:ascii="Arial" w:eastAsia="Malgun Gothic" w:hAnsi="Arial"/>
          <w:sz w:val="24"/>
          <w:lang w:eastAsia="en-GB"/>
        </w:rPr>
        <w:t>8.1.2.3</w:t>
      </w:r>
      <w:r w:rsidRPr="00401420">
        <w:rPr>
          <w:rFonts w:ascii="Arial" w:eastAsia="Malgun Gothic" w:hAnsi="Arial"/>
          <w:sz w:val="24"/>
          <w:lang w:eastAsia="en-GB"/>
        </w:rPr>
        <w:tab/>
        <w:t>Requirements for UCI multiplexed on PUSCH</w:t>
      </w:r>
      <w:bookmarkEnd w:id="138"/>
      <w:bookmarkEnd w:id="139"/>
      <w:bookmarkEnd w:id="140"/>
      <w:bookmarkEnd w:id="141"/>
      <w:bookmarkEnd w:id="142"/>
      <w:bookmarkEnd w:id="143"/>
      <w:bookmarkEnd w:id="144"/>
    </w:p>
    <w:p w14:paraId="7958C11C"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 w:name="_Toc74583249"/>
      <w:bookmarkStart w:id="146" w:name="_Toc76542062"/>
      <w:bookmarkStart w:id="147" w:name="_Toc82450044"/>
      <w:bookmarkStart w:id="148" w:name="_Toc82450692"/>
      <w:bookmarkStart w:id="149" w:name="_Toc89949081"/>
      <w:bookmarkStart w:id="150" w:name="_Toc98755470"/>
      <w:bookmarkStart w:id="151" w:name="_Toc106182523"/>
      <w:r w:rsidRPr="00401420">
        <w:rPr>
          <w:rFonts w:ascii="Arial" w:eastAsia="Times New Roman" w:hAnsi="Arial"/>
          <w:sz w:val="22"/>
          <w:lang w:eastAsia="en-GB"/>
        </w:rPr>
        <w:t>8.1.2.3.1</w:t>
      </w:r>
      <w:r w:rsidRPr="00401420">
        <w:rPr>
          <w:rFonts w:ascii="Arial" w:eastAsia="Times New Roman" w:hAnsi="Arial"/>
          <w:sz w:val="22"/>
          <w:lang w:eastAsia="en-GB"/>
        </w:rPr>
        <w:tab/>
        <w:t>General</w:t>
      </w:r>
      <w:bookmarkEnd w:id="145"/>
      <w:bookmarkEnd w:id="146"/>
      <w:bookmarkEnd w:id="147"/>
      <w:bookmarkEnd w:id="148"/>
      <w:bookmarkEnd w:id="149"/>
      <w:bookmarkEnd w:id="150"/>
      <w:bookmarkEnd w:id="151"/>
    </w:p>
    <w:p w14:paraId="5CF53E70"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In the tests for UCI multiplexed on PUSCH, the UCI information only contains CSI part 1 and CSI part 2 information, and there is no HACK/ACK information transmitted.</w:t>
      </w:r>
    </w:p>
    <w:p w14:paraId="476944D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noProof/>
          <w:lang w:eastAsia="zh-CN"/>
        </w:rPr>
        <w:lastRenderedPageBreak/>
        <w:t xml:space="preserve">The CSI part 1 block error </w:t>
      </w:r>
      <w:r w:rsidRPr="00401420">
        <w:rPr>
          <w:rFonts w:eastAsia="Times New Roman"/>
          <w:lang w:eastAsia="en-GB"/>
        </w:rPr>
        <w:t>probability (BLER) is defined as the probability of incorrectly decoding the CSI part 1</w:t>
      </w:r>
      <w:r w:rsidRPr="00401420">
        <w:rPr>
          <w:rFonts w:eastAsia="Times New Roman"/>
          <w:lang w:eastAsia="zh-CN"/>
        </w:rPr>
        <w:t xml:space="preserve"> </w:t>
      </w:r>
      <w:r w:rsidRPr="00401420">
        <w:rPr>
          <w:rFonts w:eastAsia="Times New Roman"/>
          <w:lang w:eastAsia="en-GB"/>
        </w:rPr>
        <w:t>information when the CSI part 1 information is sent as follow:</w:t>
      </w:r>
    </w:p>
    <w:p w14:paraId="2C8323D5"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1</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1)</m:t>
            </m:r>
          </m:num>
          <m:den>
            <m:r>
              <m:rPr>
                <m:sty m:val="p"/>
              </m:rPr>
              <w:rPr>
                <w:rFonts w:ascii="Cambria Math" w:eastAsia="Times New Roman" w:hAnsi="Cambria Math"/>
                <w:noProof/>
                <w:lang w:eastAsia="en-GB"/>
              </w:rPr>
              <m:t>#(CSI part 1)</m:t>
            </m:r>
          </m:den>
        </m:f>
      </m:oMath>
    </w:p>
    <w:p w14:paraId="3E02648B"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7CD7EAE1"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 xml:space="preserve">#(false </w:t>
      </w:r>
      <w:r w:rsidRPr="00401420">
        <w:rPr>
          <w:rFonts w:eastAsia="Times New Roman"/>
          <w:lang w:val="en-US" w:eastAsia="zh-CN"/>
        </w:rPr>
        <w:t>CSI part 1</w:t>
      </w:r>
      <w:r w:rsidRPr="00401420">
        <w:rPr>
          <w:rFonts w:eastAsia="Times New Roman"/>
          <w:lang w:val="en-US" w:eastAsia="en-GB"/>
        </w:rPr>
        <w:t xml:space="preserve">) denotes the number of incorrectly </w:t>
      </w:r>
      <w:r w:rsidRPr="00401420">
        <w:rPr>
          <w:rFonts w:eastAsia="Times New Roman"/>
          <w:lang w:val="en-US" w:eastAsia="zh-CN"/>
        </w:rPr>
        <w:t xml:space="preserve">decoded </w:t>
      </w:r>
      <w:r w:rsidRPr="00401420">
        <w:rPr>
          <w:rFonts w:eastAsia="Times New Roman"/>
          <w:lang w:val="en-US" w:eastAsia="en-GB"/>
        </w:rPr>
        <w:t>CSI part</w:t>
      </w:r>
      <w:r w:rsidRPr="00401420">
        <w:rPr>
          <w:rFonts w:eastAsia="Times New Roman"/>
          <w:lang w:val="en-US" w:eastAsia="zh-CN"/>
        </w:rPr>
        <w:t xml:space="preserve"> </w:t>
      </w:r>
      <w:r w:rsidRPr="00401420">
        <w:rPr>
          <w:rFonts w:eastAsia="Times New Roman"/>
          <w:lang w:val="en-US" w:eastAsia="en-GB"/>
        </w:rPr>
        <w:t>1 information</w:t>
      </w:r>
      <w:r w:rsidRPr="00401420">
        <w:rPr>
          <w:rFonts w:eastAsia="Times New Roman"/>
          <w:lang w:val="en-US" w:eastAsia="zh-CN"/>
        </w:rPr>
        <w:t xml:space="preserve"> transmitted occasions</w:t>
      </w:r>
    </w:p>
    <w:p w14:paraId="025AB766"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w:t>
      </w:r>
      <w:r w:rsidRPr="00401420">
        <w:rPr>
          <w:rFonts w:eastAsia="Times New Roman"/>
          <w:lang w:val="en-US" w:eastAsia="zh-CN"/>
        </w:rPr>
        <w:t>CSI part 1</w:t>
      </w:r>
      <w:r w:rsidRPr="00401420">
        <w:rPr>
          <w:rFonts w:eastAsia="Times New Roman"/>
          <w:lang w:val="en-US" w:eastAsia="en-GB"/>
        </w:rPr>
        <w:t>) denotes the number of</w:t>
      </w:r>
      <w:r w:rsidRPr="00401420">
        <w:rPr>
          <w:rFonts w:eastAsia="Times New Roman"/>
          <w:lang w:val="en-US" w:eastAsia="zh-CN"/>
        </w:rPr>
        <w:t xml:space="preserve"> CSI part 1 information transmitted occasions.</w:t>
      </w:r>
    </w:p>
    <w:p w14:paraId="6D3A68B1"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CSI part 2 block error probability is defined as the probability of incorrectly decoding the CSI part 2 information when the CSI part 2 information is sent as follows</w:t>
      </w:r>
      <w:r w:rsidRPr="00401420">
        <w:rPr>
          <w:rFonts w:eastAsia="Times New Roman"/>
          <w:lang w:eastAsia="zh-CN"/>
        </w:rPr>
        <w:t>:</w:t>
      </w:r>
    </w:p>
    <w:p w14:paraId="74CF47AF"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2</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2)</m:t>
            </m:r>
          </m:num>
          <m:den>
            <m:r>
              <m:rPr>
                <m:sty m:val="p"/>
              </m:rPr>
              <w:rPr>
                <w:rFonts w:ascii="Cambria Math" w:eastAsia="Times New Roman" w:hAnsi="Cambria Math"/>
                <w:noProof/>
                <w:lang w:eastAsia="en-GB"/>
              </w:rPr>
              <m:t>#(CSI part 2)</m:t>
            </m:r>
          </m:den>
        </m:f>
      </m:oMath>
    </w:p>
    <w:p w14:paraId="4EFDFF62"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013B215B"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 xml:space="preserve">#(false </w:t>
      </w:r>
      <w:r w:rsidRPr="00401420">
        <w:rPr>
          <w:rFonts w:eastAsia="Times New Roman"/>
          <w:lang w:val="en-US" w:eastAsia="zh-CN"/>
        </w:rPr>
        <w:t>CSI part 2</w:t>
      </w:r>
      <w:r w:rsidRPr="00401420">
        <w:rPr>
          <w:rFonts w:eastAsia="Times New Roman"/>
          <w:lang w:val="en-US" w:eastAsia="en-GB"/>
        </w:rPr>
        <w:t>) denotes the number of incorrectly decode</w:t>
      </w:r>
      <w:r w:rsidRPr="00401420">
        <w:rPr>
          <w:rFonts w:eastAsia="Times New Roman"/>
          <w:lang w:val="en-US" w:eastAsia="zh-CN"/>
        </w:rPr>
        <w:t xml:space="preserve">d </w:t>
      </w:r>
      <w:r w:rsidRPr="00401420">
        <w:rPr>
          <w:rFonts w:eastAsia="Times New Roman"/>
          <w:lang w:val="en-US" w:eastAsia="en-GB"/>
        </w:rPr>
        <w:t xml:space="preserve">CSI part </w:t>
      </w:r>
      <w:r w:rsidRPr="00401420">
        <w:rPr>
          <w:rFonts w:eastAsia="Times New Roman"/>
          <w:lang w:val="en-US" w:eastAsia="zh-CN"/>
        </w:rPr>
        <w:t>2</w:t>
      </w:r>
      <w:r w:rsidRPr="00401420">
        <w:rPr>
          <w:rFonts w:eastAsia="Times New Roman"/>
          <w:lang w:val="en-US" w:eastAsia="en-GB"/>
        </w:rPr>
        <w:t xml:space="preserve"> information transmitted occasions</w:t>
      </w:r>
    </w:p>
    <w:p w14:paraId="547B4FDD"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w:t>
      </w:r>
      <w:r w:rsidRPr="00401420">
        <w:rPr>
          <w:rFonts w:eastAsia="Times New Roman"/>
          <w:lang w:val="en-US" w:eastAsia="zh-CN"/>
        </w:rPr>
        <w:t>CSI part 2</w:t>
      </w:r>
      <w:r w:rsidRPr="00401420">
        <w:rPr>
          <w:rFonts w:eastAsia="Times New Roman"/>
          <w:lang w:val="en-US" w:eastAsia="en-GB"/>
        </w:rPr>
        <w:t xml:space="preserve">) denotes the number of CSI part </w:t>
      </w:r>
      <w:r w:rsidRPr="00401420">
        <w:rPr>
          <w:rFonts w:eastAsia="Times New Roman"/>
          <w:lang w:val="en-US" w:eastAsia="zh-CN"/>
        </w:rPr>
        <w:t xml:space="preserve">2 </w:t>
      </w:r>
      <w:r w:rsidRPr="00401420">
        <w:rPr>
          <w:rFonts w:eastAsia="Times New Roman"/>
          <w:lang w:val="en-US" w:eastAsia="en-GB"/>
        </w:rPr>
        <w:t>information transmitted occasions.</w:t>
      </w:r>
    </w:p>
    <w:p w14:paraId="19B3A6C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number of UCI information bit payload per slot is defined for two cases as follows:</w:t>
      </w:r>
    </w:p>
    <w:p w14:paraId="1C120F44"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5 bits in CSI part 1, 2 bits in CSI part 2</w:t>
      </w:r>
    </w:p>
    <w:p w14:paraId="7BE0578D"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20 bits in CSI part 1, 20 bits in CSI part 2</w:t>
      </w:r>
    </w:p>
    <w:p w14:paraId="688BB0B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7bits UCI case is further defined with the bitmap [c0 c1 c2 c3 c4] = [0 1 0 1 0] for CSI part 1 information, where c0 is mapping to the RI information, and with the bitmap [c0 c1] = [1 0] for CSI part2 information.</w:t>
      </w:r>
    </w:p>
    <w:p w14:paraId="5208078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40bits UCI information case is assumed random </w:t>
      </w:r>
      <w:r w:rsidRPr="00401420">
        <w:rPr>
          <w:rFonts w:eastAsia="Times New Roman" w:hint="eastAsia"/>
          <w:lang w:eastAsia="zh-CN"/>
        </w:rPr>
        <w:t xml:space="preserve">information bit </w:t>
      </w:r>
      <w:r w:rsidRPr="00401420">
        <w:rPr>
          <w:rFonts w:eastAsia="Times New Roman"/>
          <w:lang w:eastAsia="zh-CN"/>
        </w:rPr>
        <w:t>selection.</w:t>
      </w:r>
    </w:p>
    <w:p w14:paraId="19155063"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In both tests, PUSCH data, CSI part 1 and CSI part 2 information are transmitted simultaneously.</w:t>
      </w:r>
    </w:p>
    <w:p w14:paraId="61B99BFD"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p>
    <w:p w14:paraId="28A2115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w:t>
      </w:r>
      <w:r w:rsidRPr="00401420">
        <w:rPr>
          <w:rFonts w:ascii="Arial" w:eastAsia="Times New Roman" w:hAnsi="Arial"/>
          <w:b/>
          <w:lang w:eastAsia="zh-CN"/>
        </w:rPr>
        <w:t>3.1</w:t>
      </w:r>
      <w:r w:rsidRPr="00401420">
        <w:rPr>
          <w:rFonts w:ascii="Arial" w:eastAsia="Times New Roman" w:hAnsi="Arial"/>
          <w:b/>
          <w:lang w:eastAsia="en-GB"/>
        </w:rPr>
        <w:t xml:space="preserve">-1: Test parameters for testing </w:t>
      </w:r>
      <w:r w:rsidRPr="00401420">
        <w:rPr>
          <w:rFonts w:ascii="Arial" w:eastAsia="Times New Roman" w:hAnsi="Arial"/>
          <w:b/>
          <w:lang w:eastAsia="zh-CN"/>
        </w:rPr>
        <w:t>UCI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387"/>
        <w:gridCol w:w="2404"/>
      </w:tblGrid>
      <w:tr w:rsidR="00401420" w:rsidRPr="00401420" w14:paraId="7593A5A5" w14:textId="77777777" w:rsidTr="00E15EF4">
        <w:trPr>
          <w:cantSplit/>
          <w:jc w:val="center"/>
        </w:trPr>
        <w:tc>
          <w:tcPr>
            <w:tcW w:w="7225" w:type="dxa"/>
            <w:gridSpan w:val="2"/>
            <w:vAlign w:val="center"/>
          </w:tcPr>
          <w:p w14:paraId="6C7F83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404" w:type="dxa"/>
            <w:vAlign w:val="center"/>
          </w:tcPr>
          <w:p w14:paraId="72F329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62FA843A" w14:textId="77777777" w:rsidTr="00E15EF4">
        <w:trPr>
          <w:cantSplit/>
          <w:jc w:val="center"/>
        </w:trPr>
        <w:tc>
          <w:tcPr>
            <w:tcW w:w="7225" w:type="dxa"/>
            <w:gridSpan w:val="2"/>
            <w:vAlign w:val="center"/>
          </w:tcPr>
          <w:p w14:paraId="3C46A1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404" w:type="dxa"/>
            <w:vAlign w:val="center"/>
          </w:tcPr>
          <w:p w14:paraId="7CA50D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Disabled</w:t>
            </w:r>
          </w:p>
        </w:tc>
      </w:tr>
      <w:tr w:rsidR="00401420" w:rsidRPr="00401420" w14:paraId="384C9DC9" w14:textId="77777777" w:rsidTr="00E15EF4">
        <w:trPr>
          <w:cantSplit/>
          <w:jc w:val="center"/>
        </w:trPr>
        <w:tc>
          <w:tcPr>
            <w:tcW w:w="7225" w:type="dxa"/>
            <w:gridSpan w:val="2"/>
            <w:vAlign w:val="center"/>
          </w:tcPr>
          <w:p w14:paraId="3FAF8A9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hint="eastAsia"/>
                <w:sz w:val="18"/>
                <w:lang w:eastAsia="zh-CN"/>
              </w:rPr>
              <w:t>Default TDD UL-DL pattern (Note 1)</w:t>
            </w:r>
          </w:p>
        </w:tc>
        <w:tc>
          <w:tcPr>
            <w:tcW w:w="2404" w:type="dxa"/>
            <w:vAlign w:val="center"/>
          </w:tcPr>
          <w:p w14:paraId="4C64EE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 kHz SCS:</w:t>
            </w:r>
          </w:p>
          <w:p w14:paraId="5710BD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16C5D53F" w14:textId="77777777" w:rsidTr="00E15EF4">
        <w:trPr>
          <w:cantSplit/>
          <w:jc w:val="center"/>
        </w:trPr>
        <w:tc>
          <w:tcPr>
            <w:tcW w:w="7225" w:type="dxa"/>
            <w:gridSpan w:val="2"/>
            <w:vAlign w:val="center"/>
          </w:tcPr>
          <w:p w14:paraId="6E4DE7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404" w:type="dxa"/>
            <w:vAlign w:val="center"/>
          </w:tcPr>
          <w:p w14:paraId="3DB654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6AF96F19" w14:textId="77777777" w:rsidTr="00E15EF4">
        <w:trPr>
          <w:cantSplit/>
          <w:jc w:val="center"/>
        </w:trPr>
        <w:tc>
          <w:tcPr>
            <w:tcW w:w="1838" w:type="dxa"/>
            <w:vMerge w:val="restart"/>
            <w:vAlign w:val="center"/>
          </w:tcPr>
          <w:p w14:paraId="3E929D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387" w:type="dxa"/>
            <w:vAlign w:val="center"/>
          </w:tcPr>
          <w:p w14:paraId="19A809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2404" w:type="dxa"/>
            <w:vAlign w:val="center"/>
          </w:tcPr>
          <w:p w14:paraId="5E75D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r>
      <w:tr w:rsidR="00401420" w:rsidRPr="00401420" w14:paraId="2BB4FF29" w14:textId="77777777" w:rsidTr="00E15EF4">
        <w:trPr>
          <w:cantSplit/>
          <w:jc w:val="center"/>
        </w:trPr>
        <w:tc>
          <w:tcPr>
            <w:tcW w:w="1838" w:type="dxa"/>
            <w:vMerge/>
            <w:vAlign w:val="center"/>
          </w:tcPr>
          <w:p w14:paraId="7E27F95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5E95176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404" w:type="dxa"/>
            <w:vAlign w:val="center"/>
          </w:tcPr>
          <w:p w14:paraId="18AFCF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w:t>
            </w:r>
          </w:p>
        </w:tc>
      </w:tr>
      <w:tr w:rsidR="00401420" w:rsidRPr="00401420" w14:paraId="018A084C" w14:textId="77777777" w:rsidTr="00E15EF4">
        <w:trPr>
          <w:cantSplit/>
          <w:jc w:val="center"/>
        </w:trPr>
        <w:tc>
          <w:tcPr>
            <w:tcW w:w="1838" w:type="dxa"/>
            <w:vMerge w:val="restart"/>
            <w:vAlign w:val="center"/>
          </w:tcPr>
          <w:p w14:paraId="59AD7F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w:t>
            </w:r>
          </w:p>
        </w:tc>
        <w:tc>
          <w:tcPr>
            <w:tcW w:w="5387" w:type="dxa"/>
            <w:vAlign w:val="center"/>
          </w:tcPr>
          <w:p w14:paraId="700975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configuration type</w:t>
            </w:r>
          </w:p>
        </w:tc>
        <w:tc>
          <w:tcPr>
            <w:tcW w:w="2404" w:type="dxa"/>
            <w:vAlign w:val="center"/>
          </w:tcPr>
          <w:p w14:paraId="35F48B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EA4DE42" w14:textId="77777777" w:rsidTr="00E15EF4">
        <w:trPr>
          <w:cantSplit/>
          <w:jc w:val="center"/>
        </w:trPr>
        <w:tc>
          <w:tcPr>
            <w:tcW w:w="1838" w:type="dxa"/>
            <w:vMerge/>
            <w:vAlign w:val="center"/>
          </w:tcPr>
          <w:p w14:paraId="276CEB8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89482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DM-RS duration</w:t>
            </w:r>
          </w:p>
        </w:tc>
        <w:tc>
          <w:tcPr>
            <w:tcW w:w="2404" w:type="dxa"/>
            <w:vAlign w:val="center"/>
          </w:tcPr>
          <w:p w14:paraId="145C29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Single-symbol DM-RS</w:t>
            </w:r>
          </w:p>
        </w:tc>
      </w:tr>
      <w:tr w:rsidR="00401420" w:rsidRPr="00401420" w14:paraId="2BEEB562" w14:textId="77777777" w:rsidTr="00E15EF4">
        <w:trPr>
          <w:cantSplit/>
          <w:jc w:val="center"/>
        </w:trPr>
        <w:tc>
          <w:tcPr>
            <w:tcW w:w="1838" w:type="dxa"/>
            <w:vMerge/>
            <w:vAlign w:val="center"/>
          </w:tcPr>
          <w:p w14:paraId="05EF54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98C24E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2404" w:type="dxa"/>
            <w:vAlign w:val="center"/>
          </w:tcPr>
          <w:p w14:paraId="20710C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r>
      <w:tr w:rsidR="00401420" w:rsidRPr="00401420" w14:paraId="299A7B04" w14:textId="77777777" w:rsidTr="00E15EF4">
        <w:trPr>
          <w:cantSplit/>
          <w:jc w:val="center"/>
        </w:trPr>
        <w:tc>
          <w:tcPr>
            <w:tcW w:w="1838" w:type="dxa"/>
            <w:vMerge/>
            <w:vAlign w:val="center"/>
          </w:tcPr>
          <w:p w14:paraId="7FB13F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DE9751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en-GB"/>
              </w:rPr>
              <w:t>Numb</w:t>
            </w:r>
            <w:r w:rsidRPr="00401420">
              <w:rPr>
                <w:rFonts w:ascii="Arial" w:eastAsia="Times New Roman" w:hAnsi="Arial"/>
                <w:sz w:val="18"/>
                <w:lang w:eastAsia="zh-CN"/>
              </w:rPr>
              <w:t>er of DM-RS CDM group(s) without data</w:t>
            </w:r>
          </w:p>
        </w:tc>
        <w:tc>
          <w:tcPr>
            <w:tcW w:w="2404" w:type="dxa"/>
            <w:vAlign w:val="center"/>
          </w:tcPr>
          <w:p w14:paraId="103DB0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38423C98" w14:textId="77777777" w:rsidTr="00E15EF4">
        <w:trPr>
          <w:cantSplit/>
          <w:jc w:val="center"/>
        </w:trPr>
        <w:tc>
          <w:tcPr>
            <w:tcW w:w="1838" w:type="dxa"/>
            <w:vMerge/>
            <w:vAlign w:val="center"/>
          </w:tcPr>
          <w:p w14:paraId="266E158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83DBEE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 xml:space="preserve">Ratio of PUSCH EPRE to DM-RS EPRE </w:t>
            </w:r>
          </w:p>
        </w:tc>
        <w:tc>
          <w:tcPr>
            <w:tcW w:w="2404" w:type="dxa"/>
            <w:vAlign w:val="center"/>
          </w:tcPr>
          <w:p w14:paraId="23D187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4DA54DA1" w14:textId="77777777" w:rsidTr="00E15EF4">
        <w:trPr>
          <w:cantSplit/>
          <w:jc w:val="center"/>
        </w:trPr>
        <w:tc>
          <w:tcPr>
            <w:tcW w:w="1838" w:type="dxa"/>
            <w:vMerge/>
            <w:vAlign w:val="center"/>
          </w:tcPr>
          <w:p w14:paraId="601B763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8925A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port</w:t>
            </w:r>
            <w:r w:rsidRPr="00401420">
              <w:rPr>
                <w:rFonts w:ascii="Arial" w:eastAsia="Times New Roman" w:hAnsi="Arial"/>
                <w:sz w:val="18"/>
                <w:lang w:eastAsia="zh-CN"/>
              </w:rPr>
              <w:t>(s)</w:t>
            </w:r>
          </w:p>
        </w:tc>
        <w:tc>
          <w:tcPr>
            <w:tcW w:w="2404" w:type="dxa"/>
            <w:vAlign w:val="center"/>
          </w:tcPr>
          <w:p w14:paraId="41A0B7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w:t>
            </w:r>
            <w:r w:rsidRPr="00401420">
              <w:rPr>
                <w:rFonts w:ascii="Arial" w:eastAsia="Times New Roman" w:hAnsi="Arial"/>
                <w:sz w:val="18"/>
                <w:lang w:eastAsia="en-GB"/>
              </w:rPr>
              <w:t>0</w:t>
            </w:r>
            <w:r w:rsidRPr="00401420">
              <w:rPr>
                <w:rFonts w:ascii="Arial" w:eastAsia="Times New Roman" w:hAnsi="Arial"/>
                <w:sz w:val="18"/>
                <w:lang w:eastAsia="zh-CN"/>
              </w:rPr>
              <w:t>}</w:t>
            </w:r>
          </w:p>
        </w:tc>
      </w:tr>
      <w:tr w:rsidR="00401420" w:rsidRPr="00401420" w14:paraId="66D02954" w14:textId="77777777" w:rsidTr="00E15EF4">
        <w:trPr>
          <w:cantSplit/>
          <w:jc w:val="center"/>
        </w:trPr>
        <w:tc>
          <w:tcPr>
            <w:tcW w:w="1838" w:type="dxa"/>
            <w:vMerge/>
            <w:vAlign w:val="center"/>
          </w:tcPr>
          <w:p w14:paraId="59A003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AC4D27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sequence generation</w:t>
            </w:r>
          </w:p>
        </w:tc>
        <w:tc>
          <w:tcPr>
            <w:tcW w:w="2404" w:type="dxa"/>
            <w:vAlign w:val="center"/>
          </w:tcPr>
          <w:p w14:paraId="1BCB71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zh-CN"/>
              </w:rPr>
              <w:t>ID</w:t>
            </w:r>
            <w:r w:rsidRPr="00401420">
              <w:rPr>
                <w:rFonts w:ascii="Arial" w:eastAsia="Times New Roman" w:hAnsi="Arial"/>
                <w:sz w:val="18"/>
                <w:vertAlign w:val="superscript"/>
                <w:lang w:eastAsia="zh-CN"/>
              </w:rPr>
              <w:t>0</w:t>
            </w:r>
            <w:r w:rsidRPr="00401420">
              <w:rPr>
                <w:rFonts w:ascii="Arial" w:eastAsia="Times New Roman" w:hAnsi="Arial"/>
                <w:sz w:val="18"/>
                <w:lang w:eastAsia="zh-CN"/>
              </w:rPr>
              <w:t xml:space="preserve">=0, </w:t>
            </w:r>
            <w:proofErr w:type="spellStart"/>
            <w:r w:rsidRPr="00401420">
              <w:rPr>
                <w:rFonts w:ascii="Arial" w:eastAsia="Times New Roman" w:hAnsi="Arial"/>
                <w:sz w:val="18"/>
                <w:lang w:eastAsia="zh-CN"/>
              </w:rPr>
              <w:t>n</w:t>
            </w:r>
            <w:r w:rsidRPr="00401420">
              <w:rPr>
                <w:rFonts w:ascii="Arial" w:eastAsia="Times New Roman" w:hAnsi="Arial"/>
                <w:sz w:val="18"/>
                <w:vertAlign w:val="subscript"/>
                <w:lang w:eastAsia="zh-CN"/>
              </w:rPr>
              <w:t>SCID</w:t>
            </w:r>
            <w:proofErr w:type="spellEnd"/>
            <w:r w:rsidRPr="00401420">
              <w:rPr>
                <w:rFonts w:ascii="Arial" w:eastAsia="Times New Roman" w:hAnsi="Arial"/>
                <w:sz w:val="18"/>
                <w:lang w:eastAsia="zh-CN"/>
              </w:rPr>
              <w:t>=0</w:t>
            </w:r>
          </w:p>
        </w:tc>
      </w:tr>
      <w:tr w:rsidR="00401420" w:rsidRPr="00401420" w14:paraId="4C5EDB98" w14:textId="77777777" w:rsidTr="00E15EF4">
        <w:trPr>
          <w:cantSplit/>
          <w:jc w:val="center"/>
        </w:trPr>
        <w:tc>
          <w:tcPr>
            <w:tcW w:w="1838" w:type="dxa"/>
            <w:vMerge w:val="restart"/>
            <w:vAlign w:val="center"/>
          </w:tcPr>
          <w:p w14:paraId="5ACE661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w:t>
            </w:r>
            <w:r w:rsidRPr="00401420">
              <w:rPr>
                <w:rFonts w:ascii="Arial" w:eastAsia="Times New Roman" w:hAnsi="Arial"/>
                <w:sz w:val="18"/>
                <w:lang w:eastAsia="zh-CN"/>
              </w:rPr>
              <w:t xml:space="preserve"> assignment</w:t>
            </w:r>
          </w:p>
        </w:tc>
        <w:tc>
          <w:tcPr>
            <w:tcW w:w="5387" w:type="dxa"/>
            <w:vAlign w:val="center"/>
          </w:tcPr>
          <w:p w14:paraId="3B2E58E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2404" w:type="dxa"/>
            <w:vAlign w:val="center"/>
          </w:tcPr>
          <w:p w14:paraId="7C14FD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w:t>
            </w:r>
            <w:r w:rsidRPr="00401420">
              <w:rPr>
                <w:rFonts w:ascii="Arial" w:eastAsia="Times New Roman" w:hAnsi="Arial"/>
                <w:sz w:val="18"/>
                <w:lang w:eastAsia="zh-CN"/>
              </w:rPr>
              <w:t>,B</w:t>
            </w:r>
          </w:p>
        </w:tc>
      </w:tr>
      <w:tr w:rsidR="00401420" w:rsidRPr="00401420" w14:paraId="1FADF4AB" w14:textId="77777777" w:rsidTr="00E15EF4">
        <w:trPr>
          <w:cantSplit/>
          <w:jc w:val="center"/>
        </w:trPr>
        <w:tc>
          <w:tcPr>
            <w:tcW w:w="1838" w:type="dxa"/>
            <w:vMerge/>
            <w:vAlign w:val="center"/>
          </w:tcPr>
          <w:p w14:paraId="6E1B36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500F642"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zh-CN"/>
              </w:rPr>
              <w:t>S</w:t>
            </w:r>
            <w:r w:rsidRPr="00401420">
              <w:rPr>
                <w:rFonts w:ascii="Arial" w:eastAsia="Times New Roman" w:hAnsi="Arial"/>
                <w:sz w:val="18"/>
                <w:lang w:eastAsia="en-GB"/>
              </w:rPr>
              <w:t>tart</w:t>
            </w:r>
            <w:r w:rsidRPr="00401420">
              <w:rPr>
                <w:rFonts w:ascii="Arial" w:eastAsia="Times New Roman" w:hAnsi="Arial"/>
                <w:sz w:val="18"/>
                <w:lang w:eastAsia="zh-CN"/>
              </w:rPr>
              <w:t xml:space="preserve"> symbol</w:t>
            </w:r>
          </w:p>
        </w:tc>
        <w:tc>
          <w:tcPr>
            <w:tcW w:w="2404" w:type="dxa"/>
            <w:vAlign w:val="center"/>
          </w:tcPr>
          <w:p w14:paraId="30F41A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67102FD" w14:textId="77777777" w:rsidTr="00E15EF4">
        <w:trPr>
          <w:cantSplit/>
          <w:jc w:val="center"/>
        </w:trPr>
        <w:tc>
          <w:tcPr>
            <w:tcW w:w="1838" w:type="dxa"/>
            <w:vMerge/>
            <w:vAlign w:val="center"/>
          </w:tcPr>
          <w:p w14:paraId="6F9012B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52B0B7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Allocation length</w:t>
            </w:r>
          </w:p>
        </w:tc>
        <w:tc>
          <w:tcPr>
            <w:tcW w:w="2404" w:type="dxa"/>
            <w:vAlign w:val="center"/>
          </w:tcPr>
          <w:p w14:paraId="5F62A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FD23A1E" w14:textId="77777777" w:rsidTr="00E15EF4">
        <w:trPr>
          <w:cantSplit/>
          <w:jc w:val="center"/>
        </w:trPr>
        <w:tc>
          <w:tcPr>
            <w:tcW w:w="1838" w:type="dxa"/>
            <w:vMerge w:val="restart"/>
            <w:vAlign w:val="center"/>
          </w:tcPr>
          <w:p w14:paraId="188C8D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w:t>
            </w:r>
            <w:r w:rsidRPr="00401420">
              <w:rPr>
                <w:rFonts w:ascii="Arial" w:eastAsia="Times New Roman" w:hAnsi="Arial"/>
                <w:sz w:val="18"/>
                <w:lang w:eastAsia="zh-CN"/>
              </w:rPr>
              <w:t xml:space="preserve"> assignment</w:t>
            </w:r>
          </w:p>
        </w:tc>
        <w:tc>
          <w:tcPr>
            <w:tcW w:w="5387" w:type="dxa"/>
            <w:vAlign w:val="center"/>
          </w:tcPr>
          <w:p w14:paraId="631125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404" w:type="dxa"/>
            <w:vAlign w:val="center"/>
          </w:tcPr>
          <w:p w14:paraId="23E33E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Full applicable test bandwidth</w:t>
            </w:r>
          </w:p>
        </w:tc>
      </w:tr>
      <w:tr w:rsidR="00401420" w:rsidRPr="00401420" w14:paraId="3EE1E451" w14:textId="77777777" w:rsidTr="00E15EF4">
        <w:trPr>
          <w:cantSplit/>
          <w:jc w:val="center"/>
        </w:trPr>
        <w:tc>
          <w:tcPr>
            <w:tcW w:w="1838" w:type="dxa"/>
            <w:vMerge/>
            <w:vAlign w:val="center"/>
          </w:tcPr>
          <w:p w14:paraId="1F0C86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E8F36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404" w:type="dxa"/>
            <w:vAlign w:val="center"/>
          </w:tcPr>
          <w:p w14:paraId="1729E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EF1BDDA" w14:textId="77777777" w:rsidTr="00E15EF4">
        <w:trPr>
          <w:cantSplit/>
          <w:jc w:val="center"/>
        </w:trPr>
        <w:tc>
          <w:tcPr>
            <w:tcW w:w="7225" w:type="dxa"/>
            <w:gridSpan w:val="2"/>
            <w:vAlign w:val="center"/>
          </w:tcPr>
          <w:p w14:paraId="7B00C4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404" w:type="dxa"/>
            <w:vAlign w:val="center"/>
          </w:tcPr>
          <w:p w14:paraId="678045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057B1DA2" w14:textId="77777777" w:rsidTr="00E15EF4">
        <w:trPr>
          <w:cantSplit/>
          <w:jc w:val="center"/>
        </w:trPr>
        <w:tc>
          <w:tcPr>
            <w:tcW w:w="1838" w:type="dxa"/>
            <w:vMerge w:val="restart"/>
            <w:vAlign w:val="center"/>
          </w:tcPr>
          <w:p w14:paraId="5B0D2F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w:t>
            </w:r>
          </w:p>
        </w:tc>
        <w:tc>
          <w:tcPr>
            <w:tcW w:w="5387" w:type="dxa"/>
            <w:vAlign w:val="center"/>
          </w:tcPr>
          <w:p w14:paraId="23E27E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CSI part 1 and CSI part 2 information bit payload</w:t>
            </w:r>
          </w:p>
        </w:tc>
        <w:tc>
          <w:tcPr>
            <w:tcW w:w="2404" w:type="dxa"/>
            <w:vAlign w:val="center"/>
          </w:tcPr>
          <w:p w14:paraId="431B32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{5,2},{20,20}</w:t>
            </w:r>
          </w:p>
        </w:tc>
      </w:tr>
      <w:tr w:rsidR="00401420" w:rsidRPr="00401420" w14:paraId="6AE390AE" w14:textId="77777777" w:rsidTr="00E15EF4">
        <w:trPr>
          <w:cantSplit/>
          <w:jc w:val="center"/>
        </w:trPr>
        <w:tc>
          <w:tcPr>
            <w:tcW w:w="1838" w:type="dxa"/>
            <w:vMerge/>
            <w:vAlign w:val="center"/>
          </w:tcPr>
          <w:p w14:paraId="5F2C7F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913268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scaling</w:t>
            </w:r>
          </w:p>
        </w:tc>
        <w:tc>
          <w:tcPr>
            <w:tcW w:w="2404" w:type="dxa"/>
            <w:vAlign w:val="center"/>
          </w:tcPr>
          <w:p w14:paraId="7EBB1A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r>
      <w:tr w:rsidR="00401420" w:rsidRPr="00401420" w14:paraId="3E3318C6" w14:textId="77777777" w:rsidTr="00E15EF4">
        <w:trPr>
          <w:cantSplit/>
          <w:jc w:val="center"/>
        </w:trPr>
        <w:tc>
          <w:tcPr>
            <w:tcW w:w="1838" w:type="dxa"/>
            <w:vMerge/>
            <w:vAlign w:val="center"/>
          </w:tcPr>
          <w:p w14:paraId="37325E5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259340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betaOffsetACK-Index1</w:t>
            </w:r>
          </w:p>
        </w:tc>
        <w:tc>
          <w:tcPr>
            <w:tcW w:w="2404" w:type="dxa"/>
            <w:vAlign w:val="center"/>
          </w:tcPr>
          <w:p w14:paraId="532E9C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27AADC7D" w14:textId="77777777" w:rsidTr="00E15EF4">
        <w:trPr>
          <w:cantSplit/>
          <w:jc w:val="center"/>
        </w:trPr>
        <w:tc>
          <w:tcPr>
            <w:tcW w:w="1838" w:type="dxa"/>
            <w:vMerge/>
            <w:vAlign w:val="center"/>
          </w:tcPr>
          <w:p w14:paraId="494A39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F86E7DE"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zh-CN"/>
              </w:rPr>
              <w:t>betaOffsetCSI-Part1-Index1 and betaOffsetCSI-Part1-Index2</w:t>
            </w:r>
          </w:p>
        </w:tc>
        <w:tc>
          <w:tcPr>
            <w:tcW w:w="2404" w:type="dxa"/>
            <w:vAlign w:val="center"/>
          </w:tcPr>
          <w:p w14:paraId="357A16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68FA2F1A" w14:textId="77777777" w:rsidTr="00E15EF4">
        <w:trPr>
          <w:cantSplit/>
          <w:jc w:val="center"/>
        </w:trPr>
        <w:tc>
          <w:tcPr>
            <w:tcW w:w="1838" w:type="dxa"/>
            <w:vMerge/>
            <w:vAlign w:val="center"/>
          </w:tcPr>
          <w:p w14:paraId="60D95C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DC864E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betaOffsetCSI-Part2-Index1 and betaOffsetCSI-Part2-Index2</w:t>
            </w:r>
          </w:p>
        </w:tc>
        <w:tc>
          <w:tcPr>
            <w:tcW w:w="2404" w:type="dxa"/>
            <w:vAlign w:val="center"/>
          </w:tcPr>
          <w:p w14:paraId="5BD3D7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7FD8921A" w14:textId="77777777" w:rsidTr="00E15EF4">
        <w:trPr>
          <w:cantSplit/>
          <w:jc w:val="center"/>
        </w:trPr>
        <w:tc>
          <w:tcPr>
            <w:tcW w:w="1838" w:type="dxa"/>
            <w:vMerge/>
            <w:vAlign w:val="center"/>
          </w:tcPr>
          <w:p w14:paraId="60EDDF3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09A55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 partition for frequency hopping</w:t>
            </w:r>
          </w:p>
        </w:tc>
        <w:tc>
          <w:tcPr>
            <w:tcW w:w="2404" w:type="dxa"/>
            <w:vAlign w:val="center"/>
          </w:tcPr>
          <w:p w14:paraId="5BDB1C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Disabled</w:t>
            </w:r>
          </w:p>
        </w:tc>
      </w:tr>
      <w:tr w:rsidR="00401420" w:rsidRPr="00401420" w14:paraId="23AE7567" w14:textId="77777777" w:rsidTr="00E15EF4">
        <w:trPr>
          <w:cantSplit/>
          <w:jc w:val="center"/>
        </w:trPr>
        <w:tc>
          <w:tcPr>
            <w:tcW w:w="9629" w:type="dxa"/>
            <w:gridSpan w:val="3"/>
            <w:vAlign w:val="center"/>
          </w:tcPr>
          <w:p w14:paraId="3269E622"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zh-CN"/>
              </w:rPr>
              <w:t>NOTE 1:</w:t>
            </w:r>
            <w:r w:rsidRPr="00401420">
              <w:rPr>
                <w:rFonts w:ascii="Arial" w:eastAsia="Times New Roman" w:hAnsi="Arial"/>
                <w:sz w:val="18"/>
                <w:lang w:eastAsia="zh-CN"/>
              </w:rPr>
              <w:tab/>
              <w:t>The same requirements are applicable to different UL-DL patterns.</w:t>
            </w:r>
          </w:p>
        </w:tc>
      </w:tr>
    </w:tbl>
    <w:p w14:paraId="76DABC18"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06ED017"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2" w:name="_Toc74583250"/>
      <w:bookmarkStart w:id="153" w:name="_Toc76542063"/>
      <w:bookmarkStart w:id="154" w:name="_Toc82450045"/>
      <w:bookmarkStart w:id="155" w:name="_Toc82450693"/>
      <w:bookmarkStart w:id="156" w:name="_Toc89949082"/>
      <w:bookmarkStart w:id="157" w:name="_Toc98755471"/>
      <w:bookmarkStart w:id="158" w:name="_Toc106182524"/>
      <w:r w:rsidRPr="00401420">
        <w:rPr>
          <w:rFonts w:ascii="Arial" w:eastAsia="Times New Roman" w:hAnsi="Arial"/>
          <w:sz w:val="22"/>
          <w:lang w:eastAsia="en-GB"/>
        </w:rPr>
        <w:t>8.1.2.3.2</w:t>
      </w:r>
      <w:r w:rsidRPr="00401420">
        <w:rPr>
          <w:rFonts w:ascii="Arial" w:eastAsia="Times New Roman" w:hAnsi="Arial"/>
          <w:sz w:val="22"/>
          <w:lang w:eastAsia="en-GB"/>
        </w:rPr>
        <w:tab/>
        <w:t>Minimum requirements</w:t>
      </w:r>
      <w:bookmarkEnd w:id="152"/>
      <w:bookmarkEnd w:id="153"/>
      <w:bookmarkEnd w:id="154"/>
      <w:bookmarkEnd w:id="155"/>
      <w:bookmarkEnd w:id="156"/>
      <w:bookmarkEnd w:id="157"/>
      <w:bookmarkEnd w:id="158"/>
    </w:p>
    <w:p w14:paraId="7631E76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CSI part 1 block error probability shall not exceed 0.1% at the SNR in table 8.1.2.3.2-1 and table 8.1.2.3.2-2.The CSI part 2 block error probability shall not exceed 1% at the SNR given in table 8.1.2.3.2-3 and table 8.1.2.3.2-4.</w:t>
      </w:r>
    </w:p>
    <w:p w14:paraId="7388686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31B65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b/>
          <w:lang w:eastAsia="en-GB"/>
        </w:rPr>
        <w:t>.1.2.</w:t>
      </w:r>
      <w:r w:rsidRPr="00401420">
        <w:rPr>
          <w:rFonts w:ascii="Arial" w:eastAsia="Times New Roman" w:hAnsi="Arial"/>
          <w:b/>
          <w:lang w:eastAsia="zh-CN"/>
        </w:rPr>
        <w:t>3</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A, CSI part 1,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23AA22C5" w14:textId="77777777" w:rsidTr="00E15EF4">
        <w:trPr>
          <w:cantSplit/>
          <w:jc w:val="center"/>
        </w:trPr>
        <w:tc>
          <w:tcPr>
            <w:tcW w:w="1007" w:type="dxa"/>
            <w:vAlign w:val="center"/>
          </w:tcPr>
          <w:p w14:paraId="5D1A971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02242B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1D672527" w14:textId="29C7BD01"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9" w:author="Huawei" w:date="2023-04-26T20:47:00Z">
              <w:r w:rsidRPr="00401420" w:rsidDel="00907FFC">
                <w:rPr>
                  <w:rFonts w:ascii="Arial" w:eastAsia="Times New Roman" w:hAnsi="Arial"/>
                  <w:b/>
                  <w:sz w:val="18"/>
                  <w:lang w:eastAsia="en-GB"/>
                </w:rPr>
                <w:delText>TBA</w:delText>
              </w:r>
            </w:del>
            <w:ins w:id="160"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1909108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BCAD55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7F67587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3AB9188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EFE54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333B27D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F74172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15A9115" w14:textId="77777777" w:rsidTr="00E15EF4">
        <w:trPr>
          <w:cantSplit/>
          <w:jc w:val="center"/>
        </w:trPr>
        <w:tc>
          <w:tcPr>
            <w:tcW w:w="1007" w:type="dxa"/>
            <w:vMerge w:val="restart"/>
            <w:vAlign w:val="center"/>
          </w:tcPr>
          <w:p w14:paraId="5104982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384D55E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09E440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147B00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4DD2FC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3237EF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26F85ED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w:t>
            </w:r>
            <w:r w:rsidRPr="00401420">
              <w:rPr>
                <w:rFonts w:ascii="Arial" w:eastAsia="Times New Roman" w:hAnsi="Arial" w:hint="eastAsia"/>
                <w:sz w:val="18"/>
                <w:lang w:eastAsia="zh-CN"/>
              </w:rPr>
              <w:t>4</w:t>
            </w:r>
          </w:p>
        </w:tc>
      </w:tr>
      <w:tr w:rsidR="00401420" w:rsidRPr="00401420" w14:paraId="309C13DB" w14:textId="77777777" w:rsidTr="00E15EF4">
        <w:trPr>
          <w:cantSplit/>
          <w:jc w:val="center"/>
        </w:trPr>
        <w:tc>
          <w:tcPr>
            <w:tcW w:w="1007" w:type="dxa"/>
            <w:vMerge/>
            <w:vAlign w:val="center"/>
          </w:tcPr>
          <w:p w14:paraId="2A7C9099"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07C3F9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0442AF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0D5DCE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62C86F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3E6686E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7E52268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r w:rsidRPr="00401420">
              <w:rPr>
                <w:rFonts w:ascii="Arial" w:eastAsia="Times New Roman" w:hAnsi="Arial" w:hint="eastAsia"/>
                <w:sz w:val="18"/>
                <w:lang w:eastAsia="zh-CN"/>
              </w:rPr>
              <w:t>3</w:t>
            </w:r>
          </w:p>
        </w:tc>
      </w:tr>
    </w:tbl>
    <w:p w14:paraId="6EB28F1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328AA6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b/>
          <w:lang w:eastAsia="en-GB"/>
        </w:rPr>
        <w:t>.1.2.</w:t>
      </w:r>
      <w:r w:rsidRPr="00401420">
        <w:rPr>
          <w:rFonts w:ascii="Arial" w:eastAsia="Times New Roman" w:hAnsi="Arial"/>
          <w:b/>
          <w:lang w:eastAsia="zh-CN"/>
        </w:rPr>
        <w:t>3</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B, CSI part 1,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0B21CD83" w14:textId="77777777" w:rsidTr="00E15EF4">
        <w:trPr>
          <w:cantSplit/>
          <w:jc w:val="center"/>
        </w:trPr>
        <w:tc>
          <w:tcPr>
            <w:tcW w:w="1007" w:type="dxa"/>
            <w:vAlign w:val="center"/>
          </w:tcPr>
          <w:p w14:paraId="5A1E99E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303BE6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21ACAD85" w14:textId="25FC3A7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1" w:author="Huawei" w:date="2023-04-26T20:47:00Z">
              <w:r w:rsidRPr="00401420" w:rsidDel="00907FFC">
                <w:rPr>
                  <w:rFonts w:ascii="Arial" w:eastAsia="Times New Roman" w:hAnsi="Arial"/>
                  <w:b/>
                  <w:sz w:val="18"/>
                  <w:lang w:eastAsia="en-GB"/>
                </w:rPr>
                <w:delText>TBA</w:delText>
              </w:r>
            </w:del>
            <w:ins w:id="162"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788985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4EE4DC2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3CDE770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3D89C7A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BCFF4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129AF83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E30A47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35A23D7" w14:textId="77777777" w:rsidTr="00E15EF4">
        <w:trPr>
          <w:cantSplit/>
          <w:jc w:val="center"/>
        </w:trPr>
        <w:tc>
          <w:tcPr>
            <w:tcW w:w="1007" w:type="dxa"/>
            <w:vMerge w:val="restart"/>
            <w:vAlign w:val="center"/>
          </w:tcPr>
          <w:p w14:paraId="2AD5C62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661E818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3B5D0C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7BC154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42D134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6ED682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3662476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5.8</w:t>
            </w:r>
          </w:p>
        </w:tc>
      </w:tr>
      <w:tr w:rsidR="00401420" w:rsidRPr="00401420" w14:paraId="48ABB864" w14:textId="77777777" w:rsidTr="00E15EF4">
        <w:trPr>
          <w:cantSplit/>
          <w:jc w:val="center"/>
        </w:trPr>
        <w:tc>
          <w:tcPr>
            <w:tcW w:w="1007" w:type="dxa"/>
            <w:vMerge/>
            <w:vAlign w:val="center"/>
          </w:tcPr>
          <w:p w14:paraId="641DDEBF"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68F738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6F301A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238137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2F2C2B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4C7F516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4B63A48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r w:rsidRPr="00401420">
              <w:rPr>
                <w:rFonts w:ascii="Arial" w:eastAsia="Times New Roman" w:hAnsi="Arial" w:hint="eastAsia"/>
                <w:sz w:val="18"/>
                <w:lang w:eastAsia="zh-CN"/>
              </w:rPr>
              <w:t>1</w:t>
            </w:r>
          </w:p>
        </w:tc>
      </w:tr>
    </w:tbl>
    <w:p w14:paraId="7ECDBD0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5D89FB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 xml:space="preserve">Table </w:t>
      </w:r>
      <w:r w:rsidRPr="00401420">
        <w:rPr>
          <w:rFonts w:ascii="Arial" w:eastAsia="Times New Roman" w:hAnsi="Arial"/>
          <w:b/>
          <w:lang w:eastAsia="zh-CN"/>
        </w:rPr>
        <w:t>8.1.2.3.2-3</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A, CSI part 2,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1E03CC93" w14:textId="77777777" w:rsidTr="00E15EF4">
        <w:trPr>
          <w:cantSplit/>
          <w:jc w:val="center"/>
        </w:trPr>
        <w:tc>
          <w:tcPr>
            <w:tcW w:w="1007" w:type="dxa"/>
            <w:vAlign w:val="center"/>
          </w:tcPr>
          <w:p w14:paraId="5272F1F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1EBA429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6A995FDD" w14:textId="2F1FF2B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3" w:author="Huawei" w:date="2023-04-26T20:47:00Z">
              <w:r w:rsidRPr="00401420" w:rsidDel="00907FFC">
                <w:rPr>
                  <w:rFonts w:ascii="Arial" w:eastAsia="Times New Roman" w:hAnsi="Arial"/>
                  <w:b/>
                  <w:sz w:val="18"/>
                  <w:lang w:eastAsia="en-GB"/>
                </w:rPr>
                <w:delText>TBA</w:delText>
              </w:r>
            </w:del>
            <w:ins w:id="16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18FF864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1DCF990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402E7AB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5226517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230F0DC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139162B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B83E56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F18E8C4" w14:textId="77777777" w:rsidTr="00E15EF4">
        <w:trPr>
          <w:cantSplit/>
          <w:jc w:val="center"/>
        </w:trPr>
        <w:tc>
          <w:tcPr>
            <w:tcW w:w="1007" w:type="dxa"/>
            <w:vMerge w:val="restart"/>
            <w:vAlign w:val="center"/>
          </w:tcPr>
          <w:p w14:paraId="12CBF36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3546762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6B2EF8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040E93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3E33CB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w:t>
            </w:r>
            <w:r w:rsidRPr="00401420">
              <w:rPr>
                <w:rFonts w:ascii="Arial" w:eastAsia="Times New Roman" w:hAnsi="Arial"/>
                <w:sz w:val="18"/>
                <w:lang w:eastAsia="en-GB"/>
              </w:rPr>
              <w:t>os1</w:t>
            </w:r>
          </w:p>
        </w:tc>
        <w:tc>
          <w:tcPr>
            <w:tcW w:w="1400" w:type="dxa"/>
            <w:vAlign w:val="center"/>
          </w:tcPr>
          <w:p w14:paraId="640192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2B5F38F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-0.2</w:t>
            </w:r>
          </w:p>
        </w:tc>
      </w:tr>
      <w:tr w:rsidR="00401420" w:rsidRPr="00401420" w14:paraId="2761919C" w14:textId="77777777" w:rsidTr="00E15EF4">
        <w:trPr>
          <w:cantSplit/>
          <w:jc w:val="center"/>
        </w:trPr>
        <w:tc>
          <w:tcPr>
            <w:tcW w:w="1007" w:type="dxa"/>
            <w:vMerge/>
            <w:vAlign w:val="center"/>
          </w:tcPr>
          <w:p w14:paraId="79A69844"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072C6CA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4E5117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1801C1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16669C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7981ACC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7ECD5C7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r w:rsidRPr="00401420">
              <w:rPr>
                <w:rFonts w:ascii="Arial" w:eastAsia="Times New Roman" w:hAnsi="Arial" w:hint="eastAsia"/>
                <w:sz w:val="18"/>
                <w:lang w:eastAsia="zh-CN"/>
              </w:rPr>
              <w:t>4</w:t>
            </w:r>
          </w:p>
        </w:tc>
      </w:tr>
    </w:tbl>
    <w:p w14:paraId="651BC6B1"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5A256E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8.1.2.3.2-4</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B, CSI part 2,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0C6E53E0" w14:textId="77777777" w:rsidTr="00E15EF4">
        <w:trPr>
          <w:cantSplit/>
          <w:jc w:val="center"/>
        </w:trPr>
        <w:tc>
          <w:tcPr>
            <w:tcW w:w="1007" w:type="dxa"/>
            <w:vAlign w:val="center"/>
          </w:tcPr>
          <w:p w14:paraId="6FECDD9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CFEE06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08F469FA" w14:textId="24194050"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5" w:author="Huawei" w:date="2023-04-26T20:47:00Z">
              <w:r w:rsidRPr="00401420" w:rsidDel="00907FFC">
                <w:rPr>
                  <w:rFonts w:ascii="Arial" w:eastAsia="Times New Roman" w:hAnsi="Arial"/>
                  <w:b/>
                  <w:sz w:val="18"/>
                  <w:lang w:eastAsia="en-GB"/>
                </w:rPr>
                <w:delText>TBA</w:delText>
              </w:r>
            </w:del>
            <w:ins w:id="16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23924E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3ECAEA5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098D4D4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0CDB24D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4E2129D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694EFFD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6BA843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CF6DACA" w14:textId="77777777" w:rsidTr="00E15EF4">
        <w:trPr>
          <w:cantSplit/>
          <w:jc w:val="center"/>
        </w:trPr>
        <w:tc>
          <w:tcPr>
            <w:tcW w:w="1007" w:type="dxa"/>
            <w:vMerge w:val="restart"/>
            <w:vAlign w:val="center"/>
          </w:tcPr>
          <w:p w14:paraId="7F94667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7B2B652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4AD565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7792D8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577832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39401F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6BF2641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r w:rsidRPr="00401420">
              <w:rPr>
                <w:rFonts w:ascii="Arial" w:eastAsia="Times New Roman" w:hAnsi="Arial" w:hint="eastAsia"/>
                <w:sz w:val="18"/>
                <w:lang w:eastAsia="zh-CN"/>
              </w:rPr>
              <w:t>3</w:t>
            </w:r>
          </w:p>
        </w:tc>
      </w:tr>
      <w:tr w:rsidR="00401420" w:rsidRPr="00401420" w14:paraId="628756B1" w14:textId="77777777" w:rsidTr="00E15EF4">
        <w:trPr>
          <w:cantSplit/>
          <w:jc w:val="center"/>
        </w:trPr>
        <w:tc>
          <w:tcPr>
            <w:tcW w:w="1007" w:type="dxa"/>
            <w:vMerge/>
            <w:vAlign w:val="center"/>
          </w:tcPr>
          <w:p w14:paraId="35344A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322594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66BED5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41FF68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7E5033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65D488D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2591B98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r w:rsidRPr="00401420">
              <w:rPr>
                <w:rFonts w:ascii="Arial" w:eastAsia="Times New Roman" w:hAnsi="Arial" w:hint="eastAsia"/>
                <w:sz w:val="18"/>
                <w:lang w:eastAsia="zh-CN"/>
              </w:rPr>
              <w:t>6</w:t>
            </w:r>
          </w:p>
        </w:tc>
      </w:tr>
    </w:tbl>
    <w:p w14:paraId="7D15BEA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640249F"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7" w:name="_Toc74583251"/>
      <w:bookmarkStart w:id="168" w:name="_Toc76542064"/>
      <w:bookmarkStart w:id="169" w:name="_Toc82450046"/>
      <w:bookmarkStart w:id="170" w:name="_Toc82450694"/>
      <w:bookmarkStart w:id="171" w:name="_Toc89949083"/>
      <w:bookmarkStart w:id="172" w:name="_Toc98755472"/>
      <w:bookmarkStart w:id="173" w:name="_Toc106182525"/>
      <w:r w:rsidRPr="00401420">
        <w:rPr>
          <w:rFonts w:ascii="Arial" w:eastAsia="Times New Roman" w:hAnsi="Arial"/>
          <w:sz w:val="28"/>
          <w:lang w:eastAsia="en-GB"/>
        </w:rPr>
        <w:t>8.1.3</w:t>
      </w:r>
      <w:r w:rsidRPr="00401420">
        <w:rPr>
          <w:rFonts w:ascii="Arial" w:eastAsia="Times New Roman" w:hAnsi="Arial"/>
          <w:sz w:val="28"/>
          <w:lang w:eastAsia="en-GB"/>
        </w:rPr>
        <w:tab/>
        <w:t>Performance requirements for PUCCH</w:t>
      </w:r>
      <w:bookmarkEnd w:id="167"/>
      <w:bookmarkEnd w:id="168"/>
      <w:bookmarkEnd w:id="169"/>
      <w:bookmarkEnd w:id="170"/>
      <w:bookmarkEnd w:id="171"/>
      <w:bookmarkEnd w:id="172"/>
      <w:bookmarkEnd w:id="173"/>
      <w:r w:rsidRPr="00401420">
        <w:rPr>
          <w:rFonts w:ascii="Arial" w:eastAsia="Times New Roman" w:hAnsi="Arial"/>
          <w:sz w:val="28"/>
          <w:lang w:eastAsia="en-GB"/>
        </w:rPr>
        <w:t xml:space="preserve"> </w:t>
      </w:r>
    </w:p>
    <w:p w14:paraId="25C9CFB0"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74" w:name="_Toc74583252"/>
      <w:bookmarkStart w:id="175" w:name="_Toc76542065"/>
      <w:bookmarkStart w:id="176" w:name="_Toc82450047"/>
      <w:bookmarkStart w:id="177" w:name="_Toc82450695"/>
      <w:bookmarkStart w:id="178" w:name="_Toc89949084"/>
      <w:bookmarkStart w:id="179" w:name="_Toc98755473"/>
      <w:bookmarkStart w:id="180" w:name="_Toc106182526"/>
      <w:r w:rsidRPr="00401420">
        <w:rPr>
          <w:rFonts w:ascii="Arial" w:eastAsia="Malgun Gothic" w:hAnsi="Arial"/>
          <w:sz w:val="24"/>
          <w:lang w:eastAsia="en-GB"/>
        </w:rPr>
        <w:t>8.1.3.1</w:t>
      </w:r>
      <w:r w:rsidRPr="00401420">
        <w:rPr>
          <w:rFonts w:ascii="Arial" w:eastAsia="Malgun Gothic" w:hAnsi="Arial"/>
          <w:sz w:val="24"/>
          <w:lang w:eastAsia="en-GB"/>
        </w:rPr>
        <w:tab/>
        <w:t>DTX to ACK probability</w:t>
      </w:r>
      <w:bookmarkEnd w:id="174"/>
      <w:bookmarkEnd w:id="175"/>
      <w:bookmarkEnd w:id="176"/>
      <w:bookmarkEnd w:id="177"/>
      <w:bookmarkEnd w:id="178"/>
      <w:bookmarkEnd w:id="179"/>
      <w:bookmarkEnd w:id="180"/>
    </w:p>
    <w:p w14:paraId="4A316A4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1" w:name="_Toc74583253"/>
      <w:bookmarkStart w:id="182" w:name="_Toc76542066"/>
      <w:bookmarkStart w:id="183" w:name="_Toc82450048"/>
      <w:bookmarkStart w:id="184" w:name="_Toc82450696"/>
      <w:bookmarkStart w:id="185" w:name="_Toc89949085"/>
      <w:bookmarkStart w:id="186" w:name="_Toc98755474"/>
      <w:bookmarkStart w:id="187" w:name="_Toc106182527"/>
      <w:r w:rsidRPr="00401420">
        <w:rPr>
          <w:rFonts w:ascii="Arial" w:eastAsia="Times New Roman" w:hAnsi="Arial"/>
          <w:sz w:val="22"/>
          <w:lang w:eastAsia="en-GB"/>
        </w:rPr>
        <w:t>8.1.3.1.1</w:t>
      </w:r>
      <w:r w:rsidRPr="00401420">
        <w:rPr>
          <w:rFonts w:ascii="Arial" w:eastAsia="Times New Roman" w:hAnsi="Arial"/>
          <w:sz w:val="22"/>
          <w:lang w:eastAsia="en-GB"/>
        </w:rPr>
        <w:tab/>
        <w:t>General</w:t>
      </w:r>
      <w:bookmarkEnd w:id="181"/>
      <w:bookmarkEnd w:id="182"/>
      <w:bookmarkEnd w:id="183"/>
      <w:bookmarkEnd w:id="184"/>
      <w:bookmarkEnd w:id="185"/>
      <w:bookmarkEnd w:id="186"/>
      <w:bookmarkEnd w:id="187"/>
    </w:p>
    <w:p w14:paraId="64C8043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DTX to ACK probability, i.e. the probability that ACK is detected when nothing was sent:</w:t>
      </w:r>
    </w:p>
    <w:p w14:paraId="685739BA"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r>
          <m:rPr>
            <m:sty m:val="p"/>
          </m:rPr>
          <w:rPr>
            <w:rFonts w:ascii="Cambria Math" w:eastAsia="Times New Roman" w:hAnsi="Cambria Math"/>
            <w:noProof/>
            <w:lang w:eastAsia="en-GB"/>
          </w:rPr>
          <m:t>Prob</m:t>
        </m:r>
        <m:d>
          <m:dPr>
            <m:ctrlPr>
              <w:rPr>
                <w:rFonts w:ascii="Cambria Math" w:eastAsia="Times New Roman" w:hAnsi="Cambria Math"/>
                <w:noProof/>
                <w:lang w:eastAsia="en-GB"/>
              </w:rPr>
            </m:ctrlPr>
          </m:dPr>
          <m:e>
            <m:r>
              <m:rPr>
                <m:sty m:val="p"/>
              </m:rPr>
              <w:rPr>
                <w:rFonts w:ascii="Cambria Math" w:eastAsia="Times New Roman" w:hAnsi="Cambria Math" w:hint="eastAsia"/>
                <w:noProof/>
                <w:lang w:eastAsia="en-GB"/>
              </w:rPr>
              <m:t>PUCCH DTX→Ack bits</m:t>
            </m:r>
          </m:e>
        </m:d>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m:t>
            </m:r>
            <m:r>
              <w:rPr>
                <w:rFonts w:ascii="Cambria Math" w:eastAsia="Times New Roman" w:hAnsi="Cambria Math"/>
                <w:noProof/>
                <w:lang w:eastAsia="en-GB"/>
              </w:rPr>
              <m:t>false</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ACK</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bits</m:t>
            </m:r>
            <m:r>
              <m:rPr>
                <m:sty m:val="p"/>
              </m:rPr>
              <w:rPr>
                <w:rFonts w:ascii="Cambria Math" w:eastAsia="Times New Roman" w:hAnsi="Cambria Math"/>
                <w:noProof/>
                <w:lang w:eastAsia="en-GB"/>
              </w:rPr>
              <m:t>)</m:t>
            </m:r>
          </m:num>
          <m:den>
            <m:r>
              <m:rPr>
                <m:sty m:val="p"/>
              </m:rPr>
              <w:rPr>
                <w:rFonts w:ascii="Cambria Math" w:eastAsia="Times New Roman" w:hAnsi="Cambria Math"/>
                <w:noProof/>
                <w:lang w:eastAsia="en-GB"/>
              </w:rPr>
              <m:t>#</m:t>
            </m:r>
            <m:d>
              <m:dPr>
                <m:ctrlPr>
                  <w:rPr>
                    <w:rFonts w:ascii="Cambria Math" w:eastAsia="Times New Roman" w:hAnsi="Cambria Math"/>
                    <w:noProof/>
                    <w:lang w:eastAsia="en-GB"/>
                  </w:rPr>
                </m:ctrlPr>
              </m:dPr>
              <m:e>
                <m:r>
                  <m:rPr>
                    <m:sty m:val="p"/>
                  </m:rPr>
                  <w:rPr>
                    <w:rFonts w:ascii="Cambria Math" w:eastAsia="Times New Roman" w:hAnsi="Cambria Math"/>
                    <w:noProof/>
                    <w:lang w:eastAsia="en-GB"/>
                  </w:rPr>
                  <m:t>PUCCH DTX</m:t>
                </m:r>
              </m:e>
            </m:d>
            <m:r>
              <m:rPr>
                <m:sty m:val="p"/>
              </m:rPr>
              <w:rPr>
                <w:rFonts w:ascii="Cambria Math" w:eastAsia="Times New Roman" w:hAnsi="Cambria Math"/>
                <w:noProof/>
                <w:lang w:eastAsia="en-GB"/>
              </w:rPr>
              <m:t>*#(</m:t>
            </m:r>
            <m:r>
              <w:rPr>
                <w:rFonts w:ascii="Cambria Math" w:eastAsia="Times New Roman" w:hAnsi="Cambria Math"/>
                <w:noProof/>
                <w:lang w:eastAsia="en-GB"/>
              </w:rPr>
              <m:t>ACK</m:t>
            </m:r>
            <m:r>
              <m:rPr>
                <m:sty m:val="p"/>
              </m:rPr>
              <w:rPr>
                <w:rFonts w:ascii="Cambria Math" w:eastAsia="Times New Roman" w:hAnsi="Cambria Math"/>
                <w:noProof/>
                <w:lang w:eastAsia="en-GB"/>
              </w:rPr>
              <m:t>/</m:t>
            </m:r>
            <m:r>
              <w:rPr>
                <w:rFonts w:ascii="Cambria Math" w:eastAsia="Times New Roman" w:hAnsi="Cambria Math"/>
                <w:noProof/>
                <w:lang w:eastAsia="en-GB"/>
              </w:rPr>
              <m:t>NACK</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bits</m:t>
            </m:r>
            <m:r>
              <m:rPr>
                <m:sty m:val="p"/>
              </m:rPr>
              <w:rPr>
                <w:rFonts w:ascii="Cambria Math" w:eastAsia="Times New Roman" w:hAnsi="Cambria Math"/>
                <w:noProof/>
                <w:lang w:eastAsia="en-GB"/>
              </w:rPr>
              <m:t>)</m:t>
            </m:r>
          </m:den>
        </m:f>
      </m:oMath>
    </w:p>
    <w:p w14:paraId="754E7CCB"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Times New Roman"/>
          <w:lang w:eastAsia="zh-CN"/>
        </w:rPr>
        <w:t>where:</w:t>
      </w:r>
    </w:p>
    <w:p w14:paraId="5F166AFC"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#(false ACK bits) denotes the number of detected ACK bits.</w:t>
      </w:r>
    </w:p>
    <w:p w14:paraId="7A132D78"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#(ACK/NACK bits) denotes the number of encoded bits per slot</w:t>
      </w:r>
    </w:p>
    <w:p w14:paraId="4CC45253"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#(PUCCH DTX) denotes the number of DTX occasions</w:t>
      </w:r>
    </w:p>
    <w:p w14:paraId="22970C33"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17BBD66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8" w:name="_Toc74583254"/>
      <w:bookmarkStart w:id="189" w:name="_Toc76542067"/>
      <w:bookmarkStart w:id="190" w:name="_Toc82450049"/>
      <w:bookmarkStart w:id="191" w:name="_Toc82450697"/>
      <w:bookmarkStart w:id="192" w:name="_Toc89949086"/>
      <w:bookmarkStart w:id="193" w:name="_Toc98755475"/>
      <w:bookmarkStart w:id="194" w:name="_Toc106182528"/>
      <w:r w:rsidRPr="00401420">
        <w:rPr>
          <w:rFonts w:ascii="Arial" w:eastAsia="Times New Roman" w:hAnsi="Arial"/>
          <w:sz w:val="22"/>
          <w:lang w:eastAsia="en-GB"/>
        </w:rPr>
        <w:t>8.1.3.1.2     Minimum requirement</w:t>
      </w:r>
      <w:bookmarkEnd w:id="188"/>
      <w:bookmarkEnd w:id="189"/>
      <w:bookmarkEnd w:id="190"/>
      <w:bookmarkEnd w:id="191"/>
      <w:bookmarkEnd w:id="192"/>
      <w:bookmarkEnd w:id="193"/>
      <w:bookmarkEnd w:id="194"/>
    </w:p>
    <w:p w14:paraId="1C1CC0A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DTX to ACK probability shall not exceed 1% </w:t>
      </w:r>
      <w:r w:rsidRPr="00401420">
        <w:rPr>
          <w:rFonts w:eastAsia="Times New Roman"/>
          <w:lang w:eastAsia="zh-CN"/>
        </w:rPr>
        <w:t>for all PUCCH formats carrying ACK/NACK bits</w:t>
      </w:r>
      <w:r w:rsidRPr="00401420">
        <w:rPr>
          <w:rFonts w:eastAsia="Times New Roman"/>
          <w:lang w:eastAsia="en-GB"/>
        </w:rPr>
        <w:t>:</w:t>
      </w:r>
    </w:p>
    <w:p w14:paraId="16187A7A"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r>
          <m:rPr>
            <m:sty m:val="p"/>
          </m:rPr>
          <w:rPr>
            <w:rFonts w:ascii="Cambria Math" w:eastAsia="Times New Roman" w:hAnsi="Cambria Math"/>
            <w:noProof/>
            <w:lang w:eastAsia="en-GB"/>
          </w:rPr>
          <m:t>Prob</m:t>
        </m:r>
        <m:d>
          <m:dPr>
            <m:ctrlPr>
              <w:rPr>
                <w:rFonts w:ascii="Cambria Math" w:eastAsia="Times New Roman" w:hAnsi="Cambria Math"/>
                <w:noProof/>
                <w:lang w:eastAsia="en-GB"/>
              </w:rPr>
            </m:ctrlPr>
          </m:dPr>
          <m:e>
            <m:r>
              <m:rPr>
                <m:sty m:val="p"/>
              </m:rPr>
              <w:rPr>
                <w:rFonts w:ascii="Cambria Math" w:eastAsia="Times New Roman" w:hAnsi="Cambria Math" w:hint="eastAsia"/>
                <w:noProof/>
                <w:lang w:eastAsia="en-GB"/>
              </w:rPr>
              <m:t>PUCCH DTX→Ack bits</m:t>
            </m:r>
          </m:e>
        </m:d>
        <m:r>
          <m:rPr>
            <m:sty m:val="p"/>
          </m:rPr>
          <w:rPr>
            <w:rFonts w:ascii="Cambria Math" w:eastAsia="Times New Roman" w:hAnsi="Cambria Math"/>
            <w:noProof/>
            <w:lang w:eastAsia="en-GB"/>
          </w:rPr>
          <m:t xml:space="preserve"> ≤ </m:t>
        </m:r>
        <m:sSup>
          <m:sSupPr>
            <m:ctrlPr>
              <w:rPr>
                <w:rFonts w:ascii="Cambria Math" w:eastAsia="Times New Roman" w:hAnsi="Cambria Math"/>
                <w:noProof/>
                <w:lang w:eastAsia="en-GB"/>
              </w:rPr>
            </m:ctrlPr>
          </m:sSupPr>
          <m:e>
            <m:r>
              <w:rPr>
                <w:rFonts w:ascii="Cambria Math" w:eastAsia="Times New Roman" w:hAnsi="Cambria Math"/>
                <w:noProof/>
                <w:lang w:eastAsia="en-GB"/>
              </w:rPr>
              <m:t>10</m:t>
            </m:r>
          </m:e>
          <m:sup>
            <m:r>
              <w:rPr>
                <w:rFonts w:ascii="Cambria Math" w:eastAsia="Times New Roman" w:hAnsi="Cambria Math"/>
                <w:noProof/>
                <w:lang w:eastAsia="en-GB"/>
              </w:rPr>
              <m:t>-2</m:t>
            </m:r>
          </m:sup>
        </m:sSup>
      </m:oMath>
    </w:p>
    <w:p w14:paraId="441F54B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0100D0E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95" w:name="_Toc74583255"/>
      <w:bookmarkStart w:id="196" w:name="_Toc76542068"/>
      <w:bookmarkStart w:id="197" w:name="_Toc82450050"/>
      <w:bookmarkStart w:id="198" w:name="_Toc82450698"/>
      <w:bookmarkStart w:id="199" w:name="_Toc89949087"/>
      <w:bookmarkStart w:id="200" w:name="_Toc98755476"/>
      <w:bookmarkStart w:id="201" w:name="_Toc106182529"/>
      <w:r w:rsidRPr="00401420">
        <w:rPr>
          <w:rFonts w:ascii="Arial" w:eastAsia="Malgun Gothic" w:hAnsi="Arial"/>
          <w:sz w:val="24"/>
          <w:lang w:eastAsia="en-GB"/>
        </w:rPr>
        <w:t>8.1.3.2</w:t>
      </w:r>
      <w:r w:rsidRPr="00401420">
        <w:rPr>
          <w:rFonts w:ascii="Arial" w:eastAsia="Malgun Gothic" w:hAnsi="Arial"/>
          <w:sz w:val="24"/>
          <w:lang w:eastAsia="en-GB"/>
        </w:rPr>
        <w:tab/>
        <w:t>Performance requirements for PUCCH format 0</w:t>
      </w:r>
      <w:bookmarkEnd w:id="195"/>
      <w:bookmarkEnd w:id="196"/>
      <w:bookmarkEnd w:id="197"/>
      <w:bookmarkEnd w:id="198"/>
      <w:bookmarkEnd w:id="199"/>
      <w:bookmarkEnd w:id="200"/>
      <w:bookmarkEnd w:id="201"/>
    </w:p>
    <w:p w14:paraId="175A4BF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2" w:name="_Toc74583256"/>
      <w:bookmarkStart w:id="203" w:name="_Toc76542069"/>
      <w:bookmarkStart w:id="204" w:name="_Toc82450051"/>
      <w:bookmarkStart w:id="205" w:name="_Toc82450699"/>
      <w:bookmarkStart w:id="206" w:name="_Toc89949088"/>
      <w:bookmarkStart w:id="207" w:name="_Toc98755477"/>
      <w:bookmarkStart w:id="208" w:name="_Toc106182530"/>
      <w:r w:rsidRPr="00401420">
        <w:rPr>
          <w:rFonts w:ascii="Arial" w:eastAsia="Times New Roman" w:hAnsi="Arial"/>
          <w:sz w:val="22"/>
          <w:lang w:eastAsia="en-GB"/>
        </w:rPr>
        <w:t>8.1.3.2.1</w:t>
      </w:r>
      <w:r w:rsidRPr="00401420">
        <w:rPr>
          <w:rFonts w:ascii="Arial" w:eastAsia="Times New Roman" w:hAnsi="Arial"/>
          <w:sz w:val="22"/>
          <w:lang w:eastAsia="en-GB"/>
        </w:rPr>
        <w:tab/>
        <w:t>General</w:t>
      </w:r>
      <w:bookmarkEnd w:id="202"/>
      <w:bookmarkEnd w:id="203"/>
      <w:bookmarkEnd w:id="204"/>
      <w:bookmarkEnd w:id="205"/>
      <w:bookmarkEnd w:id="206"/>
      <w:bookmarkEnd w:id="207"/>
      <w:bookmarkEnd w:id="208"/>
    </w:p>
    <w:p w14:paraId="7E21F33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is the probability of not detecting an ACK when an ACK was sent.</w:t>
      </w:r>
    </w:p>
    <w:p w14:paraId="777D57B1"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401420" w:rsidRPr="00401420" w14:paraId="04D43DE7"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E9A12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C53D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60124782"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D576C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E89E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EDA3DCD"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4E4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4443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4E584274"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581B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9F96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B2A03BB"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AFA3F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6B5F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 for 1 symbol Enabled for 2 symbols</w:t>
            </w:r>
          </w:p>
        </w:tc>
      </w:tr>
      <w:tr w:rsidR="00401420" w:rsidRPr="00401420" w14:paraId="1631FBF5"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5DE1B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FBB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8A3DFBD"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69BA5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2D80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5BB6209C"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1CB13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842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358C102"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50DDE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1CFE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7B36E98" w14:textId="77777777" w:rsidTr="00536DF0">
        <w:trPr>
          <w:cantSplit/>
          <w:trHeight w:val="143"/>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EF152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169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 for 1 symbol</w:t>
            </w:r>
          </w:p>
          <w:p w14:paraId="30299E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 for 2 symbols</w:t>
            </w:r>
          </w:p>
        </w:tc>
      </w:tr>
    </w:tbl>
    <w:p w14:paraId="49A696FC"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6FB0C41"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3811D0C3"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1E8296B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9" w:name="_Toc74583257"/>
      <w:bookmarkStart w:id="210" w:name="_Toc76542070"/>
      <w:bookmarkStart w:id="211" w:name="_Toc82450052"/>
      <w:bookmarkStart w:id="212" w:name="_Toc82450700"/>
      <w:bookmarkStart w:id="213" w:name="_Toc89949089"/>
      <w:bookmarkStart w:id="214" w:name="_Toc98755478"/>
      <w:bookmarkStart w:id="215" w:name="_Toc106182531"/>
      <w:r w:rsidRPr="00401420">
        <w:rPr>
          <w:rFonts w:ascii="Arial" w:eastAsia="Times New Roman" w:hAnsi="Arial"/>
          <w:sz w:val="22"/>
          <w:lang w:eastAsia="en-GB"/>
        </w:rPr>
        <w:t>8.1.3.2.2</w:t>
      </w:r>
      <w:r w:rsidRPr="00401420">
        <w:rPr>
          <w:rFonts w:ascii="Arial" w:eastAsia="Times New Roman" w:hAnsi="Arial"/>
          <w:sz w:val="22"/>
          <w:lang w:eastAsia="en-GB"/>
        </w:rPr>
        <w:tab/>
        <w:t>Minimum requirement</w:t>
      </w:r>
      <w:bookmarkEnd w:id="209"/>
      <w:bookmarkEnd w:id="210"/>
      <w:bookmarkEnd w:id="211"/>
      <w:bookmarkEnd w:id="212"/>
      <w:bookmarkEnd w:id="213"/>
      <w:bookmarkEnd w:id="214"/>
      <w:bookmarkEnd w:id="215"/>
    </w:p>
    <w:p w14:paraId="12DBD394"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shall not exceed 1% at the SNR given in table 8.1.3.2.2-1 and in table 8.1.3.2.2-2.</w:t>
      </w:r>
    </w:p>
    <w:p w14:paraId="16508EF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8.1.3.2.2-1: Minimum requirements for PUCCH format 0 and 15 kHz SCS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2693"/>
        <w:gridCol w:w="1276"/>
        <w:gridCol w:w="1134"/>
        <w:gridCol w:w="1134"/>
        <w:gridCol w:w="992"/>
      </w:tblGrid>
      <w:tr w:rsidR="00401420" w:rsidRPr="00401420" w14:paraId="1A7117FC" w14:textId="77777777" w:rsidTr="00E15EF4">
        <w:tc>
          <w:tcPr>
            <w:tcW w:w="1129" w:type="dxa"/>
            <w:vMerge w:val="restart"/>
            <w:vAlign w:val="center"/>
          </w:tcPr>
          <w:p w14:paraId="2B8A38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8" w:type="dxa"/>
            <w:vMerge w:val="restart"/>
            <w:vAlign w:val="center"/>
          </w:tcPr>
          <w:p w14:paraId="70A885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RX antennas</w:t>
            </w:r>
          </w:p>
        </w:tc>
        <w:tc>
          <w:tcPr>
            <w:tcW w:w="2693" w:type="dxa"/>
            <w:vMerge w:val="restart"/>
            <w:vAlign w:val="center"/>
          </w:tcPr>
          <w:p w14:paraId="0C1E8710" w14:textId="1CA9EF9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16" w:author="Huawei" w:date="2023-04-26T20:47:00Z">
              <w:r w:rsidRPr="00401420" w:rsidDel="00907FFC">
                <w:rPr>
                  <w:rFonts w:ascii="Arial" w:eastAsia="Times New Roman" w:hAnsi="Arial"/>
                  <w:b/>
                  <w:sz w:val="18"/>
                  <w:lang w:eastAsia="en-GB"/>
                </w:rPr>
                <w:delText>TBA</w:delText>
              </w:r>
            </w:del>
            <w:ins w:id="21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276" w:type="dxa"/>
            <w:vMerge w:val="restart"/>
            <w:vAlign w:val="center"/>
          </w:tcPr>
          <w:p w14:paraId="0A3032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3260" w:type="dxa"/>
            <w:gridSpan w:val="3"/>
            <w:vAlign w:val="center"/>
          </w:tcPr>
          <w:p w14:paraId="7614E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E9D432E" w14:textId="77777777" w:rsidTr="00E15EF4">
        <w:tc>
          <w:tcPr>
            <w:tcW w:w="1129" w:type="dxa"/>
            <w:vMerge/>
            <w:vAlign w:val="center"/>
          </w:tcPr>
          <w:p w14:paraId="7FB1E8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vMerge/>
            <w:vAlign w:val="center"/>
          </w:tcPr>
          <w:p w14:paraId="67201B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93" w:type="dxa"/>
            <w:vMerge/>
            <w:vAlign w:val="center"/>
          </w:tcPr>
          <w:p w14:paraId="55D87D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6D5121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Align w:val="center"/>
          </w:tcPr>
          <w:p w14:paraId="5C788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1134" w:type="dxa"/>
            <w:vAlign w:val="center"/>
          </w:tcPr>
          <w:p w14:paraId="16BCA3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5DCAF8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6123A47D" w14:textId="77777777" w:rsidTr="00E15EF4">
        <w:tc>
          <w:tcPr>
            <w:tcW w:w="1129" w:type="dxa"/>
            <w:vMerge w:val="restart"/>
            <w:vAlign w:val="center"/>
          </w:tcPr>
          <w:p w14:paraId="02272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32751C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2693" w:type="dxa"/>
            <w:vMerge w:val="restart"/>
            <w:vAlign w:val="center"/>
          </w:tcPr>
          <w:p w14:paraId="51DC9C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1759FA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71F1B1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9.4</w:t>
            </w:r>
          </w:p>
        </w:tc>
        <w:tc>
          <w:tcPr>
            <w:tcW w:w="1134" w:type="dxa"/>
            <w:vAlign w:val="center"/>
          </w:tcPr>
          <w:p w14:paraId="602639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c>
          <w:tcPr>
            <w:tcW w:w="992" w:type="dxa"/>
            <w:vAlign w:val="center"/>
          </w:tcPr>
          <w:p w14:paraId="356E3C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9.3</w:t>
            </w:r>
          </w:p>
        </w:tc>
      </w:tr>
      <w:tr w:rsidR="00401420" w:rsidRPr="00401420" w14:paraId="2F50EE6E" w14:textId="77777777" w:rsidTr="00E15EF4">
        <w:tc>
          <w:tcPr>
            <w:tcW w:w="1129" w:type="dxa"/>
            <w:vMerge/>
            <w:vAlign w:val="center"/>
          </w:tcPr>
          <w:p w14:paraId="2F6A3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1860FB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5B8B9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4BFC7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1C538F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c>
          <w:tcPr>
            <w:tcW w:w="1134" w:type="dxa"/>
            <w:vAlign w:val="center"/>
          </w:tcPr>
          <w:p w14:paraId="4CC14D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3.7</w:t>
            </w:r>
          </w:p>
        </w:tc>
        <w:tc>
          <w:tcPr>
            <w:tcW w:w="992" w:type="dxa"/>
            <w:vAlign w:val="center"/>
          </w:tcPr>
          <w:p w14:paraId="2ECAA6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3CC94211" w14:textId="77777777" w:rsidTr="00E15EF4">
        <w:tc>
          <w:tcPr>
            <w:tcW w:w="1129" w:type="dxa"/>
            <w:vMerge w:val="restart"/>
            <w:vAlign w:val="center"/>
          </w:tcPr>
          <w:p w14:paraId="4ED7C4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468D16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2693" w:type="dxa"/>
            <w:vMerge w:val="restart"/>
            <w:vAlign w:val="center"/>
          </w:tcPr>
          <w:p w14:paraId="2D9EB8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3D2B69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458B5C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134" w:type="dxa"/>
            <w:vAlign w:val="center"/>
          </w:tcPr>
          <w:p w14:paraId="0E6585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c>
          <w:tcPr>
            <w:tcW w:w="992" w:type="dxa"/>
            <w:vAlign w:val="center"/>
          </w:tcPr>
          <w:p w14:paraId="67B8EF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BC86B5E" w14:textId="77777777" w:rsidTr="00E15EF4">
        <w:tc>
          <w:tcPr>
            <w:tcW w:w="1129" w:type="dxa"/>
            <w:vMerge/>
            <w:vAlign w:val="center"/>
          </w:tcPr>
          <w:p w14:paraId="0FF85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457A17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77DC02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E50C8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0C2D39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1134" w:type="dxa"/>
            <w:vAlign w:val="center"/>
          </w:tcPr>
          <w:p w14:paraId="3E00F7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-0.5</w:t>
            </w:r>
          </w:p>
        </w:tc>
        <w:tc>
          <w:tcPr>
            <w:tcW w:w="992" w:type="dxa"/>
            <w:vAlign w:val="center"/>
          </w:tcPr>
          <w:p w14:paraId="4619ED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r>
      <w:tr w:rsidR="00401420" w:rsidRPr="00401420" w14:paraId="21EFE184" w14:textId="77777777" w:rsidTr="00E15EF4">
        <w:tc>
          <w:tcPr>
            <w:tcW w:w="1129" w:type="dxa"/>
            <w:vMerge w:val="restart"/>
            <w:vAlign w:val="center"/>
          </w:tcPr>
          <w:p w14:paraId="02CBD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60AB07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2693" w:type="dxa"/>
            <w:vMerge w:val="restart"/>
            <w:vAlign w:val="center"/>
          </w:tcPr>
          <w:p w14:paraId="1C582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7D533E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7D9EC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1134" w:type="dxa"/>
            <w:vAlign w:val="center"/>
          </w:tcPr>
          <w:p w14:paraId="50701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992" w:type="dxa"/>
            <w:vAlign w:val="center"/>
          </w:tcPr>
          <w:p w14:paraId="766F2B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002CA2E6" w14:textId="77777777" w:rsidTr="00E15EF4">
        <w:tc>
          <w:tcPr>
            <w:tcW w:w="1129" w:type="dxa"/>
            <w:vMerge/>
            <w:vAlign w:val="center"/>
          </w:tcPr>
          <w:p w14:paraId="0AAB45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679A8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F67DE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EBC6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5D25B3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-4.1</w:t>
            </w:r>
          </w:p>
        </w:tc>
        <w:tc>
          <w:tcPr>
            <w:tcW w:w="1134" w:type="dxa"/>
            <w:vAlign w:val="center"/>
          </w:tcPr>
          <w:p w14:paraId="0A61FA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992" w:type="dxa"/>
            <w:vAlign w:val="center"/>
          </w:tcPr>
          <w:p w14:paraId="6BCF06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4B720E0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190C6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8.1.3.2.2-2: Minimum requirements for PUCCH format 0 and 30 kHz SCS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2693"/>
        <w:gridCol w:w="1276"/>
        <w:gridCol w:w="850"/>
        <w:gridCol w:w="851"/>
        <w:gridCol w:w="850"/>
        <w:gridCol w:w="851"/>
      </w:tblGrid>
      <w:tr w:rsidR="00401420" w:rsidRPr="00401420" w14:paraId="0884233E" w14:textId="77777777" w:rsidTr="00E15EF4">
        <w:tc>
          <w:tcPr>
            <w:tcW w:w="1129" w:type="dxa"/>
            <w:vMerge w:val="restart"/>
            <w:vAlign w:val="center"/>
          </w:tcPr>
          <w:p w14:paraId="5A0B19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8" w:type="dxa"/>
            <w:vMerge w:val="restart"/>
            <w:vAlign w:val="center"/>
          </w:tcPr>
          <w:p w14:paraId="76DB1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RX antennas</w:t>
            </w:r>
          </w:p>
        </w:tc>
        <w:tc>
          <w:tcPr>
            <w:tcW w:w="2693" w:type="dxa"/>
            <w:vMerge w:val="restart"/>
            <w:vAlign w:val="center"/>
          </w:tcPr>
          <w:p w14:paraId="4DA7E163" w14:textId="3DBB1E8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18" w:author="Huawei" w:date="2023-04-26T20:47:00Z">
              <w:r w:rsidRPr="00401420" w:rsidDel="00907FFC">
                <w:rPr>
                  <w:rFonts w:ascii="Arial" w:eastAsia="Times New Roman" w:hAnsi="Arial"/>
                  <w:b/>
                  <w:sz w:val="18"/>
                  <w:lang w:eastAsia="en-GB"/>
                </w:rPr>
                <w:delText>TBA</w:delText>
              </w:r>
            </w:del>
            <w:ins w:id="219"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276" w:type="dxa"/>
            <w:vMerge w:val="restart"/>
            <w:vAlign w:val="center"/>
          </w:tcPr>
          <w:p w14:paraId="3C7E6B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3402" w:type="dxa"/>
            <w:gridSpan w:val="4"/>
            <w:vAlign w:val="center"/>
          </w:tcPr>
          <w:p w14:paraId="58DBE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F7D5783" w14:textId="77777777" w:rsidTr="00E15EF4">
        <w:tc>
          <w:tcPr>
            <w:tcW w:w="1129" w:type="dxa"/>
            <w:vMerge/>
            <w:vAlign w:val="center"/>
          </w:tcPr>
          <w:p w14:paraId="5048C6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vMerge/>
            <w:vAlign w:val="center"/>
          </w:tcPr>
          <w:p w14:paraId="12FDD4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93" w:type="dxa"/>
            <w:vMerge/>
            <w:vAlign w:val="center"/>
          </w:tcPr>
          <w:p w14:paraId="2EBBB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71A704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2F6A76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1" w:type="dxa"/>
            <w:vAlign w:val="center"/>
          </w:tcPr>
          <w:p w14:paraId="224376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0" w:type="dxa"/>
            <w:vAlign w:val="center"/>
          </w:tcPr>
          <w:p w14:paraId="113299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5D451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8761DCA" w14:textId="77777777" w:rsidTr="00E15EF4">
        <w:tc>
          <w:tcPr>
            <w:tcW w:w="1129" w:type="dxa"/>
            <w:vMerge w:val="restart"/>
            <w:vAlign w:val="center"/>
          </w:tcPr>
          <w:p w14:paraId="469302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10CDE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2693" w:type="dxa"/>
            <w:vMerge w:val="restart"/>
            <w:vAlign w:val="center"/>
          </w:tcPr>
          <w:p w14:paraId="473B84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5158A5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50CE69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9.8</w:t>
            </w:r>
          </w:p>
        </w:tc>
        <w:tc>
          <w:tcPr>
            <w:tcW w:w="851" w:type="dxa"/>
            <w:vAlign w:val="center"/>
          </w:tcPr>
          <w:p w14:paraId="19B675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9.8</w:t>
            </w:r>
          </w:p>
        </w:tc>
        <w:tc>
          <w:tcPr>
            <w:tcW w:w="850" w:type="dxa"/>
            <w:vAlign w:val="center"/>
          </w:tcPr>
          <w:p w14:paraId="07D66F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9.5</w:t>
            </w:r>
          </w:p>
        </w:tc>
        <w:tc>
          <w:tcPr>
            <w:tcW w:w="851" w:type="dxa"/>
            <w:vAlign w:val="center"/>
          </w:tcPr>
          <w:p w14:paraId="4883E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r>
      <w:tr w:rsidR="00401420" w:rsidRPr="00401420" w14:paraId="3D0C3DBF" w14:textId="77777777" w:rsidTr="00E15EF4">
        <w:tc>
          <w:tcPr>
            <w:tcW w:w="1129" w:type="dxa"/>
            <w:vMerge/>
            <w:vAlign w:val="center"/>
          </w:tcPr>
          <w:p w14:paraId="36618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56D0BA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0883A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52E68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005EC3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c>
          <w:tcPr>
            <w:tcW w:w="851" w:type="dxa"/>
            <w:vAlign w:val="center"/>
          </w:tcPr>
          <w:p w14:paraId="4E799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3.6</w:t>
            </w:r>
          </w:p>
        </w:tc>
        <w:tc>
          <w:tcPr>
            <w:tcW w:w="850" w:type="dxa"/>
            <w:vAlign w:val="center"/>
          </w:tcPr>
          <w:p w14:paraId="28DAC5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851" w:type="dxa"/>
            <w:vAlign w:val="center"/>
          </w:tcPr>
          <w:p w14:paraId="6BD3F2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3.5</w:t>
            </w:r>
          </w:p>
        </w:tc>
      </w:tr>
      <w:tr w:rsidR="00401420" w:rsidRPr="00401420" w14:paraId="419AE77E" w14:textId="77777777" w:rsidTr="00E15EF4">
        <w:tc>
          <w:tcPr>
            <w:tcW w:w="1129" w:type="dxa"/>
            <w:vMerge w:val="restart"/>
            <w:vAlign w:val="center"/>
          </w:tcPr>
          <w:p w14:paraId="19A9A9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1CD55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2693" w:type="dxa"/>
            <w:vMerge w:val="restart"/>
            <w:vAlign w:val="center"/>
          </w:tcPr>
          <w:p w14:paraId="3E7773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07A6CA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24A7D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3.4</w:t>
            </w:r>
          </w:p>
        </w:tc>
        <w:tc>
          <w:tcPr>
            <w:tcW w:w="851" w:type="dxa"/>
            <w:vAlign w:val="center"/>
          </w:tcPr>
          <w:p w14:paraId="564ED3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3.4</w:t>
            </w:r>
          </w:p>
        </w:tc>
        <w:tc>
          <w:tcPr>
            <w:tcW w:w="850" w:type="dxa"/>
            <w:vAlign w:val="center"/>
          </w:tcPr>
          <w:p w14:paraId="291D0E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851" w:type="dxa"/>
            <w:vAlign w:val="center"/>
          </w:tcPr>
          <w:p w14:paraId="5ACB3A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3B8D01DC" w14:textId="77777777" w:rsidTr="00E15EF4">
        <w:tc>
          <w:tcPr>
            <w:tcW w:w="1129" w:type="dxa"/>
            <w:vMerge/>
            <w:vAlign w:val="center"/>
          </w:tcPr>
          <w:p w14:paraId="6EAFA8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63E543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6D5072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23C7A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2521A0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-0.3</w:t>
            </w:r>
          </w:p>
        </w:tc>
        <w:tc>
          <w:tcPr>
            <w:tcW w:w="851" w:type="dxa"/>
            <w:vAlign w:val="center"/>
          </w:tcPr>
          <w:p w14:paraId="161FDF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-0.4</w:t>
            </w:r>
          </w:p>
        </w:tc>
        <w:tc>
          <w:tcPr>
            <w:tcW w:w="850" w:type="dxa"/>
            <w:vAlign w:val="center"/>
          </w:tcPr>
          <w:p w14:paraId="5FBBF9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-0.5</w:t>
            </w:r>
          </w:p>
        </w:tc>
        <w:tc>
          <w:tcPr>
            <w:tcW w:w="851" w:type="dxa"/>
            <w:vAlign w:val="center"/>
          </w:tcPr>
          <w:p w14:paraId="4950CB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r>
      <w:tr w:rsidR="00401420" w:rsidRPr="00401420" w14:paraId="47B5E593" w14:textId="77777777" w:rsidTr="00E15EF4">
        <w:tc>
          <w:tcPr>
            <w:tcW w:w="1129" w:type="dxa"/>
            <w:vMerge w:val="restart"/>
            <w:vAlign w:val="center"/>
          </w:tcPr>
          <w:p w14:paraId="2B8D25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60D4F1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2693" w:type="dxa"/>
            <w:vMerge w:val="restart"/>
            <w:vAlign w:val="center"/>
          </w:tcPr>
          <w:p w14:paraId="6435D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01BC13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273B6A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851" w:type="dxa"/>
            <w:vAlign w:val="center"/>
          </w:tcPr>
          <w:p w14:paraId="2D69BC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850" w:type="dxa"/>
            <w:vAlign w:val="center"/>
          </w:tcPr>
          <w:p w14:paraId="4C754C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851" w:type="dxa"/>
            <w:vAlign w:val="center"/>
          </w:tcPr>
          <w:p w14:paraId="4AFF8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r>
      <w:tr w:rsidR="00401420" w:rsidRPr="00401420" w14:paraId="26860EE7" w14:textId="77777777" w:rsidTr="00E15EF4">
        <w:tc>
          <w:tcPr>
            <w:tcW w:w="1129" w:type="dxa"/>
            <w:vMerge/>
            <w:vAlign w:val="center"/>
          </w:tcPr>
          <w:p w14:paraId="283516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17B8FE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F00E0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FC023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191276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-3.7</w:t>
            </w:r>
          </w:p>
        </w:tc>
        <w:tc>
          <w:tcPr>
            <w:tcW w:w="851" w:type="dxa"/>
            <w:vAlign w:val="center"/>
          </w:tcPr>
          <w:p w14:paraId="74655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850" w:type="dxa"/>
            <w:vAlign w:val="center"/>
          </w:tcPr>
          <w:p w14:paraId="6DFBF9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c>
          <w:tcPr>
            <w:tcW w:w="851" w:type="dxa"/>
            <w:vAlign w:val="center"/>
          </w:tcPr>
          <w:p w14:paraId="76A802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r>
    </w:tbl>
    <w:p w14:paraId="7FF679A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DA6BFCF"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20" w:name="_Toc74583258"/>
      <w:bookmarkStart w:id="221" w:name="_Toc76542071"/>
      <w:bookmarkStart w:id="222" w:name="_Toc82450053"/>
      <w:bookmarkStart w:id="223" w:name="_Toc82450701"/>
      <w:bookmarkStart w:id="224" w:name="_Toc89949090"/>
      <w:bookmarkStart w:id="225" w:name="_Toc98755479"/>
      <w:bookmarkStart w:id="226" w:name="_Toc106182532"/>
      <w:r w:rsidRPr="00401420">
        <w:rPr>
          <w:rFonts w:ascii="Arial" w:eastAsia="Malgun Gothic" w:hAnsi="Arial"/>
          <w:sz w:val="24"/>
          <w:lang w:eastAsia="en-GB"/>
        </w:rPr>
        <w:t>8.1.3.3</w:t>
      </w:r>
      <w:r w:rsidRPr="00401420">
        <w:rPr>
          <w:rFonts w:ascii="Arial" w:eastAsia="Malgun Gothic" w:hAnsi="Arial"/>
          <w:sz w:val="24"/>
          <w:lang w:eastAsia="en-GB"/>
        </w:rPr>
        <w:tab/>
        <w:t>Performance requirements for PUCCH format 1</w:t>
      </w:r>
      <w:bookmarkEnd w:id="220"/>
      <w:bookmarkEnd w:id="221"/>
      <w:bookmarkEnd w:id="222"/>
      <w:bookmarkEnd w:id="223"/>
      <w:bookmarkEnd w:id="224"/>
      <w:bookmarkEnd w:id="225"/>
      <w:bookmarkEnd w:id="226"/>
    </w:p>
    <w:p w14:paraId="711939A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7" w:name="_Toc74583259"/>
      <w:bookmarkStart w:id="228" w:name="_Toc76542072"/>
      <w:bookmarkStart w:id="229" w:name="_Toc82450054"/>
      <w:bookmarkStart w:id="230" w:name="_Toc82450702"/>
      <w:bookmarkStart w:id="231" w:name="_Toc89949091"/>
      <w:bookmarkStart w:id="232" w:name="_Toc98755480"/>
      <w:bookmarkStart w:id="233" w:name="_Toc106182533"/>
      <w:r w:rsidRPr="00401420">
        <w:rPr>
          <w:rFonts w:ascii="Arial" w:eastAsia="Times New Roman" w:hAnsi="Arial"/>
          <w:sz w:val="22"/>
          <w:lang w:eastAsia="en-GB"/>
        </w:rPr>
        <w:t>8.1.3.3.1</w:t>
      </w:r>
      <w:r w:rsidRPr="00401420">
        <w:rPr>
          <w:rFonts w:ascii="Arial" w:eastAsia="Times New Roman" w:hAnsi="Arial"/>
          <w:sz w:val="22"/>
          <w:lang w:eastAsia="en-GB"/>
        </w:rPr>
        <w:tab/>
        <w:t>NACK to ACK requirements</w:t>
      </w:r>
      <w:bookmarkEnd w:id="227"/>
      <w:bookmarkEnd w:id="228"/>
      <w:bookmarkEnd w:id="229"/>
      <w:bookmarkEnd w:id="230"/>
      <w:bookmarkEnd w:id="231"/>
      <w:bookmarkEnd w:id="232"/>
      <w:bookmarkEnd w:id="233"/>
    </w:p>
    <w:p w14:paraId="6FC559C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8.1.3.3.1.1</w:t>
      </w:r>
      <w:r w:rsidRPr="00401420">
        <w:rPr>
          <w:rFonts w:ascii="Arial" w:eastAsia="Times New Roman" w:hAnsi="Arial"/>
          <w:lang w:eastAsia="en-GB"/>
        </w:rPr>
        <w:tab/>
        <w:t>General</w:t>
      </w:r>
    </w:p>
    <w:p w14:paraId="01127520"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NACK to ACK detection probability is the probability that an ACK bit is falsely detected when an NACK bit was sent on the particular bit position, where the NACK to ACK detection probability is defined as follows:</w:t>
      </w:r>
    </w:p>
    <w:p w14:paraId="3C23FEE7"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en-GB"/>
        </w:rPr>
        <w:tab/>
      </w:r>
      <w:r w:rsidRPr="00401420">
        <w:rPr>
          <w:rFonts w:ascii="Cambria Math" w:eastAsia="Times New Roman" w:hAnsi="Cambria Math"/>
          <w:i/>
          <w:noProof/>
          <w:position w:val="-24"/>
          <w:lang w:val="en-US" w:eastAsia="zh-CN"/>
        </w:rPr>
        <w:drawing>
          <wp:inline distT="0" distB="0" distL="0" distR="0" wp14:anchorId="188C5B3B" wp14:editId="5B94AF0A">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401420">
        <w:rPr>
          <w:rFonts w:eastAsia="Times New Roman"/>
          <w:noProof/>
          <w:lang w:eastAsia="en-GB"/>
        </w:rPr>
        <w:t>,</w:t>
      </w:r>
    </w:p>
    <w:p w14:paraId="4BF6B930"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where:</w:t>
      </w:r>
    </w:p>
    <w:p w14:paraId="532B408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lastRenderedPageBreak/>
        <w:t>-</w:t>
      </w:r>
      <w:r w:rsidRPr="00401420">
        <w:rPr>
          <w:rFonts w:eastAsia="Times New Roman"/>
          <w:lang w:eastAsia="en-GB"/>
        </w:rPr>
        <w:tab/>
      </w:r>
      <w:r w:rsidRPr="00401420">
        <w:rPr>
          <w:rFonts w:eastAsia="Times New Roman"/>
          <w:noProof/>
          <w:lang w:val="en-US" w:eastAsia="zh-CN"/>
        </w:rPr>
        <w:drawing>
          <wp:inline distT="0" distB="0" distL="0" distR="0" wp14:anchorId="720BECD8" wp14:editId="4E8A0EFB">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401420">
        <w:rPr>
          <w:rFonts w:eastAsia="Times New Roman"/>
          <w:lang w:eastAsia="en-GB"/>
        </w:rPr>
        <w:t>denotes the total number of NACK bits transmitted</w:t>
      </w:r>
    </w:p>
    <w:p w14:paraId="3D565514"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216D9E68" wp14:editId="0562D2DA">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401420">
        <w:rPr>
          <w:rFonts w:eastAsia="Times New Roman"/>
          <w:lang w:eastAsia="en-GB"/>
        </w:rPr>
        <w:t>denotes the number of NACK bits decoded as ACK bits at the receiver, i.e. the number of received ACK bits</w:t>
      </w:r>
    </w:p>
    <w:p w14:paraId="340AAD4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NACK bits in the definition do not contain the NACK bits which are mapped from DTX, i.e. NACK bits received when DTX is sent should not be considered.</w:t>
      </w:r>
    </w:p>
    <w:p w14:paraId="18A6E59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Random codeword selection is assumed.</w:t>
      </w:r>
    </w:p>
    <w:p w14:paraId="55C2DFC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401420" w:rsidRPr="00401420" w14:paraId="690162FF" w14:textId="77777777" w:rsidTr="00536DF0">
        <w:trPr>
          <w:cantSplit/>
          <w:jc w:val="center"/>
        </w:trPr>
        <w:tc>
          <w:tcPr>
            <w:tcW w:w="3485" w:type="dxa"/>
          </w:tcPr>
          <w:p w14:paraId="300F63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126" w:type="dxa"/>
          </w:tcPr>
          <w:p w14:paraId="59673F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6826180D" w14:textId="77777777" w:rsidTr="00536DF0">
        <w:trPr>
          <w:cantSplit/>
          <w:jc w:val="center"/>
        </w:trPr>
        <w:tc>
          <w:tcPr>
            <w:tcW w:w="3485" w:type="dxa"/>
            <w:vAlign w:val="center"/>
          </w:tcPr>
          <w:p w14:paraId="753FCA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126" w:type="dxa"/>
            <w:vAlign w:val="center"/>
          </w:tcPr>
          <w:p w14:paraId="2B474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49484934" w14:textId="77777777" w:rsidTr="00536DF0">
        <w:trPr>
          <w:cantSplit/>
          <w:jc w:val="center"/>
        </w:trPr>
        <w:tc>
          <w:tcPr>
            <w:tcW w:w="3485" w:type="dxa"/>
            <w:vAlign w:val="center"/>
          </w:tcPr>
          <w:p w14:paraId="187586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Number of information bits</w:t>
            </w:r>
          </w:p>
        </w:tc>
        <w:tc>
          <w:tcPr>
            <w:tcW w:w="2126" w:type="dxa"/>
            <w:vAlign w:val="center"/>
          </w:tcPr>
          <w:p w14:paraId="6FB336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7EACAE8" w14:textId="77777777" w:rsidTr="00536DF0">
        <w:trPr>
          <w:cantSplit/>
          <w:jc w:val="center"/>
        </w:trPr>
        <w:tc>
          <w:tcPr>
            <w:tcW w:w="3485" w:type="dxa"/>
            <w:vAlign w:val="center"/>
          </w:tcPr>
          <w:p w14:paraId="752D27A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PRBs</w:t>
            </w:r>
          </w:p>
        </w:tc>
        <w:tc>
          <w:tcPr>
            <w:tcW w:w="2126" w:type="dxa"/>
            <w:vAlign w:val="center"/>
          </w:tcPr>
          <w:p w14:paraId="605640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6543A26" w14:textId="77777777" w:rsidTr="00536DF0">
        <w:trPr>
          <w:cantSplit/>
          <w:jc w:val="center"/>
        </w:trPr>
        <w:tc>
          <w:tcPr>
            <w:tcW w:w="3485" w:type="dxa"/>
            <w:vAlign w:val="center"/>
          </w:tcPr>
          <w:p w14:paraId="35771E5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126" w:type="dxa"/>
            <w:vAlign w:val="center"/>
          </w:tcPr>
          <w:p w14:paraId="35D2E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2DAE08DF" w14:textId="77777777" w:rsidTr="00536DF0">
        <w:trPr>
          <w:cantSplit/>
          <w:jc w:val="center"/>
        </w:trPr>
        <w:tc>
          <w:tcPr>
            <w:tcW w:w="3485" w:type="dxa"/>
            <w:vAlign w:val="center"/>
          </w:tcPr>
          <w:p w14:paraId="1847B5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126" w:type="dxa"/>
            <w:vAlign w:val="center"/>
          </w:tcPr>
          <w:p w14:paraId="121AEA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2A197D1" w14:textId="77777777" w:rsidTr="00536DF0">
        <w:trPr>
          <w:cantSplit/>
          <w:jc w:val="center"/>
        </w:trPr>
        <w:tc>
          <w:tcPr>
            <w:tcW w:w="3485" w:type="dxa"/>
            <w:vAlign w:val="center"/>
          </w:tcPr>
          <w:p w14:paraId="0897236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126" w:type="dxa"/>
            <w:vAlign w:val="center"/>
          </w:tcPr>
          <w:p w14:paraId="293649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A17A49E" w14:textId="77777777" w:rsidTr="00536DF0">
        <w:trPr>
          <w:cantSplit/>
          <w:jc w:val="center"/>
        </w:trPr>
        <w:tc>
          <w:tcPr>
            <w:tcW w:w="3485" w:type="dxa"/>
            <w:vAlign w:val="center"/>
          </w:tcPr>
          <w:p w14:paraId="2C49F2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126" w:type="dxa"/>
            <w:vAlign w:val="center"/>
          </w:tcPr>
          <w:p w14:paraId="2BE1A2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w:t>
            </w:r>
            <w:proofErr w:type="spellStart"/>
            <w:r w:rsidRPr="00401420">
              <w:rPr>
                <w:rFonts w:ascii="Arial" w:eastAsia="Times New Roman" w:hAnsi="Arial"/>
                <w:sz w:val="18"/>
                <w:lang w:eastAsia="en-GB"/>
              </w:rPr>
              <w:t>nrofPRBs</w:t>
            </w:r>
            <w:proofErr w:type="spellEnd"/>
            <w:r w:rsidRPr="00401420">
              <w:rPr>
                <w:rFonts w:ascii="Arial" w:eastAsia="Times New Roman" w:hAnsi="Arial"/>
                <w:sz w:val="18"/>
                <w:lang w:eastAsia="en-GB"/>
              </w:rPr>
              <w:t xml:space="preserve"> – 1)</w:t>
            </w:r>
          </w:p>
        </w:tc>
      </w:tr>
      <w:tr w:rsidR="00401420" w:rsidRPr="00401420" w14:paraId="6306CEFF" w14:textId="77777777" w:rsidTr="00536DF0">
        <w:trPr>
          <w:cantSplit/>
          <w:jc w:val="center"/>
        </w:trPr>
        <w:tc>
          <w:tcPr>
            <w:tcW w:w="3485" w:type="dxa"/>
            <w:vAlign w:val="center"/>
          </w:tcPr>
          <w:p w14:paraId="4812F6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126" w:type="dxa"/>
            <w:vAlign w:val="center"/>
          </w:tcPr>
          <w:p w14:paraId="1A7704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596156E2" w14:textId="77777777" w:rsidTr="00536DF0">
        <w:trPr>
          <w:cantSplit/>
          <w:jc w:val="center"/>
        </w:trPr>
        <w:tc>
          <w:tcPr>
            <w:tcW w:w="3485" w:type="dxa"/>
            <w:vAlign w:val="center"/>
          </w:tcPr>
          <w:p w14:paraId="174007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126" w:type="dxa"/>
            <w:vAlign w:val="center"/>
          </w:tcPr>
          <w:p w14:paraId="0E61CF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8422211" w14:textId="77777777" w:rsidTr="00536DF0">
        <w:trPr>
          <w:cantSplit/>
          <w:jc w:val="center"/>
        </w:trPr>
        <w:tc>
          <w:tcPr>
            <w:tcW w:w="3485" w:type="dxa"/>
            <w:vAlign w:val="center"/>
          </w:tcPr>
          <w:p w14:paraId="064EF49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126" w:type="dxa"/>
            <w:vAlign w:val="center"/>
          </w:tcPr>
          <w:p w14:paraId="1E0A32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4AFECE0" w14:textId="77777777" w:rsidTr="00536DF0">
        <w:trPr>
          <w:cantSplit/>
          <w:jc w:val="center"/>
        </w:trPr>
        <w:tc>
          <w:tcPr>
            <w:tcW w:w="3485" w:type="dxa"/>
            <w:vAlign w:val="center"/>
          </w:tcPr>
          <w:p w14:paraId="6C21AD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126" w:type="dxa"/>
            <w:vAlign w:val="center"/>
          </w:tcPr>
          <w:p w14:paraId="630FE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1C3F0D6" w14:textId="77777777" w:rsidTr="00536DF0">
        <w:trPr>
          <w:cantSplit/>
          <w:jc w:val="center"/>
        </w:trPr>
        <w:tc>
          <w:tcPr>
            <w:tcW w:w="3485" w:type="dxa"/>
            <w:vAlign w:val="center"/>
          </w:tcPr>
          <w:p w14:paraId="1C1F39E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w:t>
            </w:r>
            <w:proofErr w:type="spellStart"/>
            <w:r w:rsidRPr="00401420">
              <w:rPr>
                <w:rFonts w:ascii="Arial" w:eastAsia="Times New Roman" w:hAnsi="Arial"/>
                <w:i/>
                <w:sz w:val="18"/>
                <w:lang w:eastAsia="en-GB"/>
              </w:rPr>
              <w:t>timeDomainOCC</w:t>
            </w:r>
            <w:proofErr w:type="spellEnd"/>
            <w:r w:rsidRPr="00401420">
              <w:rPr>
                <w:rFonts w:ascii="Arial" w:eastAsia="Times New Roman" w:hAnsi="Arial"/>
                <w:sz w:val="18"/>
                <w:lang w:eastAsia="en-GB"/>
              </w:rPr>
              <w:t>)</w:t>
            </w:r>
          </w:p>
        </w:tc>
        <w:tc>
          <w:tcPr>
            <w:tcW w:w="2126" w:type="dxa"/>
            <w:vAlign w:val="center"/>
          </w:tcPr>
          <w:p w14:paraId="74FBFA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54FAFA5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B61AE39"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2D65A56A"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2F878BC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8.1.3.3.1.2</w:t>
      </w:r>
      <w:r w:rsidRPr="00401420">
        <w:rPr>
          <w:rFonts w:ascii="Arial" w:eastAsia="Times New Roman" w:hAnsi="Arial"/>
          <w:lang w:eastAsia="en-GB"/>
        </w:rPr>
        <w:tab/>
        <w:t>Minimum requirements</w:t>
      </w:r>
    </w:p>
    <w:p w14:paraId="7E0A3AF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w:t>
      </w:r>
      <w:r w:rsidRPr="00401420">
        <w:rPr>
          <w:rFonts w:eastAsia="Times New Roman"/>
          <w:lang w:eastAsia="en-GB"/>
        </w:rPr>
        <w:t>he NACK to ACK probability shall not exceed 0.1% at the SNR given in table 8.1.3.3.1.2-1 and table 8.1.3.3.1.2-2.</w:t>
      </w:r>
    </w:p>
    <w:p w14:paraId="69840DB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8.1.3.3.1.2-1: Minimum requirements for PUCCH format 1 with 15 kHz </w:t>
      </w:r>
      <w:r w:rsidRPr="00401420">
        <w:rPr>
          <w:rFonts w:ascii="Arial" w:eastAsia="Times New Roman" w:hAnsi="Arial"/>
          <w:b/>
          <w:lang w:eastAsia="zh-CN"/>
        </w:rPr>
        <w:t>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37421687" w14:textId="77777777" w:rsidTr="00E15EF4">
        <w:trPr>
          <w:jc w:val="center"/>
        </w:trPr>
        <w:tc>
          <w:tcPr>
            <w:tcW w:w="1276" w:type="dxa"/>
            <w:vMerge w:val="restart"/>
            <w:vAlign w:val="center"/>
          </w:tcPr>
          <w:p w14:paraId="0A0FCB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1B019D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Number of</w:t>
            </w:r>
            <w:r w:rsidRPr="00401420">
              <w:rPr>
                <w:rFonts w:ascii="Arial" w:eastAsia="Times New Roman" w:hAnsi="Arial"/>
                <w:b/>
                <w:sz w:val="18"/>
                <w:lang w:eastAsia="en-GB"/>
              </w:rPr>
              <w:t xml:space="preserve"> Demodulation Branches</w:t>
            </w:r>
          </w:p>
        </w:tc>
        <w:tc>
          <w:tcPr>
            <w:tcW w:w="1276" w:type="dxa"/>
            <w:vMerge w:val="restart"/>
            <w:vAlign w:val="center"/>
          </w:tcPr>
          <w:p w14:paraId="28142035" w14:textId="69BBC9F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34" w:author="Huawei" w:date="2023-04-26T20:47:00Z">
              <w:r w:rsidRPr="00401420" w:rsidDel="00907FFC">
                <w:rPr>
                  <w:rFonts w:ascii="Arial" w:eastAsia="Times New Roman" w:hAnsi="Arial"/>
                  <w:b/>
                  <w:sz w:val="18"/>
                  <w:lang w:eastAsia="en-GB"/>
                </w:rPr>
                <w:delText>TBA</w:delText>
              </w:r>
            </w:del>
            <w:ins w:id="235"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272450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CEE3EB9" w14:textId="77777777" w:rsidTr="00E15EF4">
        <w:trPr>
          <w:jc w:val="center"/>
        </w:trPr>
        <w:tc>
          <w:tcPr>
            <w:tcW w:w="1276" w:type="dxa"/>
            <w:vMerge/>
            <w:vAlign w:val="center"/>
          </w:tcPr>
          <w:p w14:paraId="7D66F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734CBC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61E0C9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07A263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BDC51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4E2D5A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284057A2" w14:textId="77777777" w:rsidTr="00E15EF4">
        <w:trPr>
          <w:jc w:val="center"/>
        </w:trPr>
        <w:tc>
          <w:tcPr>
            <w:tcW w:w="1276" w:type="dxa"/>
            <w:vMerge w:val="restart"/>
            <w:vAlign w:val="center"/>
          </w:tcPr>
          <w:p w14:paraId="1AE917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7B3C1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4B1137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6E8625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c>
          <w:tcPr>
            <w:tcW w:w="993" w:type="dxa"/>
            <w:vAlign w:val="center"/>
          </w:tcPr>
          <w:p w14:paraId="2B4B59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992" w:type="dxa"/>
            <w:vAlign w:val="center"/>
          </w:tcPr>
          <w:p w14:paraId="04AAD1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r>
      <w:tr w:rsidR="00401420" w:rsidRPr="00401420" w14:paraId="3882BC2C" w14:textId="77777777" w:rsidTr="00E15EF4">
        <w:trPr>
          <w:jc w:val="center"/>
        </w:trPr>
        <w:tc>
          <w:tcPr>
            <w:tcW w:w="1276" w:type="dxa"/>
            <w:vMerge/>
            <w:vAlign w:val="center"/>
          </w:tcPr>
          <w:p w14:paraId="476E9C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971BD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B6DB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5A4139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-8.4</w:t>
            </w:r>
          </w:p>
        </w:tc>
        <w:tc>
          <w:tcPr>
            <w:tcW w:w="993" w:type="dxa"/>
            <w:vAlign w:val="center"/>
          </w:tcPr>
          <w:p w14:paraId="1342F8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992" w:type="dxa"/>
            <w:vAlign w:val="center"/>
          </w:tcPr>
          <w:p w14:paraId="0B50D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-8.4</w:t>
            </w:r>
          </w:p>
        </w:tc>
      </w:tr>
      <w:tr w:rsidR="00401420" w:rsidRPr="00401420" w14:paraId="00939E4B" w14:textId="77777777" w:rsidTr="00E15EF4">
        <w:trPr>
          <w:jc w:val="center"/>
        </w:trPr>
        <w:tc>
          <w:tcPr>
            <w:tcW w:w="1276" w:type="dxa"/>
            <w:vMerge/>
            <w:vAlign w:val="center"/>
          </w:tcPr>
          <w:p w14:paraId="0A79AF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94C3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7B2CF3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0687A1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-11.8</w:t>
            </w:r>
          </w:p>
        </w:tc>
        <w:tc>
          <w:tcPr>
            <w:tcW w:w="993" w:type="dxa"/>
            <w:vAlign w:val="center"/>
          </w:tcPr>
          <w:p w14:paraId="1C5986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992" w:type="dxa"/>
            <w:vAlign w:val="center"/>
          </w:tcPr>
          <w:p w14:paraId="3178C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r>
    </w:tbl>
    <w:p w14:paraId="3A2C530D"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17AEF3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8.1.3.3.1.2-2: Minimum requirements for PUCCH format 1 with 30 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41E2C033" w14:textId="77777777" w:rsidTr="00E15EF4">
        <w:trPr>
          <w:jc w:val="center"/>
        </w:trPr>
        <w:tc>
          <w:tcPr>
            <w:tcW w:w="1276" w:type="dxa"/>
            <w:vMerge w:val="restart"/>
            <w:vAlign w:val="center"/>
          </w:tcPr>
          <w:p w14:paraId="7437FF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2362E7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24579AED" w14:textId="5E780CE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36" w:author="Huawei" w:date="2023-04-26T20:47:00Z">
              <w:r w:rsidRPr="00401420" w:rsidDel="00907FFC">
                <w:rPr>
                  <w:rFonts w:ascii="Arial" w:eastAsia="Times New Roman" w:hAnsi="Arial"/>
                  <w:b/>
                  <w:sz w:val="18"/>
                  <w:lang w:eastAsia="en-GB"/>
                </w:rPr>
                <w:delText>TBA</w:delText>
              </w:r>
            </w:del>
            <w:ins w:id="23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4FDF3A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CAB6B46" w14:textId="77777777" w:rsidTr="00E15EF4">
        <w:trPr>
          <w:jc w:val="center"/>
        </w:trPr>
        <w:tc>
          <w:tcPr>
            <w:tcW w:w="1276" w:type="dxa"/>
            <w:vMerge/>
            <w:vAlign w:val="center"/>
          </w:tcPr>
          <w:p w14:paraId="32F445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600942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E41B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AADC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177DEB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54B7FC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31664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B115CDB" w14:textId="77777777" w:rsidTr="00E15EF4">
        <w:trPr>
          <w:jc w:val="center"/>
        </w:trPr>
        <w:tc>
          <w:tcPr>
            <w:tcW w:w="1276" w:type="dxa"/>
            <w:vMerge w:val="restart"/>
            <w:vAlign w:val="center"/>
          </w:tcPr>
          <w:p w14:paraId="173F3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6E5CAE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4AE0A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3E676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850" w:type="dxa"/>
            <w:vAlign w:val="center"/>
          </w:tcPr>
          <w:p w14:paraId="4B561F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-3.3</w:t>
            </w:r>
          </w:p>
        </w:tc>
        <w:tc>
          <w:tcPr>
            <w:tcW w:w="851" w:type="dxa"/>
            <w:vAlign w:val="center"/>
          </w:tcPr>
          <w:p w14:paraId="42071B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-3.9</w:t>
            </w:r>
          </w:p>
        </w:tc>
        <w:tc>
          <w:tcPr>
            <w:tcW w:w="850" w:type="dxa"/>
            <w:vAlign w:val="center"/>
          </w:tcPr>
          <w:p w14:paraId="25B425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355976EC" w14:textId="77777777" w:rsidTr="00E15EF4">
        <w:trPr>
          <w:jc w:val="center"/>
        </w:trPr>
        <w:tc>
          <w:tcPr>
            <w:tcW w:w="1276" w:type="dxa"/>
            <w:vMerge/>
            <w:vAlign w:val="center"/>
          </w:tcPr>
          <w:p w14:paraId="3423ED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61643D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5D9D3E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747D2F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-8.1</w:t>
            </w:r>
          </w:p>
        </w:tc>
        <w:tc>
          <w:tcPr>
            <w:tcW w:w="850" w:type="dxa"/>
            <w:vAlign w:val="center"/>
          </w:tcPr>
          <w:p w14:paraId="01A1B1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-8.3</w:t>
            </w:r>
          </w:p>
        </w:tc>
        <w:tc>
          <w:tcPr>
            <w:tcW w:w="851" w:type="dxa"/>
            <w:vAlign w:val="center"/>
          </w:tcPr>
          <w:p w14:paraId="332F36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-7.5</w:t>
            </w:r>
          </w:p>
        </w:tc>
        <w:tc>
          <w:tcPr>
            <w:tcW w:w="850" w:type="dxa"/>
            <w:vAlign w:val="center"/>
          </w:tcPr>
          <w:p w14:paraId="354BBB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-8.0</w:t>
            </w:r>
          </w:p>
        </w:tc>
      </w:tr>
      <w:tr w:rsidR="00401420" w:rsidRPr="00401420" w14:paraId="1DB57138" w14:textId="77777777" w:rsidTr="00E15EF4">
        <w:trPr>
          <w:jc w:val="center"/>
        </w:trPr>
        <w:tc>
          <w:tcPr>
            <w:tcW w:w="1276" w:type="dxa"/>
            <w:vMerge/>
            <w:vAlign w:val="center"/>
          </w:tcPr>
          <w:p w14:paraId="443400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9FD8E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2F59C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21341D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c>
          <w:tcPr>
            <w:tcW w:w="850" w:type="dxa"/>
            <w:vAlign w:val="center"/>
          </w:tcPr>
          <w:p w14:paraId="676CC4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-11.2</w:t>
            </w:r>
          </w:p>
        </w:tc>
        <w:tc>
          <w:tcPr>
            <w:tcW w:w="851" w:type="dxa"/>
            <w:vAlign w:val="center"/>
          </w:tcPr>
          <w:p w14:paraId="52BCF2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-11.6</w:t>
            </w:r>
          </w:p>
        </w:tc>
        <w:tc>
          <w:tcPr>
            <w:tcW w:w="850" w:type="dxa"/>
            <w:vAlign w:val="center"/>
          </w:tcPr>
          <w:p w14:paraId="35A533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-11.3</w:t>
            </w:r>
          </w:p>
        </w:tc>
      </w:tr>
    </w:tbl>
    <w:p w14:paraId="54C5424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8C0B2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8" w:name="_Toc74583260"/>
      <w:bookmarkStart w:id="239" w:name="_Toc76542073"/>
      <w:bookmarkStart w:id="240" w:name="_Toc82450055"/>
      <w:bookmarkStart w:id="241" w:name="_Toc82450703"/>
      <w:bookmarkStart w:id="242" w:name="_Toc89949092"/>
      <w:bookmarkStart w:id="243" w:name="_Toc98755481"/>
      <w:bookmarkStart w:id="244" w:name="_Toc106182534"/>
      <w:r w:rsidRPr="00401420">
        <w:rPr>
          <w:rFonts w:ascii="Arial" w:eastAsia="Times New Roman" w:hAnsi="Arial"/>
          <w:sz w:val="22"/>
          <w:lang w:eastAsia="en-GB"/>
        </w:rPr>
        <w:t>8.1.3.3.2</w:t>
      </w:r>
      <w:r w:rsidRPr="00401420">
        <w:rPr>
          <w:rFonts w:ascii="Arial" w:eastAsia="Times New Roman" w:hAnsi="Arial"/>
          <w:sz w:val="22"/>
          <w:lang w:eastAsia="en-GB"/>
        </w:rPr>
        <w:tab/>
        <w:t>ACK missed detection requirements</w:t>
      </w:r>
      <w:bookmarkEnd w:id="238"/>
      <w:bookmarkEnd w:id="239"/>
      <w:bookmarkEnd w:id="240"/>
      <w:bookmarkEnd w:id="241"/>
      <w:bookmarkEnd w:id="242"/>
      <w:bookmarkEnd w:id="243"/>
      <w:bookmarkEnd w:id="244"/>
    </w:p>
    <w:p w14:paraId="4D940EC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8.1.3.3.2.1</w:t>
      </w:r>
      <w:r w:rsidRPr="00401420">
        <w:rPr>
          <w:rFonts w:ascii="Arial" w:eastAsia="Times New Roman" w:hAnsi="Arial"/>
          <w:lang w:eastAsia="en-GB"/>
        </w:rPr>
        <w:tab/>
        <w:t>General</w:t>
      </w:r>
    </w:p>
    <w:p w14:paraId="4408236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r w:rsidRPr="00401420">
        <w:rPr>
          <w:rFonts w:eastAsia="Times New Roman"/>
          <w:lang w:eastAsia="zh-CN"/>
        </w:rPr>
        <w:t xml:space="preserve"> The test parameters in </w:t>
      </w:r>
      <w:r w:rsidRPr="00401420">
        <w:rPr>
          <w:rFonts w:eastAsia="Times New Roman"/>
          <w:lang w:eastAsia="en-GB"/>
        </w:rPr>
        <w:t>table 8.3.3.1.1-1</w:t>
      </w:r>
      <w:r w:rsidRPr="00401420">
        <w:rPr>
          <w:rFonts w:eastAsia="Times New Roman"/>
          <w:lang w:eastAsia="zh-CN"/>
        </w:rPr>
        <w:t xml:space="preserve"> are configured. </w:t>
      </w:r>
    </w:p>
    <w:p w14:paraId="07427C2A"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1CA1F9A7"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CF33D75"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en-GB"/>
        </w:rPr>
        <w:t>8.1.3.3.2.2</w:t>
      </w:r>
      <w:r w:rsidRPr="00401420">
        <w:rPr>
          <w:rFonts w:ascii="Arial" w:eastAsia="Times New Roman" w:hAnsi="Arial"/>
          <w:lang w:eastAsia="en-GB"/>
        </w:rPr>
        <w:tab/>
        <w:t>Minimum requirements</w:t>
      </w:r>
    </w:p>
    <w:p w14:paraId="6A89776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shall not exceed 1% at the SNR given in table 8.1.3.3.2.2-1 and in table 8.1.3.3.2.2-2.</w:t>
      </w:r>
    </w:p>
    <w:p w14:paraId="36B6E30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8.1.3.3.2.2-1: Minimum requirements for PUCCH format 1 with 15 kHz 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75A45A9F" w14:textId="77777777" w:rsidTr="00E15EF4">
        <w:trPr>
          <w:jc w:val="center"/>
        </w:trPr>
        <w:tc>
          <w:tcPr>
            <w:tcW w:w="1276" w:type="dxa"/>
            <w:vMerge w:val="restart"/>
            <w:vAlign w:val="center"/>
          </w:tcPr>
          <w:p w14:paraId="2130E6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6BF65E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658FB163" w14:textId="326E3F1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45" w:author="Huawei" w:date="2023-04-26T20:47:00Z">
              <w:r w:rsidRPr="00401420" w:rsidDel="00907FFC">
                <w:rPr>
                  <w:rFonts w:ascii="Arial" w:eastAsia="Times New Roman" w:hAnsi="Arial"/>
                  <w:b/>
                  <w:sz w:val="18"/>
                  <w:lang w:eastAsia="en-GB"/>
                </w:rPr>
                <w:delText>TBA</w:delText>
              </w:r>
            </w:del>
            <w:ins w:id="24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549510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22303FD" w14:textId="77777777" w:rsidTr="00E15EF4">
        <w:trPr>
          <w:jc w:val="center"/>
        </w:trPr>
        <w:tc>
          <w:tcPr>
            <w:tcW w:w="1276" w:type="dxa"/>
            <w:vMerge/>
            <w:vAlign w:val="center"/>
          </w:tcPr>
          <w:p w14:paraId="3D357F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487B30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390CDF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3DE42B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55611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01D84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5632F527" w14:textId="77777777" w:rsidTr="00E15EF4">
        <w:trPr>
          <w:jc w:val="center"/>
        </w:trPr>
        <w:tc>
          <w:tcPr>
            <w:tcW w:w="1276" w:type="dxa"/>
            <w:vMerge w:val="restart"/>
            <w:vAlign w:val="center"/>
          </w:tcPr>
          <w:p w14:paraId="745CF9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2DE9CA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D142E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0A4A8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-5.0</w:t>
            </w:r>
          </w:p>
        </w:tc>
        <w:tc>
          <w:tcPr>
            <w:tcW w:w="993" w:type="dxa"/>
            <w:vAlign w:val="center"/>
          </w:tcPr>
          <w:p w14:paraId="67677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-4.4</w:t>
            </w:r>
          </w:p>
        </w:tc>
        <w:tc>
          <w:tcPr>
            <w:tcW w:w="992" w:type="dxa"/>
            <w:vAlign w:val="center"/>
          </w:tcPr>
          <w:p w14:paraId="0725F4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-5.0</w:t>
            </w:r>
          </w:p>
        </w:tc>
      </w:tr>
      <w:tr w:rsidR="00401420" w:rsidRPr="00401420" w14:paraId="0A06D9DC" w14:textId="77777777" w:rsidTr="00E15EF4">
        <w:trPr>
          <w:jc w:val="center"/>
        </w:trPr>
        <w:tc>
          <w:tcPr>
            <w:tcW w:w="1276" w:type="dxa"/>
            <w:vMerge/>
            <w:vAlign w:val="center"/>
          </w:tcPr>
          <w:p w14:paraId="7BF3C2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168EB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411BB7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5F5D23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-8.6</w:t>
            </w:r>
          </w:p>
        </w:tc>
        <w:tc>
          <w:tcPr>
            <w:tcW w:w="993" w:type="dxa"/>
            <w:vAlign w:val="center"/>
          </w:tcPr>
          <w:p w14:paraId="131EC4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-8.2</w:t>
            </w:r>
          </w:p>
        </w:tc>
        <w:tc>
          <w:tcPr>
            <w:tcW w:w="992" w:type="dxa"/>
            <w:vAlign w:val="center"/>
          </w:tcPr>
          <w:p w14:paraId="1E60FE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-8.5</w:t>
            </w:r>
          </w:p>
        </w:tc>
      </w:tr>
      <w:tr w:rsidR="00401420" w:rsidRPr="00401420" w14:paraId="05E6B79E" w14:textId="77777777" w:rsidTr="00E15EF4">
        <w:trPr>
          <w:jc w:val="center"/>
        </w:trPr>
        <w:tc>
          <w:tcPr>
            <w:tcW w:w="1276" w:type="dxa"/>
            <w:vMerge/>
            <w:vAlign w:val="center"/>
          </w:tcPr>
          <w:p w14:paraId="43E083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70F3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3D9F25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1D6064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-11.6</w:t>
            </w:r>
          </w:p>
        </w:tc>
        <w:tc>
          <w:tcPr>
            <w:tcW w:w="993" w:type="dxa"/>
            <w:vAlign w:val="center"/>
          </w:tcPr>
          <w:p w14:paraId="16039D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c>
          <w:tcPr>
            <w:tcW w:w="992" w:type="dxa"/>
            <w:vAlign w:val="center"/>
          </w:tcPr>
          <w:p w14:paraId="23CCE1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r>
    </w:tbl>
    <w:p w14:paraId="7F1ED41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CBAFF7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8.1.3.3.2.2-2: Minimum requirements for PUCCH format 1 with 30 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70B01FCB" w14:textId="77777777" w:rsidTr="00E15EF4">
        <w:trPr>
          <w:jc w:val="center"/>
        </w:trPr>
        <w:tc>
          <w:tcPr>
            <w:tcW w:w="1276" w:type="dxa"/>
            <w:vMerge w:val="restart"/>
            <w:vAlign w:val="center"/>
          </w:tcPr>
          <w:p w14:paraId="0CE88B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5033B1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6A3245FA" w14:textId="6EABDAE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47" w:author="Huawei" w:date="2023-04-26T20:47:00Z">
              <w:r w:rsidRPr="00401420" w:rsidDel="00907FFC">
                <w:rPr>
                  <w:rFonts w:ascii="Arial" w:eastAsia="Times New Roman" w:hAnsi="Arial"/>
                  <w:b/>
                  <w:sz w:val="18"/>
                  <w:lang w:eastAsia="en-GB"/>
                </w:rPr>
                <w:delText>TBA</w:delText>
              </w:r>
            </w:del>
            <w:ins w:id="24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25B375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F67666F" w14:textId="77777777" w:rsidTr="00E15EF4">
        <w:trPr>
          <w:jc w:val="center"/>
        </w:trPr>
        <w:tc>
          <w:tcPr>
            <w:tcW w:w="1276" w:type="dxa"/>
            <w:vMerge/>
            <w:vAlign w:val="center"/>
          </w:tcPr>
          <w:p w14:paraId="2FC09C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B443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236B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86B90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71916B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72C606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31F92E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3958C287" w14:textId="77777777" w:rsidTr="00E15EF4">
        <w:trPr>
          <w:jc w:val="center"/>
        </w:trPr>
        <w:tc>
          <w:tcPr>
            <w:tcW w:w="1276" w:type="dxa"/>
            <w:vMerge w:val="restart"/>
            <w:vAlign w:val="center"/>
          </w:tcPr>
          <w:p w14:paraId="7CD18A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0DB6DE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3B8447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CBB8E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-3.9</w:t>
            </w:r>
          </w:p>
        </w:tc>
        <w:tc>
          <w:tcPr>
            <w:tcW w:w="850" w:type="dxa"/>
            <w:vAlign w:val="center"/>
          </w:tcPr>
          <w:p w14:paraId="2265F0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-4.4</w:t>
            </w:r>
          </w:p>
        </w:tc>
        <w:tc>
          <w:tcPr>
            <w:tcW w:w="851" w:type="dxa"/>
            <w:vAlign w:val="center"/>
          </w:tcPr>
          <w:p w14:paraId="3BDACE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-4.4</w:t>
            </w:r>
          </w:p>
        </w:tc>
        <w:tc>
          <w:tcPr>
            <w:tcW w:w="850" w:type="dxa"/>
            <w:vAlign w:val="center"/>
          </w:tcPr>
          <w:p w14:paraId="543CBE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-4.2</w:t>
            </w:r>
          </w:p>
        </w:tc>
      </w:tr>
      <w:tr w:rsidR="00401420" w:rsidRPr="00401420" w14:paraId="3AEE1C8F" w14:textId="77777777" w:rsidTr="00E15EF4">
        <w:trPr>
          <w:jc w:val="center"/>
        </w:trPr>
        <w:tc>
          <w:tcPr>
            <w:tcW w:w="1276" w:type="dxa"/>
            <w:vMerge/>
            <w:vAlign w:val="center"/>
          </w:tcPr>
          <w:p w14:paraId="1D2B8A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2A68CD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1A1C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060AC9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-8.0</w:t>
            </w:r>
          </w:p>
        </w:tc>
        <w:tc>
          <w:tcPr>
            <w:tcW w:w="850" w:type="dxa"/>
            <w:vAlign w:val="center"/>
          </w:tcPr>
          <w:p w14:paraId="66EE69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-8.1</w:t>
            </w:r>
          </w:p>
        </w:tc>
        <w:tc>
          <w:tcPr>
            <w:tcW w:w="851" w:type="dxa"/>
            <w:vAlign w:val="center"/>
          </w:tcPr>
          <w:p w14:paraId="634185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-8.4</w:t>
            </w:r>
          </w:p>
        </w:tc>
        <w:tc>
          <w:tcPr>
            <w:tcW w:w="850" w:type="dxa"/>
            <w:vAlign w:val="center"/>
          </w:tcPr>
          <w:p w14:paraId="63B893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-8.3</w:t>
            </w:r>
          </w:p>
        </w:tc>
      </w:tr>
      <w:tr w:rsidR="00401420" w:rsidRPr="00401420" w14:paraId="179F0D14" w14:textId="77777777" w:rsidTr="00E15EF4">
        <w:trPr>
          <w:jc w:val="center"/>
        </w:trPr>
        <w:tc>
          <w:tcPr>
            <w:tcW w:w="1276" w:type="dxa"/>
            <w:vMerge/>
            <w:vAlign w:val="center"/>
          </w:tcPr>
          <w:p w14:paraId="5BCA7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00EB5C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60488F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AA91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850" w:type="dxa"/>
            <w:vAlign w:val="center"/>
          </w:tcPr>
          <w:p w14:paraId="22FD40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851" w:type="dxa"/>
            <w:vAlign w:val="center"/>
          </w:tcPr>
          <w:p w14:paraId="68A06E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-11.4</w:t>
            </w:r>
          </w:p>
        </w:tc>
        <w:tc>
          <w:tcPr>
            <w:tcW w:w="850" w:type="dxa"/>
            <w:vAlign w:val="center"/>
          </w:tcPr>
          <w:p w14:paraId="6DACC2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r>
    </w:tbl>
    <w:p w14:paraId="4BC5839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3554091"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49" w:name="_Toc74583261"/>
      <w:bookmarkStart w:id="250" w:name="_Toc76542074"/>
      <w:bookmarkStart w:id="251" w:name="_Toc82450056"/>
      <w:bookmarkStart w:id="252" w:name="_Toc82450704"/>
      <w:bookmarkStart w:id="253" w:name="_Toc89949093"/>
      <w:bookmarkStart w:id="254" w:name="_Toc98755482"/>
      <w:bookmarkStart w:id="255" w:name="_Toc106182535"/>
      <w:r w:rsidRPr="00401420">
        <w:rPr>
          <w:rFonts w:ascii="Arial" w:eastAsia="Malgun Gothic" w:hAnsi="Arial"/>
          <w:sz w:val="24"/>
          <w:lang w:eastAsia="en-GB"/>
        </w:rPr>
        <w:lastRenderedPageBreak/>
        <w:t>8.1.3.4</w:t>
      </w:r>
      <w:r w:rsidRPr="00401420">
        <w:rPr>
          <w:rFonts w:ascii="Arial" w:eastAsia="Malgun Gothic" w:hAnsi="Arial"/>
          <w:sz w:val="24"/>
          <w:lang w:eastAsia="en-GB"/>
        </w:rPr>
        <w:tab/>
        <w:t>Performance requirements for PUCCH format 2</w:t>
      </w:r>
      <w:bookmarkEnd w:id="249"/>
      <w:bookmarkEnd w:id="250"/>
      <w:bookmarkEnd w:id="251"/>
      <w:bookmarkEnd w:id="252"/>
      <w:bookmarkEnd w:id="253"/>
      <w:bookmarkEnd w:id="254"/>
      <w:bookmarkEnd w:id="255"/>
    </w:p>
    <w:p w14:paraId="289AF44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6" w:name="_Toc74583262"/>
      <w:bookmarkStart w:id="257" w:name="_Toc76542075"/>
      <w:bookmarkStart w:id="258" w:name="_Toc82450057"/>
      <w:bookmarkStart w:id="259" w:name="_Toc82450705"/>
      <w:bookmarkStart w:id="260" w:name="_Toc89949094"/>
      <w:bookmarkStart w:id="261" w:name="_Toc98755483"/>
      <w:bookmarkStart w:id="262" w:name="_Toc106182536"/>
      <w:r w:rsidRPr="00401420">
        <w:rPr>
          <w:rFonts w:ascii="Arial" w:eastAsia="Times New Roman" w:hAnsi="Arial"/>
          <w:sz w:val="22"/>
          <w:lang w:eastAsia="en-GB"/>
        </w:rPr>
        <w:t>8.1.3.4.1</w:t>
      </w:r>
      <w:r w:rsidRPr="00401420">
        <w:rPr>
          <w:rFonts w:ascii="Arial" w:eastAsia="Times New Roman" w:hAnsi="Arial"/>
          <w:sz w:val="22"/>
          <w:lang w:eastAsia="en-GB"/>
        </w:rPr>
        <w:tab/>
        <w:t>NACK to ACK requirements</w:t>
      </w:r>
      <w:bookmarkEnd w:id="256"/>
      <w:bookmarkEnd w:id="257"/>
      <w:bookmarkEnd w:id="258"/>
      <w:bookmarkEnd w:id="259"/>
      <w:bookmarkEnd w:id="260"/>
      <w:bookmarkEnd w:id="261"/>
      <w:bookmarkEnd w:id="262"/>
    </w:p>
    <w:p w14:paraId="5B9A66D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8.1.3.4.1.1</w:t>
      </w:r>
      <w:r w:rsidRPr="00401420">
        <w:rPr>
          <w:rFonts w:ascii="Arial" w:eastAsia="Times New Roman" w:hAnsi="Arial"/>
          <w:lang w:eastAsia="en-GB"/>
        </w:rPr>
        <w:tab/>
        <w:t>General</w:t>
      </w:r>
    </w:p>
    <w:p w14:paraId="4D691E0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p>
    <w:p w14:paraId="54B1C20A"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Times New Roman"/>
          <w:lang w:eastAsia="zh-CN"/>
        </w:rPr>
        <w:t>The ACK missed detection requirement only applies to the PUCCH format 2 with 4 UCI bits.</w:t>
      </w:r>
    </w:p>
    <w:p w14:paraId="426DEF1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401420" w:rsidRPr="00401420" w14:paraId="29437FC9" w14:textId="77777777" w:rsidTr="00536DF0">
        <w:trPr>
          <w:cantSplit/>
          <w:jc w:val="center"/>
        </w:trPr>
        <w:tc>
          <w:tcPr>
            <w:tcW w:w="3343" w:type="dxa"/>
            <w:vAlign w:val="center"/>
          </w:tcPr>
          <w:p w14:paraId="0E7B4A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370" w:type="dxa"/>
            <w:vAlign w:val="center"/>
          </w:tcPr>
          <w:p w14:paraId="2AF58D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Value</w:t>
            </w:r>
          </w:p>
        </w:tc>
      </w:tr>
      <w:tr w:rsidR="00401420" w:rsidRPr="00401420" w14:paraId="1724F80F" w14:textId="77777777" w:rsidTr="00536DF0">
        <w:trPr>
          <w:cantSplit/>
          <w:jc w:val="center"/>
        </w:trPr>
        <w:tc>
          <w:tcPr>
            <w:tcW w:w="3343" w:type="dxa"/>
            <w:vAlign w:val="center"/>
          </w:tcPr>
          <w:p w14:paraId="1D8A12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370" w:type="dxa"/>
            <w:vAlign w:val="center"/>
          </w:tcPr>
          <w:p w14:paraId="54FA08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25132A30" w14:textId="77777777" w:rsidTr="00536DF0">
        <w:trPr>
          <w:cantSplit/>
          <w:jc w:val="center"/>
        </w:trPr>
        <w:tc>
          <w:tcPr>
            <w:tcW w:w="3343" w:type="dxa"/>
            <w:vAlign w:val="center"/>
          </w:tcPr>
          <w:p w14:paraId="004D1DF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2370" w:type="dxa"/>
            <w:vAlign w:val="center"/>
          </w:tcPr>
          <w:p w14:paraId="298316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QSPK</w:t>
            </w:r>
          </w:p>
        </w:tc>
      </w:tr>
      <w:tr w:rsidR="00401420" w:rsidRPr="00401420" w14:paraId="5D10EBBB" w14:textId="77777777" w:rsidTr="00536DF0">
        <w:trPr>
          <w:cantSplit/>
          <w:jc w:val="center"/>
        </w:trPr>
        <w:tc>
          <w:tcPr>
            <w:tcW w:w="3343" w:type="dxa"/>
            <w:vAlign w:val="center"/>
          </w:tcPr>
          <w:p w14:paraId="6B463C1E"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hint="eastAsia"/>
                <w:sz w:val="18"/>
                <w:lang w:eastAsia="zh-CN"/>
              </w:rPr>
              <w:t>First PRB prior to frequency hopping</w:t>
            </w:r>
          </w:p>
        </w:tc>
        <w:tc>
          <w:tcPr>
            <w:tcW w:w="2370" w:type="dxa"/>
            <w:vAlign w:val="center"/>
          </w:tcPr>
          <w:p w14:paraId="007D2C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1CFDE694" w14:textId="77777777" w:rsidTr="00536DF0">
        <w:trPr>
          <w:cantSplit/>
          <w:jc w:val="center"/>
        </w:trPr>
        <w:tc>
          <w:tcPr>
            <w:tcW w:w="3343" w:type="dxa"/>
            <w:vAlign w:val="center"/>
          </w:tcPr>
          <w:p w14:paraId="6D30576C"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sz w:val="18"/>
                <w:lang w:eastAsia="zh-CN"/>
              </w:rPr>
              <w:t>I</w:t>
            </w:r>
            <w:r w:rsidRPr="00401420">
              <w:rPr>
                <w:rFonts w:ascii="Arial" w:eastAsia="Times New Roman" w:hAnsi="Arial" w:hint="eastAsia"/>
                <w:sz w:val="18"/>
                <w:lang w:eastAsia="zh-CN"/>
              </w:rPr>
              <w:t>ntra-slot frequency hopping</w:t>
            </w:r>
          </w:p>
        </w:tc>
        <w:tc>
          <w:tcPr>
            <w:tcW w:w="2370" w:type="dxa"/>
            <w:vAlign w:val="center"/>
          </w:tcPr>
          <w:p w14:paraId="7296C4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N/A </w:t>
            </w:r>
          </w:p>
        </w:tc>
      </w:tr>
      <w:tr w:rsidR="00401420" w:rsidRPr="00401420" w14:paraId="418697E0" w14:textId="77777777" w:rsidTr="00536DF0">
        <w:trPr>
          <w:cantSplit/>
          <w:jc w:val="center"/>
        </w:trPr>
        <w:tc>
          <w:tcPr>
            <w:tcW w:w="3343" w:type="dxa"/>
            <w:vAlign w:val="center"/>
          </w:tcPr>
          <w:p w14:paraId="5383818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First PRB after frequency hopping</w:t>
            </w:r>
          </w:p>
        </w:tc>
        <w:tc>
          <w:tcPr>
            <w:tcW w:w="2370" w:type="dxa"/>
            <w:vAlign w:val="center"/>
          </w:tcPr>
          <w:p w14:paraId="770CC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01420">
              <w:rPr>
                <w:rFonts w:ascii="Arial" w:eastAsia="Times New Roman" w:hAnsi="Arial"/>
                <w:sz w:val="18"/>
                <w:lang w:val="en-US" w:eastAsia="zh-CN"/>
              </w:rPr>
              <w:t xml:space="preserve">The largest PRB index </w:t>
            </w:r>
            <w:r w:rsidRPr="00401420">
              <w:rPr>
                <w:rFonts w:ascii="Arial" w:eastAsia="Times New Roman" w:hAnsi="Arial"/>
                <w:sz w:val="18"/>
                <w:lang w:val="en-US" w:eastAsia="en-GB"/>
              </w:rPr>
              <w:t xml:space="preserve">– </w:t>
            </w:r>
            <w:r w:rsidRPr="00401420">
              <w:rPr>
                <w:rFonts w:ascii="Arial" w:eastAsia="Times New Roman" w:hAnsi="Arial"/>
                <w:sz w:val="18"/>
                <w:lang w:val="en-US" w:eastAsia="zh-CN"/>
              </w:rPr>
              <w:t xml:space="preserve"> (Number of PRBs </w:t>
            </w:r>
            <w:r w:rsidRPr="00401420">
              <w:rPr>
                <w:rFonts w:ascii="Arial" w:eastAsia="Times New Roman" w:hAnsi="Arial"/>
                <w:sz w:val="18"/>
                <w:lang w:val="en-US" w:eastAsia="en-GB"/>
              </w:rPr>
              <w:t>–</w:t>
            </w:r>
            <w:r w:rsidRPr="00401420">
              <w:rPr>
                <w:rFonts w:ascii="Arial" w:eastAsia="Times New Roman" w:hAnsi="Arial"/>
                <w:sz w:val="18"/>
                <w:lang w:val="en-US" w:eastAsia="zh-CN"/>
              </w:rPr>
              <w:t xml:space="preserve"> 1)</w:t>
            </w:r>
          </w:p>
        </w:tc>
      </w:tr>
      <w:tr w:rsidR="00401420" w:rsidRPr="00401420" w14:paraId="7D9DA876" w14:textId="77777777" w:rsidTr="00536DF0">
        <w:trPr>
          <w:cantSplit/>
          <w:jc w:val="center"/>
        </w:trPr>
        <w:tc>
          <w:tcPr>
            <w:tcW w:w="3343" w:type="dxa"/>
            <w:vAlign w:val="center"/>
          </w:tcPr>
          <w:p w14:paraId="637D495C"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PRBs</w:t>
            </w:r>
          </w:p>
        </w:tc>
        <w:tc>
          <w:tcPr>
            <w:tcW w:w="2370" w:type="dxa"/>
            <w:vAlign w:val="center"/>
          </w:tcPr>
          <w:p w14:paraId="587438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4</w:t>
            </w:r>
          </w:p>
        </w:tc>
      </w:tr>
      <w:tr w:rsidR="00401420" w:rsidRPr="00401420" w14:paraId="091513BD" w14:textId="77777777" w:rsidTr="00536DF0">
        <w:trPr>
          <w:cantSplit/>
          <w:jc w:val="center"/>
        </w:trPr>
        <w:tc>
          <w:tcPr>
            <w:tcW w:w="3343" w:type="dxa"/>
            <w:vAlign w:val="center"/>
          </w:tcPr>
          <w:p w14:paraId="2454BB31"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 xml:space="preserve">Number of symbols </w:t>
            </w:r>
          </w:p>
        </w:tc>
        <w:tc>
          <w:tcPr>
            <w:tcW w:w="2370" w:type="dxa"/>
            <w:vAlign w:val="center"/>
          </w:tcPr>
          <w:p w14:paraId="619E18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1</w:t>
            </w:r>
          </w:p>
        </w:tc>
      </w:tr>
      <w:tr w:rsidR="00401420" w:rsidRPr="00401420" w14:paraId="51B0B743" w14:textId="77777777" w:rsidTr="00536DF0">
        <w:trPr>
          <w:cantSplit/>
          <w:jc w:val="center"/>
        </w:trPr>
        <w:tc>
          <w:tcPr>
            <w:tcW w:w="3343" w:type="dxa"/>
            <w:vAlign w:val="center"/>
          </w:tcPr>
          <w:p w14:paraId="08A2EDE4"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The number of UCI information bits</w:t>
            </w:r>
          </w:p>
        </w:tc>
        <w:tc>
          <w:tcPr>
            <w:tcW w:w="2370" w:type="dxa"/>
            <w:vAlign w:val="center"/>
          </w:tcPr>
          <w:p w14:paraId="6D8CE8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p>
        </w:tc>
      </w:tr>
      <w:tr w:rsidR="00401420" w:rsidRPr="00401420" w14:paraId="5566395C" w14:textId="77777777" w:rsidTr="00536DF0">
        <w:trPr>
          <w:cantSplit/>
          <w:jc w:val="center"/>
        </w:trPr>
        <w:tc>
          <w:tcPr>
            <w:tcW w:w="3343" w:type="dxa"/>
            <w:vAlign w:val="center"/>
          </w:tcPr>
          <w:p w14:paraId="037357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First symbol</w:t>
            </w:r>
          </w:p>
        </w:tc>
        <w:tc>
          <w:tcPr>
            <w:tcW w:w="2370" w:type="dxa"/>
            <w:vAlign w:val="center"/>
          </w:tcPr>
          <w:p w14:paraId="7AEC46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2D101636" w14:textId="77777777" w:rsidTr="00536DF0">
        <w:trPr>
          <w:cantSplit/>
          <w:trHeight w:val="107"/>
          <w:jc w:val="center"/>
        </w:trPr>
        <w:tc>
          <w:tcPr>
            <w:tcW w:w="3343" w:type="dxa"/>
            <w:vAlign w:val="center"/>
          </w:tcPr>
          <w:p w14:paraId="4DB372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DM-RS sequence generation</w:t>
            </w:r>
          </w:p>
        </w:tc>
        <w:tc>
          <w:tcPr>
            <w:tcW w:w="2370" w:type="dxa"/>
            <w:vAlign w:val="center"/>
          </w:tcPr>
          <w:p w14:paraId="783BE6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i/>
                <w:sz w:val="18"/>
                <w:lang w:eastAsia="en-GB"/>
              </w:rPr>
              <w:t>N</w:t>
            </w:r>
            <w:r w:rsidRPr="00401420">
              <w:rPr>
                <w:rFonts w:ascii="Arial" w:eastAsia="Times New Roman" w:hAnsi="Arial"/>
                <w:i/>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w:t>
            </w:r>
          </w:p>
        </w:tc>
      </w:tr>
    </w:tbl>
    <w:p w14:paraId="5D30F3F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A0BA56B"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[The transient period as specified in TS 38.101-1 [3] clause 6.3.3.1 is not taken into account for performance requirement testing, where the RB hopping is symmetric to the CC center, i.e. intra-slot frequency hopping is enabled.]</w:t>
      </w:r>
    </w:p>
    <w:p w14:paraId="6BD5C22D"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2871D0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8.1.3.4.1.2</w:t>
      </w:r>
      <w:r w:rsidRPr="00401420">
        <w:rPr>
          <w:rFonts w:ascii="Arial" w:eastAsia="Times New Roman" w:hAnsi="Arial"/>
          <w:lang w:eastAsia="en-GB"/>
        </w:rPr>
        <w:tab/>
        <w:t>Minimum requirements</w:t>
      </w:r>
    </w:p>
    <w:p w14:paraId="14725A5C"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zh-CN"/>
        </w:rPr>
        <w:t xml:space="preserve">The ACK missed detection probability shall not exceed 1% </w:t>
      </w:r>
      <w:r w:rsidRPr="00401420">
        <w:rPr>
          <w:rFonts w:eastAsia="Times New Roman"/>
          <w:lang w:eastAsia="en-GB"/>
        </w:rPr>
        <w:t xml:space="preserve">at the SNR given in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Times New Roman"/>
          <w:lang w:eastAsia="en-GB"/>
        </w:rPr>
        <w:t>.</w:t>
      </w:r>
      <w:r w:rsidRPr="00401420">
        <w:rPr>
          <w:rFonts w:eastAsia="宋体"/>
          <w:lang w:eastAsia="zh-CN"/>
        </w:rPr>
        <w:t>1</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4UCI bits.</w:t>
      </w:r>
    </w:p>
    <w:p w14:paraId="02013E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1</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2D0D3EA8" w14:textId="77777777" w:rsidTr="00E15EF4">
        <w:trPr>
          <w:jc w:val="center"/>
        </w:trPr>
        <w:tc>
          <w:tcPr>
            <w:tcW w:w="1276" w:type="dxa"/>
            <w:vMerge w:val="restart"/>
            <w:vAlign w:val="center"/>
          </w:tcPr>
          <w:p w14:paraId="04CF9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2B77EC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32C0044E" w14:textId="511C44B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63" w:author="Huawei" w:date="2023-04-26T20:47:00Z">
              <w:r w:rsidRPr="00401420" w:rsidDel="00907FFC">
                <w:rPr>
                  <w:rFonts w:ascii="Arial" w:eastAsia="Times New Roman" w:hAnsi="Arial"/>
                  <w:b/>
                  <w:sz w:val="18"/>
                  <w:lang w:eastAsia="en-GB"/>
                </w:rPr>
                <w:delText>TBA</w:delText>
              </w:r>
            </w:del>
            <w:ins w:id="26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0B71EF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208E1DF" w14:textId="77777777" w:rsidTr="00E15EF4">
        <w:trPr>
          <w:jc w:val="center"/>
        </w:trPr>
        <w:tc>
          <w:tcPr>
            <w:tcW w:w="1276" w:type="dxa"/>
            <w:vMerge/>
            <w:vAlign w:val="center"/>
          </w:tcPr>
          <w:p w14:paraId="70298B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4C7AB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7B18A8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7C0BF6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20CA2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69B5E4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0C338E33" w14:textId="77777777" w:rsidTr="00E15EF4">
        <w:trPr>
          <w:jc w:val="center"/>
        </w:trPr>
        <w:tc>
          <w:tcPr>
            <w:tcW w:w="1276" w:type="dxa"/>
            <w:vMerge w:val="restart"/>
            <w:vAlign w:val="center"/>
          </w:tcPr>
          <w:p w14:paraId="29CDEB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5BC8A0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3ACD88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7A0BC0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c>
          <w:tcPr>
            <w:tcW w:w="993" w:type="dxa"/>
            <w:vAlign w:val="center"/>
          </w:tcPr>
          <w:p w14:paraId="2FD64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6</w:t>
            </w:r>
          </w:p>
        </w:tc>
        <w:tc>
          <w:tcPr>
            <w:tcW w:w="992" w:type="dxa"/>
            <w:vAlign w:val="center"/>
          </w:tcPr>
          <w:p w14:paraId="4AE347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5.9</w:t>
            </w:r>
          </w:p>
        </w:tc>
      </w:tr>
      <w:tr w:rsidR="00401420" w:rsidRPr="00401420" w14:paraId="1E881795" w14:textId="77777777" w:rsidTr="00E15EF4">
        <w:trPr>
          <w:jc w:val="center"/>
        </w:trPr>
        <w:tc>
          <w:tcPr>
            <w:tcW w:w="1276" w:type="dxa"/>
            <w:vMerge/>
            <w:vAlign w:val="center"/>
          </w:tcPr>
          <w:p w14:paraId="30E2EE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0CE86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4BAA7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65C22B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0.4</w:t>
            </w:r>
          </w:p>
        </w:tc>
        <w:tc>
          <w:tcPr>
            <w:tcW w:w="993" w:type="dxa"/>
            <w:vAlign w:val="center"/>
          </w:tcPr>
          <w:p w14:paraId="6501BF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r w:rsidRPr="00401420">
              <w:rPr>
                <w:rFonts w:ascii="Arial" w:eastAsia="Times New Roman" w:hAnsi="Arial" w:hint="eastAsia"/>
                <w:sz w:val="18"/>
                <w:lang w:eastAsia="zh-CN"/>
              </w:rPr>
              <w:t>5</w:t>
            </w:r>
          </w:p>
        </w:tc>
        <w:tc>
          <w:tcPr>
            <w:tcW w:w="992" w:type="dxa"/>
            <w:vAlign w:val="center"/>
          </w:tcPr>
          <w:p w14:paraId="0F1B1F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r>
      <w:tr w:rsidR="00401420" w:rsidRPr="00401420" w14:paraId="6313685D" w14:textId="77777777" w:rsidTr="00E15EF4">
        <w:trPr>
          <w:jc w:val="center"/>
        </w:trPr>
        <w:tc>
          <w:tcPr>
            <w:tcW w:w="1276" w:type="dxa"/>
            <w:vMerge/>
            <w:vAlign w:val="center"/>
          </w:tcPr>
          <w:p w14:paraId="65FD69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45D37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5CE686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12D4A4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c>
          <w:tcPr>
            <w:tcW w:w="993" w:type="dxa"/>
            <w:vAlign w:val="center"/>
          </w:tcPr>
          <w:p w14:paraId="02AFC7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c>
          <w:tcPr>
            <w:tcW w:w="992" w:type="dxa"/>
            <w:vAlign w:val="center"/>
          </w:tcPr>
          <w:p w14:paraId="2C736C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bl>
    <w:p w14:paraId="7A97B5A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9211A9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1</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w:t>
      </w:r>
      <w:r w:rsidRPr="00401420">
        <w:rPr>
          <w:rFonts w:ascii="Arial" w:eastAsia="Times New Roman" w:hAnsi="Arial"/>
          <w:b/>
          <w:lang w:eastAsia="zh-CN"/>
        </w:rPr>
        <w:t xml:space="preserve">30 </w:t>
      </w:r>
      <w:r w:rsidRPr="00401420">
        <w:rPr>
          <w:rFonts w:ascii="Arial" w:eastAsia="Times New Roman" w:hAnsi="Arial"/>
          <w:b/>
          <w:lang w:eastAsia="en-GB"/>
        </w:rPr>
        <w:t>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183CF651" w14:textId="77777777" w:rsidTr="00E15EF4">
        <w:trPr>
          <w:jc w:val="center"/>
        </w:trPr>
        <w:tc>
          <w:tcPr>
            <w:tcW w:w="1276" w:type="dxa"/>
            <w:vMerge w:val="restart"/>
            <w:vAlign w:val="center"/>
          </w:tcPr>
          <w:p w14:paraId="7605F8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5E2DA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1824A4DA" w14:textId="269B7BC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65" w:author="Huawei" w:date="2023-04-26T20:47:00Z">
              <w:r w:rsidRPr="00401420" w:rsidDel="00907FFC">
                <w:rPr>
                  <w:rFonts w:ascii="Arial" w:eastAsia="Times New Roman" w:hAnsi="Arial"/>
                  <w:b/>
                  <w:sz w:val="18"/>
                  <w:lang w:eastAsia="en-GB"/>
                </w:rPr>
                <w:delText>TBA</w:delText>
              </w:r>
            </w:del>
            <w:ins w:id="26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50D50C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1508FACF" w14:textId="77777777" w:rsidTr="00E15EF4">
        <w:trPr>
          <w:jc w:val="center"/>
        </w:trPr>
        <w:tc>
          <w:tcPr>
            <w:tcW w:w="1276" w:type="dxa"/>
            <w:vMerge/>
            <w:vAlign w:val="center"/>
          </w:tcPr>
          <w:p w14:paraId="75C24A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39BE8D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E4ED3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10C67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23E75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7D5976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6C29A7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9B3DA31" w14:textId="77777777" w:rsidTr="00E15EF4">
        <w:trPr>
          <w:jc w:val="center"/>
        </w:trPr>
        <w:tc>
          <w:tcPr>
            <w:tcW w:w="1276" w:type="dxa"/>
            <w:vMerge w:val="restart"/>
            <w:vAlign w:val="center"/>
          </w:tcPr>
          <w:p w14:paraId="148A9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23724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35EC1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152973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5</w:t>
            </w:r>
          </w:p>
        </w:tc>
        <w:tc>
          <w:tcPr>
            <w:tcW w:w="850" w:type="dxa"/>
            <w:vAlign w:val="center"/>
          </w:tcPr>
          <w:p w14:paraId="724A2D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6</w:t>
            </w:r>
          </w:p>
        </w:tc>
        <w:tc>
          <w:tcPr>
            <w:tcW w:w="851" w:type="dxa"/>
            <w:vAlign w:val="center"/>
          </w:tcPr>
          <w:p w14:paraId="22C5E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w:t>
            </w:r>
            <w:r w:rsidRPr="00401420">
              <w:rPr>
                <w:rFonts w:ascii="Arial" w:eastAsia="Times New Roman" w:hAnsi="Arial" w:hint="eastAsia"/>
                <w:sz w:val="18"/>
                <w:lang w:eastAsia="zh-CN"/>
              </w:rPr>
              <w:t>5</w:t>
            </w:r>
          </w:p>
        </w:tc>
        <w:tc>
          <w:tcPr>
            <w:tcW w:w="850" w:type="dxa"/>
            <w:vAlign w:val="center"/>
          </w:tcPr>
          <w:p w14:paraId="1C9B3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7</w:t>
            </w:r>
          </w:p>
        </w:tc>
      </w:tr>
      <w:tr w:rsidR="00401420" w:rsidRPr="00401420" w14:paraId="7EFE735E" w14:textId="77777777" w:rsidTr="00E15EF4">
        <w:trPr>
          <w:jc w:val="center"/>
        </w:trPr>
        <w:tc>
          <w:tcPr>
            <w:tcW w:w="1276" w:type="dxa"/>
            <w:vMerge/>
            <w:vAlign w:val="center"/>
          </w:tcPr>
          <w:p w14:paraId="53C644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837D2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08BF6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647659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c>
          <w:tcPr>
            <w:tcW w:w="850" w:type="dxa"/>
            <w:vAlign w:val="center"/>
          </w:tcPr>
          <w:p w14:paraId="2B45DB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0.2</w:t>
            </w:r>
          </w:p>
        </w:tc>
        <w:tc>
          <w:tcPr>
            <w:tcW w:w="851" w:type="dxa"/>
            <w:vAlign w:val="center"/>
          </w:tcPr>
          <w:p w14:paraId="31F7C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r w:rsidRPr="00401420">
              <w:rPr>
                <w:rFonts w:ascii="Arial" w:eastAsia="Times New Roman" w:hAnsi="Arial" w:hint="eastAsia"/>
                <w:sz w:val="18"/>
                <w:lang w:eastAsia="zh-CN"/>
              </w:rPr>
              <w:t>3</w:t>
            </w:r>
          </w:p>
        </w:tc>
        <w:tc>
          <w:tcPr>
            <w:tcW w:w="850" w:type="dxa"/>
            <w:vAlign w:val="center"/>
          </w:tcPr>
          <w:p w14:paraId="0AC692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0.4</w:t>
            </w:r>
          </w:p>
        </w:tc>
      </w:tr>
      <w:tr w:rsidR="00401420" w:rsidRPr="00401420" w14:paraId="47677CD7" w14:textId="77777777" w:rsidTr="00E15EF4">
        <w:trPr>
          <w:jc w:val="center"/>
        </w:trPr>
        <w:tc>
          <w:tcPr>
            <w:tcW w:w="1276" w:type="dxa"/>
            <w:vMerge/>
            <w:vAlign w:val="center"/>
          </w:tcPr>
          <w:p w14:paraId="029CD9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6633D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3834ED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617CB0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850" w:type="dxa"/>
            <w:vAlign w:val="center"/>
          </w:tcPr>
          <w:p w14:paraId="077978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851" w:type="dxa"/>
            <w:vAlign w:val="center"/>
          </w:tcPr>
          <w:p w14:paraId="5A07E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r w:rsidRPr="00401420">
              <w:rPr>
                <w:rFonts w:ascii="Arial" w:eastAsia="Times New Roman" w:hAnsi="Arial" w:hint="eastAsia"/>
                <w:sz w:val="18"/>
                <w:lang w:eastAsia="zh-CN"/>
              </w:rPr>
              <w:t>5</w:t>
            </w:r>
          </w:p>
        </w:tc>
        <w:tc>
          <w:tcPr>
            <w:tcW w:w="850" w:type="dxa"/>
            <w:vAlign w:val="center"/>
          </w:tcPr>
          <w:p w14:paraId="7B6AB3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-3.3</w:t>
            </w:r>
          </w:p>
        </w:tc>
      </w:tr>
    </w:tbl>
    <w:p w14:paraId="682D1B3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57B233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7" w:name="_Toc74583263"/>
      <w:bookmarkStart w:id="268" w:name="_Toc76542076"/>
      <w:bookmarkStart w:id="269" w:name="_Toc82450058"/>
      <w:bookmarkStart w:id="270" w:name="_Toc82450706"/>
      <w:bookmarkStart w:id="271" w:name="_Toc89949095"/>
      <w:bookmarkStart w:id="272" w:name="_Toc98755484"/>
      <w:bookmarkStart w:id="273" w:name="_Toc106182537"/>
      <w:r w:rsidRPr="00401420">
        <w:rPr>
          <w:rFonts w:ascii="Arial" w:eastAsia="Times New Roman" w:hAnsi="Arial"/>
          <w:sz w:val="22"/>
          <w:lang w:eastAsia="en-GB"/>
        </w:rPr>
        <w:t>8.1.3.4.2</w:t>
      </w:r>
      <w:r w:rsidRPr="00401420">
        <w:rPr>
          <w:rFonts w:ascii="Arial" w:eastAsia="Times New Roman" w:hAnsi="Arial"/>
          <w:sz w:val="22"/>
          <w:lang w:eastAsia="en-GB"/>
        </w:rPr>
        <w:tab/>
        <w:t>UCI BLER performance requirements</w:t>
      </w:r>
      <w:bookmarkEnd w:id="267"/>
      <w:bookmarkEnd w:id="268"/>
      <w:bookmarkEnd w:id="269"/>
      <w:bookmarkEnd w:id="270"/>
      <w:bookmarkEnd w:id="271"/>
      <w:bookmarkEnd w:id="272"/>
      <w:bookmarkEnd w:id="273"/>
    </w:p>
    <w:p w14:paraId="0003D5D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8.1.3.4.2.1</w:t>
      </w:r>
      <w:r w:rsidRPr="00401420">
        <w:rPr>
          <w:rFonts w:ascii="Arial" w:eastAsia="Times New Roman" w:hAnsi="Arial"/>
          <w:lang w:eastAsia="en-GB"/>
        </w:rPr>
        <w:tab/>
        <w:t>General</w:t>
      </w:r>
    </w:p>
    <w:p w14:paraId="2E2E9A07"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 (BLER) is defined as the probability of incorrectly decoding the UCI information when the UCI information is sent.</w:t>
      </w:r>
      <w:r w:rsidRPr="00401420">
        <w:rPr>
          <w:rFonts w:eastAsia="等线"/>
          <w:lang w:eastAsia="zh-CN"/>
        </w:rPr>
        <w:t xml:space="preserve"> The UCI information does not contain CSI part 2.</w:t>
      </w:r>
    </w:p>
    <w:p w14:paraId="4CD7D5FC"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0F390B3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UCI block error probability performance requirement only applies to the PUCCH format 2 with 22 UCI bits.</w:t>
      </w:r>
    </w:p>
    <w:p w14:paraId="1A70E77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en-GB"/>
        </w:rPr>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401420" w:rsidRPr="00401420" w14:paraId="747C428E" w14:textId="77777777" w:rsidTr="00536DF0">
        <w:trPr>
          <w:cantSplit/>
          <w:jc w:val="center"/>
        </w:trPr>
        <w:tc>
          <w:tcPr>
            <w:tcW w:w="3485" w:type="dxa"/>
            <w:vAlign w:val="center"/>
          </w:tcPr>
          <w:p w14:paraId="786DBF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68" w:type="dxa"/>
            <w:vAlign w:val="center"/>
          </w:tcPr>
          <w:p w14:paraId="25637B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Value</w:t>
            </w:r>
            <w:r w:rsidRPr="00401420">
              <w:rPr>
                <w:rFonts w:ascii="Arial" w:eastAsia="?? ??" w:hAnsi="Arial"/>
                <w:b/>
                <w:sz w:val="18"/>
                <w:lang w:eastAsia="zh-CN"/>
              </w:rPr>
              <w:t xml:space="preserve"> </w:t>
            </w:r>
          </w:p>
        </w:tc>
      </w:tr>
      <w:tr w:rsidR="00401420" w:rsidRPr="00401420" w14:paraId="09C6B111" w14:textId="77777777" w:rsidTr="00536DF0">
        <w:trPr>
          <w:cantSplit/>
          <w:jc w:val="center"/>
        </w:trPr>
        <w:tc>
          <w:tcPr>
            <w:tcW w:w="3485" w:type="dxa"/>
            <w:vAlign w:val="center"/>
          </w:tcPr>
          <w:p w14:paraId="5E12288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268" w:type="dxa"/>
            <w:vAlign w:val="center"/>
          </w:tcPr>
          <w:p w14:paraId="79A9FF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790FA40F" w14:textId="77777777" w:rsidTr="00536DF0">
        <w:trPr>
          <w:cantSplit/>
          <w:jc w:val="center"/>
        </w:trPr>
        <w:tc>
          <w:tcPr>
            <w:tcW w:w="3485" w:type="dxa"/>
            <w:vAlign w:val="center"/>
          </w:tcPr>
          <w:p w14:paraId="26839425"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2268" w:type="dxa"/>
            <w:vAlign w:val="center"/>
          </w:tcPr>
          <w:p w14:paraId="20D727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QSPK</w:t>
            </w:r>
          </w:p>
        </w:tc>
      </w:tr>
      <w:tr w:rsidR="00401420" w:rsidRPr="00401420" w14:paraId="68E3F241" w14:textId="77777777" w:rsidTr="00536DF0">
        <w:trPr>
          <w:cantSplit/>
          <w:jc w:val="center"/>
        </w:trPr>
        <w:tc>
          <w:tcPr>
            <w:tcW w:w="3485" w:type="dxa"/>
            <w:vAlign w:val="center"/>
          </w:tcPr>
          <w:p w14:paraId="6815C723"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hint="eastAsia"/>
                <w:sz w:val="18"/>
                <w:lang w:eastAsia="zh-CN"/>
              </w:rPr>
              <w:t>First PRB prior to frequency hopping</w:t>
            </w:r>
          </w:p>
        </w:tc>
        <w:tc>
          <w:tcPr>
            <w:tcW w:w="2268" w:type="dxa"/>
            <w:vAlign w:val="center"/>
          </w:tcPr>
          <w:p w14:paraId="268574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48CBE53C" w14:textId="77777777" w:rsidTr="00536DF0">
        <w:trPr>
          <w:cantSplit/>
          <w:jc w:val="center"/>
        </w:trPr>
        <w:tc>
          <w:tcPr>
            <w:tcW w:w="3485" w:type="dxa"/>
            <w:vAlign w:val="center"/>
          </w:tcPr>
          <w:p w14:paraId="0BD18401"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sz w:val="18"/>
                <w:lang w:eastAsia="zh-CN"/>
              </w:rPr>
              <w:t>I</w:t>
            </w:r>
            <w:r w:rsidRPr="00401420">
              <w:rPr>
                <w:rFonts w:ascii="Arial" w:eastAsia="Times New Roman" w:hAnsi="Arial" w:hint="eastAsia"/>
                <w:sz w:val="18"/>
                <w:lang w:eastAsia="zh-CN"/>
              </w:rPr>
              <w:t>ntra-slot frequency hopping</w:t>
            </w:r>
          </w:p>
        </w:tc>
        <w:tc>
          <w:tcPr>
            <w:tcW w:w="2268" w:type="dxa"/>
            <w:vAlign w:val="center"/>
          </w:tcPr>
          <w:p w14:paraId="7FC1CC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enabled</w:t>
            </w:r>
          </w:p>
        </w:tc>
      </w:tr>
      <w:tr w:rsidR="00401420" w:rsidRPr="00401420" w14:paraId="26154A1B" w14:textId="77777777" w:rsidTr="00536DF0">
        <w:trPr>
          <w:cantSplit/>
          <w:jc w:val="center"/>
        </w:trPr>
        <w:tc>
          <w:tcPr>
            <w:tcW w:w="3485" w:type="dxa"/>
            <w:vAlign w:val="center"/>
          </w:tcPr>
          <w:p w14:paraId="512609D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Frist PRB after frequency hopping</w:t>
            </w:r>
          </w:p>
        </w:tc>
        <w:tc>
          <w:tcPr>
            <w:tcW w:w="2268" w:type="dxa"/>
            <w:vAlign w:val="center"/>
          </w:tcPr>
          <w:p w14:paraId="3B5424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 xml:space="preserve">The largest PRB index </w:t>
            </w:r>
            <w:r w:rsidRPr="00401420">
              <w:rPr>
                <w:rFonts w:ascii="Arial" w:eastAsia="Times New Roman" w:hAnsi="Arial"/>
                <w:sz w:val="18"/>
                <w:lang w:eastAsia="en-GB"/>
              </w:rPr>
              <w:t xml:space="preserve">– </w:t>
            </w:r>
            <w:r w:rsidRPr="00401420">
              <w:rPr>
                <w:rFonts w:ascii="Arial" w:eastAsia="Times New Roman" w:hAnsi="Arial" w:hint="eastAsia"/>
                <w:sz w:val="18"/>
                <w:lang w:eastAsia="zh-CN"/>
              </w:rPr>
              <w:t>(Number of PRBs</w:t>
            </w:r>
            <w:r w:rsidRPr="00401420">
              <w:rPr>
                <w:rFonts w:ascii="Arial" w:eastAsia="Times New Roman" w:hAnsi="Arial"/>
                <w:sz w:val="18"/>
                <w:lang w:eastAsia="zh-CN"/>
              </w:rPr>
              <w:t xml:space="preserve"> </w:t>
            </w:r>
            <w:r w:rsidRPr="00401420">
              <w:rPr>
                <w:rFonts w:ascii="Arial" w:eastAsia="Times New Roman" w:hAnsi="Arial"/>
                <w:sz w:val="18"/>
                <w:lang w:eastAsia="en-GB"/>
              </w:rPr>
              <w:t xml:space="preserve">– </w:t>
            </w:r>
            <w:r w:rsidRPr="00401420">
              <w:rPr>
                <w:rFonts w:ascii="Arial" w:eastAsia="Times New Roman" w:hAnsi="Arial" w:hint="eastAsia"/>
                <w:sz w:val="18"/>
                <w:lang w:eastAsia="zh-CN"/>
              </w:rPr>
              <w:t>1)</w:t>
            </w:r>
          </w:p>
        </w:tc>
      </w:tr>
      <w:tr w:rsidR="00401420" w:rsidRPr="00401420" w14:paraId="3417D669" w14:textId="77777777" w:rsidTr="00536DF0">
        <w:trPr>
          <w:cantSplit/>
          <w:jc w:val="center"/>
        </w:trPr>
        <w:tc>
          <w:tcPr>
            <w:tcW w:w="3485" w:type="dxa"/>
            <w:vAlign w:val="center"/>
          </w:tcPr>
          <w:p w14:paraId="19C8C208"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PRBs</w:t>
            </w:r>
          </w:p>
        </w:tc>
        <w:tc>
          <w:tcPr>
            <w:tcW w:w="2268" w:type="dxa"/>
            <w:vAlign w:val="center"/>
          </w:tcPr>
          <w:p w14:paraId="45C866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9</w:t>
            </w:r>
          </w:p>
        </w:tc>
      </w:tr>
      <w:tr w:rsidR="00401420" w:rsidRPr="00401420" w14:paraId="51B917B3" w14:textId="77777777" w:rsidTr="00536DF0">
        <w:trPr>
          <w:cantSplit/>
          <w:jc w:val="center"/>
        </w:trPr>
        <w:tc>
          <w:tcPr>
            <w:tcW w:w="3485" w:type="dxa"/>
            <w:vAlign w:val="center"/>
          </w:tcPr>
          <w:p w14:paraId="118952A3"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symbols</w:t>
            </w:r>
          </w:p>
        </w:tc>
        <w:tc>
          <w:tcPr>
            <w:tcW w:w="2268" w:type="dxa"/>
            <w:vAlign w:val="center"/>
          </w:tcPr>
          <w:p w14:paraId="5C33FE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2</w:t>
            </w:r>
          </w:p>
        </w:tc>
      </w:tr>
      <w:tr w:rsidR="00401420" w:rsidRPr="00401420" w14:paraId="6D4310FC" w14:textId="77777777" w:rsidTr="00536DF0">
        <w:trPr>
          <w:cantSplit/>
          <w:jc w:val="center"/>
        </w:trPr>
        <w:tc>
          <w:tcPr>
            <w:tcW w:w="3485" w:type="dxa"/>
            <w:vAlign w:val="center"/>
          </w:tcPr>
          <w:p w14:paraId="44CF1BDF"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The number of UCI information bits</w:t>
            </w:r>
          </w:p>
        </w:tc>
        <w:tc>
          <w:tcPr>
            <w:tcW w:w="2268" w:type="dxa"/>
            <w:vAlign w:val="center"/>
          </w:tcPr>
          <w:p w14:paraId="586D1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22</w:t>
            </w:r>
          </w:p>
        </w:tc>
      </w:tr>
      <w:tr w:rsidR="00401420" w:rsidRPr="00401420" w14:paraId="545BED6B" w14:textId="77777777" w:rsidTr="00536DF0">
        <w:trPr>
          <w:cantSplit/>
          <w:jc w:val="center"/>
        </w:trPr>
        <w:tc>
          <w:tcPr>
            <w:tcW w:w="3485" w:type="dxa"/>
            <w:vAlign w:val="center"/>
          </w:tcPr>
          <w:p w14:paraId="40EF79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First symbol</w:t>
            </w:r>
          </w:p>
        </w:tc>
        <w:tc>
          <w:tcPr>
            <w:tcW w:w="2268" w:type="dxa"/>
            <w:vAlign w:val="center"/>
          </w:tcPr>
          <w:p w14:paraId="3E04AC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w:t>
            </w:r>
          </w:p>
        </w:tc>
      </w:tr>
      <w:tr w:rsidR="00401420" w:rsidRPr="00401420" w14:paraId="70948A6E" w14:textId="77777777" w:rsidTr="00536DF0">
        <w:trPr>
          <w:cantSplit/>
          <w:jc w:val="center"/>
        </w:trPr>
        <w:tc>
          <w:tcPr>
            <w:tcW w:w="3485" w:type="dxa"/>
            <w:vAlign w:val="center"/>
          </w:tcPr>
          <w:p w14:paraId="65B000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DM-RS sequence generation</w:t>
            </w:r>
          </w:p>
        </w:tc>
        <w:tc>
          <w:tcPr>
            <w:tcW w:w="2268" w:type="dxa"/>
            <w:vAlign w:val="center"/>
          </w:tcPr>
          <w:p w14:paraId="2BFEF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i/>
                <w:sz w:val="18"/>
                <w:lang w:eastAsia="en-GB"/>
              </w:rPr>
              <w:t>N</w:t>
            </w:r>
            <w:r w:rsidRPr="00401420">
              <w:rPr>
                <w:rFonts w:ascii="Arial" w:eastAsia="Times New Roman" w:hAnsi="Arial"/>
                <w:i/>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w:t>
            </w:r>
          </w:p>
        </w:tc>
      </w:tr>
    </w:tbl>
    <w:p w14:paraId="0D8F81E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577D3D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8.1.3.4.2.2</w:t>
      </w:r>
      <w:r w:rsidRPr="00401420">
        <w:rPr>
          <w:rFonts w:ascii="Arial" w:eastAsia="Times New Roman" w:hAnsi="Arial"/>
          <w:lang w:eastAsia="en-GB"/>
        </w:rPr>
        <w:tab/>
        <w:t>Minimum requirement</w:t>
      </w:r>
    </w:p>
    <w:p w14:paraId="71068CCF"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w:t>
      </w:r>
      <w:r w:rsidRPr="00401420">
        <w:rPr>
          <w:rFonts w:eastAsia="Times New Roman"/>
          <w:lang w:eastAsia="en-GB"/>
        </w:rPr>
        <w:t xml:space="preserve"> shall not exceed 1% at the SNR given in </w:t>
      </w:r>
      <w:r w:rsidRPr="00401420">
        <w:rPr>
          <w:rFonts w:eastAsia="Times New Roman"/>
          <w:lang w:eastAsia="zh-CN"/>
        </w:rPr>
        <w:t>t</w:t>
      </w:r>
      <w:r w:rsidRPr="00401420">
        <w:rPr>
          <w:rFonts w:eastAsia="Times New Roman"/>
          <w:lang w:eastAsia="en-GB"/>
        </w:rPr>
        <w:t>able 8.2.3.</w:t>
      </w:r>
      <w:r w:rsidRPr="00401420">
        <w:rPr>
          <w:rFonts w:eastAsia="Times New Roman"/>
          <w:lang w:eastAsia="zh-CN"/>
        </w:rPr>
        <w:t>4</w:t>
      </w:r>
      <w:r w:rsidRPr="00401420">
        <w:rPr>
          <w:rFonts w:eastAsia="Times New Roman"/>
          <w:lang w:eastAsia="en-GB"/>
        </w:rPr>
        <w:t>.</w:t>
      </w:r>
      <w:r w:rsidRPr="00401420">
        <w:rPr>
          <w:rFonts w:eastAsia="宋体"/>
          <w:lang w:eastAsia="zh-CN"/>
        </w:rPr>
        <w:t>2</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Times New Roman"/>
          <w:lang w:eastAsia="en-GB"/>
        </w:rPr>
        <w:t>.</w:t>
      </w:r>
      <w:r w:rsidRPr="00401420">
        <w:rPr>
          <w:rFonts w:eastAsia="宋体"/>
          <w:lang w:eastAsia="zh-CN"/>
        </w:rPr>
        <w:t>2</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22 UCI bits.</w:t>
      </w:r>
    </w:p>
    <w:p w14:paraId="2354D9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850"/>
        <w:gridCol w:w="993"/>
        <w:gridCol w:w="992"/>
      </w:tblGrid>
      <w:tr w:rsidR="00401420" w:rsidRPr="00401420" w14:paraId="06E7456E" w14:textId="77777777" w:rsidTr="00E15EF4">
        <w:trPr>
          <w:jc w:val="center"/>
        </w:trPr>
        <w:tc>
          <w:tcPr>
            <w:tcW w:w="1276" w:type="dxa"/>
            <w:vMerge w:val="restart"/>
            <w:vAlign w:val="center"/>
          </w:tcPr>
          <w:p w14:paraId="0932CB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Number of TX antennas</w:t>
            </w:r>
          </w:p>
        </w:tc>
        <w:tc>
          <w:tcPr>
            <w:tcW w:w="1134" w:type="dxa"/>
            <w:vMerge w:val="restart"/>
            <w:vAlign w:val="center"/>
          </w:tcPr>
          <w:p w14:paraId="7CB040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zh-CN"/>
              </w:rPr>
              <w:t xml:space="preserve">Number of </w:t>
            </w:r>
            <w:r w:rsidRPr="00401420">
              <w:rPr>
                <w:rFonts w:ascii="Arial" w:hAnsi="Arial"/>
                <w:b/>
                <w:sz w:val="18"/>
                <w:lang w:eastAsia="en-GB"/>
              </w:rPr>
              <w:t>Demodulation Branches</w:t>
            </w:r>
          </w:p>
        </w:tc>
        <w:tc>
          <w:tcPr>
            <w:tcW w:w="2835" w:type="dxa"/>
            <w:gridSpan w:val="3"/>
            <w:vAlign w:val="center"/>
          </w:tcPr>
          <w:p w14:paraId="10B18F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Channel bandwidth / SNR (dB)</w:t>
            </w:r>
          </w:p>
        </w:tc>
      </w:tr>
      <w:tr w:rsidR="00401420" w:rsidRPr="00401420" w14:paraId="549E532E" w14:textId="77777777" w:rsidTr="00E15EF4">
        <w:trPr>
          <w:jc w:val="center"/>
        </w:trPr>
        <w:tc>
          <w:tcPr>
            <w:tcW w:w="1276" w:type="dxa"/>
            <w:vMerge/>
            <w:vAlign w:val="center"/>
          </w:tcPr>
          <w:p w14:paraId="715F54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vMerge/>
            <w:vAlign w:val="center"/>
          </w:tcPr>
          <w:p w14:paraId="712BD8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vAlign w:val="center"/>
          </w:tcPr>
          <w:p w14:paraId="3A179E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5 MHz</w:t>
            </w:r>
          </w:p>
        </w:tc>
        <w:tc>
          <w:tcPr>
            <w:tcW w:w="993" w:type="dxa"/>
            <w:vAlign w:val="center"/>
          </w:tcPr>
          <w:p w14:paraId="371A43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 MHz</w:t>
            </w:r>
          </w:p>
        </w:tc>
        <w:tc>
          <w:tcPr>
            <w:tcW w:w="992" w:type="dxa"/>
            <w:vAlign w:val="center"/>
          </w:tcPr>
          <w:p w14:paraId="058B85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20 MHz</w:t>
            </w:r>
          </w:p>
        </w:tc>
      </w:tr>
      <w:tr w:rsidR="00401420" w:rsidRPr="00401420" w14:paraId="11B97042" w14:textId="77777777" w:rsidTr="00E15EF4">
        <w:trPr>
          <w:jc w:val="center"/>
        </w:trPr>
        <w:tc>
          <w:tcPr>
            <w:tcW w:w="1276" w:type="dxa"/>
            <w:vMerge w:val="restart"/>
            <w:vAlign w:val="center"/>
          </w:tcPr>
          <w:p w14:paraId="58E9E3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w:t>
            </w:r>
          </w:p>
        </w:tc>
        <w:tc>
          <w:tcPr>
            <w:tcW w:w="1134" w:type="dxa"/>
            <w:vAlign w:val="center"/>
          </w:tcPr>
          <w:p w14:paraId="1FC4C7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2</w:t>
            </w:r>
          </w:p>
        </w:tc>
        <w:tc>
          <w:tcPr>
            <w:tcW w:w="850" w:type="dxa"/>
            <w:vAlign w:val="center"/>
          </w:tcPr>
          <w:p w14:paraId="5B2BE2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0.2</w:t>
            </w:r>
          </w:p>
        </w:tc>
        <w:tc>
          <w:tcPr>
            <w:tcW w:w="993" w:type="dxa"/>
            <w:vAlign w:val="center"/>
          </w:tcPr>
          <w:p w14:paraId="3DA6C9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0.8</w:t>
            </w:r>
          </w:p>
        </w:tc>
        <w:tc>
          <w:tcPr>
            <w:tcW w:w="992" w:type="dxa"/>
            <w:vAlign w:val="center"/>
          </w:tcPr>
          <w:p w14:paraId="428C0C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1.2</w:t>
            </w:r>
          </w:p>
        </w:tc>
      </w:tr>
      <w:tr w:rsidR="00401420" w:rsidRPr="00401420" w14:paraId="5BEA3187" w14:textId="77777777" w:rsidTr="00E15EF4">
        <w:trPr>
          <w:jc w:val="center"/>
        </w:trPr>
        <w:tc>
          <w:tcPr>
            <w:tcW w:w="1276" w:type="dxa"/>
            <w:vMerge/>
            <w:vAlign w:val="center"/>
          </w:tcPr>
          <w:p w14:paraId="12143E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2DAFEE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4</w:t>
            </w:r>
          </w:p>
        </w:tc>
        <w:tc>
          <w:tcPr>
            <w:tcW w:w="850" w:type="dxa"/>
            <w:vAlign w:val="center"/>
          </w:tcPr>
          <w:p w14:paraId="51521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-3.6</w:t>
            </w:r>
          </w:p>
        </w:tc>
        <w:tc>
          <w:tcPr>
            <w:tcW w:w="993" w:type="dxa"/>
            <w:vAlign w:val="center"/>
          </w:tcPr>
          <w:p w14:paraId="5487F8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-3.2</w:t>
            </w:r>
          </w:p>
        </w:tc>
        <w:tc>
          <w:tcPr>
            <w:tcW w:w="992" w:type="dxa"/>
            <w:vAlign w:val="center"/>
          </w:tcPr>
          <w:p w14:paraId="7F5E33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-3.2</w:t>
            </w:r>
          </w:p>
        </w:tc>
      </w:tr>
      <w:tr w:rsidR="00401420" w:rsidRPr="00401420" w14:paraId="5F07057B" w14:textId="77777777" w:rsidTr="00E15EF4">
        <w:trPr>
          <w:jc w:val="center"/>
        </w:trPr>
        <w:tc>
          <w:tcPr>
            <w:tcW w:w="1276" w:type="dxa"/>
            <w:vMerge/>
            <w:vAlign w:val="center"/>
          </w:tcPr>
          <w:p w14:paraId="427AF0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016053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8</w:t>
            </w:r>
          </w:p>
        </w:tc>
        <w:tc>
          <w:tcPr>
            <w:tcW w:w="850" w:type="dxa"/>
            <w:vAlign w:val="center"/>
          </w:tcPr>
          <w:p w14:paraId="67812C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-6.8</w:t>
            </w:r>
          </w:p>
        </w:tc>
        <w:tc>
          <w:tcPr>
            <w:tcW w:w="993" w:type="dxa"/>
            <w:vAlign w:val="center"/>
          </w:tcPr>
          <w:p w14:paraId="618E5B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6.7</w:t>
            </w:r>
          </w:p>
        </w:tc>
        <w:tc>
          <w:tcPr>
            <w:tcW w:w="992" w:type="dxa"/>
            <w:vAlign w:val="center"/>
          </w:tcPr>
          <w:p w14:paraId="2D6A38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-6.8</w:t>
            </w:r>
          </w:p>
        </w:tc>
      </w:tr>
    </w:tbl>
    <w:p w14:paraId="2B6A1E3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117133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w:t>
      </w:r>
      <w:r w:rsidRPr="00401420">
        <w:rPr>
          <w:rFonts w:ascii="Arial" w:eastAsia="Times New Roman" w:hAnsi="Arial"/>
          <w:b/>
          <w:lang w:eastAsia="zh-CN"/>
        </w:rPr>
        <w:t xml:space="preserve">30 </w:t>
      </w:r>
      <w:r w:rsidRPr="00401420">
        <w:rPr>
          <w:rFonts w:ascii="Arial" w:eastAsia="Times New Roman" w:hAnsi="Arial"/>
          <w:b/>
          <w:lang w:eastAsia="en-GB"/>
        </w:rPr>
        <w:t>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559"/>
        <w:gridCol w:w="1276"/>
        <w:gridCol w:w="709"/>
        <w:gridCol w:w="850"/>
        <w:gridCol w:w="851"/>
        <w:gridCol w:w="850"/>
      </w:tblGrid>
      <w:tr w:rsidR="00401420" w:rsidRPr="00401420" w14:paraId="59602D8D" w14:textId="77777777" w:rsidTr="00E15EF4">
        <w:trPr>
          <w:jc w:val="center"/>
        </w:trPr>
        <w:tc>
          <w:tcPr>
            <w:tcW w:w="1276" w:type="dxa"/>
            <w:vMerge w:val="restart"/>
            <w:vAlign w:val="center"/>
          </w:tcPr>
          <w:p w14:paraId="0D4894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Number of TX antennas</w:t>
            </w:r>
          </w:p>
        </w:tc>
        <w:tc>
          <w:tcPr>
            <w:tcW w:w="1134" w:type="dxa"/>
            <w:vMerge w:val="restart"/>
            <w:vAlign w:val="center"/>
          </w:tcPr>
          <w:p w14:paraId="346A27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zh-CN"/>
              </w:rPr>
              <w:t xml:space="preserve">Number of </w:t>
            </w:r>
            <w:r w:rsidRPr="00401420">
              <w:rPr>
                <w:rFonts w:ascii="Arial" w:hAnsi="Arial"/>
                <w:b/>
                <w:sz w:val="18"/>
                <w:lang w:eastAsia="en-GB"/>
              </w:rPr>
              <w:t>Demodulation Branches</w:t>
            </w:r>
          </w:p>
        </w:tc>
        <w:tc>
          <w:tcPr>
            <w:tcW w:w="1559" w:type="dxa"/>
            <w:vMerge w:val="restart"/>
            <w:vAlign w:val="center"/>
          </w:tcPr>
          <w:p w14:paraId="678D0F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Cyclic Prefix</w:t>
            </w:r>
          </w:p>
        </w:tc>
        <w:tc>
          <w:tcPr>
            <w:tcW w:w="1276" w:type="dxa"/>
            <w:vMerge w:val="restart"/>
            <w:vAlign w:val="center"/>
          </w:tcPr>
          <w:p w14:paraId="2992752B" w14:textId="3B5B8605"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val="fr-FR" w:eastAsia="en-GB"/>
              </w:rPr>
              <w:t xml:space="preserve">Propagation </w:t>
            </w:r>
            <w:r w:rsidRPr="00401420">
              <w:rPr>
                <w:rFonts w:ascii="Arial" w:hAnsi="Arial"/>
                <w:b/>
                <w:sz w:val="18"/>
                <w:lang w:eastAsia="en-GB"/>
              </w:rPr>
              <w:t xml:space="preserve">conditions and correlation matrix (Annex </w:t>
            </w:r>
            <w:del w:id="274" w:author="Huawei" w:date="2023-04-26T20:47:00Z">
              <w:r w:rsidRPr="00401420" w:rsidDel="00907FFC">
                <w:rPr>
                  <w:rFonts w:ascii="Arial" w:hAnsi="Arial"/>
                  <w:b/>
                  <w:sz w:val="18"/>
                  <w:lang w:eastAsia="en-GB"/>
                </w:rPr>
                <w:delText>TBA</w:delText>
              </w:r>
            </w:del>
            <w:ins w:id="275" w:author="Huawei" w:date="2023-04-26T20:47:00Z">
              <w:r w:rsidR="00907FFC">
                <w:rPr>
                  <w:rFonts w:ascii="Arial" w:hAnsi="Arial"/>
                  <w:b/>
                  <w:sz w:val="18"/>
                  <w:lang w:eastAsia="en-GB"/>
                </w:rPr>
                <w:t>I</w:t>
              </w:r>
            </w:ins>
            <w:r w:rsidRPr="00401420">
              <w:rPr>
                <w:rFonts w:ascii="Arial" w:hAnsi="Arial"/>
                <w:b/>
                <w:sz w:val="18"/>
                <w:lang w:eastAsia="en-GB"/>
              </w:rPr>
              <w:t>)</w:t>
            </w:r>
          </w:p>
        </w:tc>
        <w:tc>
          <w:tcPr>
            <w:tcW w:w="3260" w:type="dxa"/>
            <w:gridSpan w:val="4"/>
            <w:vAlign w:val="center"/>
          </w:tcPr>
          <w:p w14:paraId="72A5B0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Channel bandwidth / SNR (dB)</w:t>
            </w:r>
          </w:p>
        </w:tc>
      </w:tr>
      <w:tr w:rsidR="00401420" w:rsidRPr="00401420" w14:paraId="132049B5" w14:textId="77777777" w:rsidTr="00E15EF4">
        <w:trPr>
          <w:jc w:val="center"/>
        </w:trPr>
        <w:tc>
          <w:tcPr>
            <w:tcW w:w="1276" w:type="dxa"/>
            <w:vMerge/>
            <w:vAlign w:val="center"/>
          </w:tcPr>
          <w:p w14:paraId="59C06F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vMerge/>
            <w:vAlign w:val="center"/>
          </w:tcPr>
          <w:p w14:paraId="46708C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559" w:type="dxa"/>
            <w:vMerge/>
            <w:vAlign w:val="center"/>
          </w:tcPr>
          <w:p w14:paraId="66DB4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vMerge/>
            <w:vAlign w:val="center"/>
          </w:tcPr>
          <w:p w14:paraId="051C28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Align w:val="center"/>
          </w:tcPr>
          <w:p w14:paraId="245A3C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 MHz</w:t>
            </w:r>
          </w:p>
        </w:tc>
        <w:tc>
          <w:tcPr>
            <w:tcW w:w="850" w:type="dxa"/>
            <w:vAlign w:val="center"/>
          </w:tcPr>
          <w:p w14:paraId="34D39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20 MHz</w:t>
            </w:r>
          </w:p>
        </w:tc>
        <w:tc>
          <w:tcPr>
            <w:tcW w:w="851" w:type="dxa"/>
            <w:vAlign w:val="center"/>
          </w:tcPr>
          <w:p w14:paraId="35667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40 MHz</w:t>
            </w:r>
          </w:p>
        </w:tc>
        <w:tc>
          <w:tcPr>
            <w:tcW w:w="850" w:type="dxa"/>
            <w:vAlign w:val="center"/>
          </w:tcPr>
          <w:p w14:paraId="36B32F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100 MHz</w:t>
            </w:r>
          </w:p>
        </w:tc>
      </w:tr>
      <w:tr w:rsidR="00401420" w:rsidRPr="00401420" w14:paraId="3BEB873E" w14:textId="77777777" w:rsidTr="00E15EF4">
        <w:trPr>
          <w:jc w:val="center"/>
        </w:trPr>
        <w:tc>
          <w:tcPr>
            <w:tcW w:w="1276" w:type="dxa"/>
            <w:vMerge w:val="restart"/>
            <w:vAlign w:val="center"/>
          </w:tcPr>
          <w:p w14:paraId="58B86B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w:t>
            </w:r>
          </w:p>
        </w:tc>
        <w:tc>
          <w:tcPr>
            <w:tcW w:w="1134" w:type="dxa"/>
            <w:vAlign w:val="center"/>
          </w:tcPr>
          <w:p w14:paraId="36061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2</w:t>
            </w:r>
          </w:p>
        </w:tc>
        <w:tc>
          <w:tcPr>
            <w:tcW w:w="1559" w:type="dxa"/>
            <w:vAlign w:val="center"/>
          </w:tcPr>
          <w:p w14:paraId="23F783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698B31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1BEDF8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0.5</w:t>
            </w:r>
          </w:p>
        </w:tc>
        <w:tc>
          <w:tcPr>
            <w:tcW w:w="850" w:type="dxa"/>
            <w:vAlign w:val="center"/>
          </w:tcPr>
          <w:p w14:paraId="1360A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1.1</w:t>
            </w:r>
          </w:p>
        </w:tc>
        <w:tc>
          <w:tcPr>
            <w:tcW w:w="851" w:type="dxa"/>
            <w:vAlign w:val="center"/>
          </w:tcPr>
          <w:p w14:paraId="7E28FE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0.4</w:t>
            </w:r>
          </w:p>
        </w:tc>
        <w:tc>
          <w:tcPr>
            <w:tcW w:w="850" w:type="dxa"/>
            <w:vAlign w:val="center"/>
          </w:tcPr>
          <w:p w14:paraId="05A592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0.3</w:t>
            </w:r>
            <w:r w:rsidRPr="00401420" w:rsidDel="001E2D1E">
              <w:rPr>
                <w:rFonts w:ascii="Arial" w:hAnsi="Arial"/>
                <w:sz w:val="18"/>
                <w:lang w:eastAsia="zh-CN"/>
              </w:rPr>
              <w:t xml:space="preserve"> </w:t>
            </w:r>
          </w:p>
        </w:tc>
      </w:tr>
      <w:tr w:rsidR="00401420" w:rsidRPr="00401420" w14:paraId="21957CE2" w14:textId="77777777" w:rsidTr="00E15EF4">
        <w:trPr>
          <w:jc w:val="center"/>
        </w:trPr>
        <w:tc>
          <w:tcPr>
            <w:tcW w:w="1276" w:type="dxa"/>
            <w:vMerge/>
            <w:vAlign w:val="center"/>
          </w:tcPr>
          <w:p w14:paraId="55B030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6340F2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4</w:t>
            </w:r>
          </w:p>
        </w:tc>
        <w:tc>
          <w:tcPr>
            <w:tcW w:w="1559" w:type="dxa"/>
            <w:vAlign w:val="center"/>
          </w:tcPr>
          <w:p w14:paraId="4DA49A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3EBE83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2DC60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-3.3</w:t>
            </w:r>
          </w:p>
        </w:tc>
        <w:tc>
          <w:tcPr>
            <w:tcW w:w="850" w:type="dxa"/>
            <w:vAlign w:val="center"/>
          </w:tcPr>
          <w:p w14:paraId="207405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hint="eastAsia"/>
                <w:sz w:val="18"/>
                <w:lang w:eastAsia="zh-CN"/>
              </w:rPr>
              <w:t>-</w:t>
            </w:r>
            <w:r w:rsidRPr="00401420">
              <w:rPr>
                <w:rFonts w:ascii="Arial" w:hAnsi="Arial"/>
                <w:sz w:val="18"/>
                <w:lang w:eastAsia="zh-CN"/>
              </w:rPr>
              <w:t>2.9</w:t>
            </w:r>
          </w:p>
        </w:tc>
        <w:tc>
          <w:tcPr>
            <w:tcW w:w="851" w:type="dxa"/>
            <w:vAlign w:val="center"/>
          </w:tcPr>
          <w:p w14:paraId="1E0B7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-3.3</w:t>
            </w:r>
          </w:p>
        </w:tc>
        <w:tc>
          <w:tcPr>
            <w:tcW w:w="850" w:type="dxa"/>
            <w:vAlign w:val="center"/>
          </w:tcPr>
          <w:p w14:paraId="396CE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-3.4</w:t>
            </w:r>
          </w:p>
        </w:tc>
      </w:tr>
      <w:tr w:rsidR="00401420" w:rsidRPr="00401420" w14:paraId="58C235CB" w14:textId="77777777" w:rsidTr="00E15EF4">
        <w:trPr>
          <w:jc w:val="center"/>
        </w:trPr>
        <w:tc>
          <w:tcPr>
            <w:tcW w:w="1276" w:type="dxa"/>
            <w:vMerge/>
            <w:vAlign w:val="center"/>
          </w:tcPr>
          <w:p w14:paraId="7EE4A8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25163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8</w:t>
            </w:r>
          </w:p>
        </w:tc>
        <w:tc>
          <w:tcPr>
            <w:tcW w:w="1559" w:type="dxa"/>
            <w:vAlign w:val="center"/>
          </w:tcPr>
          <w:p w14:paraId="602546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11106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3E16F6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5.8</w:t>
            </w:r>
          </w:p>
        </w:tc>
        <w:tc>
          <w:tcPr>
            <w:tcW w:w="850" w:type="dxa"/>
            <w:vAlign w:val="center"/>
          </w:tcPr>
          <w:p w14:paraId="120BA3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5.8</w:t>
            </w:r>
          </w:p>
        </w:tc>
        <w:tc>
          <w:tcPr>
            <w:tcW w:w="851" w:type="dxa"/>
            <w:vAlign w:val="center"/>
          </w:tcPr>
          <w:p w14:paraId="639541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-6.7</w:t>
            </w:r>
          </w:p>
        </w:tc>
        <w:tc>
          <w:tcPr>
            <w:tcW w:w="850" w:type="dxa"/>
            <w:vAlign w:val="center"/>
          </w:tcPr>
          <w:p w14:paraId="7003B1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hint="eastAsia"/>
                <w:sz w:val="18"/>
                <w:lang w:eastAsia="zh-CN"/>
              </w:rPr>
              <w:t>-5.9</w:t>
            </w:r>
          </w:p>
        </w:tc>
      </w:tr>
    </w:tbl>
    <w:p w14:paraId="2D96918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0459A749"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76" w:name="_Toc74583264"/>
      <w:bookmarkStart w:id="277" w:name="_Toc76542077"/>
      <w:bookmarkStart w:id="278" w:name="_Toc82450059"/>
      <w:bookmarkStart w:id="279" w:name="_Toc82450707"/>
      <w:bookmarkStart w:id="280" w:name="_Toc89949096"/>
      <w:bookmarkStart w:id="281" w:name="_Toc98755485"/>
      <w:bookmarkStart w:id="282" w:name="_Toc106182538"/>
      <w:r w:rsidRPr="00401420">
        <w:rPr>
          <w:rFonts w:ascii="Arial" w:eastAsia="Malgun Gothic" w:hAnsi="Arial"/>
          <w:sz w:val="24"/>
          <w:lang w:eastAsia="en-GB"/>
        </w:rPr>
        <w:t>8.1.3.5</w:t>
      </w:r>
      <w:r w:rsidRPr="00401420">
        <w:rPr>
          <w:rFonts w:ascii="Arial" w:eastAsia="Malgun Gothic" w:hAnsi="Arial"/>
          <w:sz w:val="24"/>
          <w:lang w:eastAsia="en-GB"/>
        </w:rPr>
        <w:tab/>
        <w:t>Performance requirements for PUCCH format 3</w:t>
      </w:r>
      <w:bookmarkEnd w:id="276"/>
      <w:bookmarkEnd w:id="277"/>
      <w:bookmarkEnd w:id="278"/>
      <w:bookmarkEnd w:id="279"/>
      <w:bookmarkEnd w:id="280"/>
      <w:bookmarkEnd w:id="281"/>
      <w:bookmarkEnd w:id="282"/>
    </w:p>
    <w:p w14:paraId="7E735AA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3" w:name="_Toc74583265"/>
      <w:bookmarkStart w:id="284" w:name="_Toc76542078"/>
      <w:bookmarkStart w:id="285" w:name="_Toc82450060"/>
      <w:bookmarkStart w:id="286" w:name="_Toc82450708"/>
      <w:bookmarkStart w:id="287" w:name="_Toc89949097"/>
      <w:bookmarkStart w:id="288" w:name="_Toc98755486"/>
      <w:bookmarkStart w:id="289" w:name="_Toc106182539"/>
      <w:r w:rsidRPr="00401420">
        <w:rPr>
          <w:rFonts w:ascii="Arial" w:eastAsia="Times New Roman" w:hAnsi="Arial"/>
          <w:sz w:val="22"/>
          <w:lang w:eastAsia="en-GB"/>
        </w:rPr>
        <w:t>8.1.3.5.1</w:t>
      </w:r>
      <w:r w:rsidRPr="00401420">
        <w:rPr>
          <w:rFonts w:ascii="Arial" w:eastAsia="Times New Roman" w:hAnsi="Arial"/>
          <w:sz w:val="22"/>
          <w:lang w:eastAsia="en-GB"/>
        </w:rPr>
        <w:tab/>
        <w:t>General</w:t>
      </w:r>
      <w:bookmarkEnd w:id="283"/>
      <w:bookmarkEnd w:id="284"/>
      <w:bookmarkEnd w:id="285"/>
      <w:bookmarkEnd w:id="286"/>
      <w:bookmarkEnd w:id="287"/>
      <w:bookmarkEnd w:id="288"/>
      <w:bookmarkEnd w:id="289"/>
    </w:p>
    <w:p w14:paraId="2A6ACA23"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5DD95D2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76D89DF3"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6F30773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8.1.3.5.1-1: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401420" w:rsidRPr="00401420" w14:paraId="5735DDA9" w14:textId="77777777" w:rsidTr="00536DF0">
        <w:trPr>
          <w:cantSplit/>
          <w:jc w:val="center"/>
        </w:trPr>
        <w:tc>
          <w:tcPr>
            <w:tcW w:w="2548" w:type="dxa"/>
            <w:vAlign w:val="center"/>
          </w:tcPr>
          <w:p w14:paraId="315AC0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1225" w:type="dxa"/>
            <w:vAlign w:val="center"/>
          </w:tcPr>
          <w:p w14:paraId="01A995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1225" w:type="dxa"/>
            <w:vAlign w:val="center"/>
          </w:tcPr>
          <w:p w14:paraId="61E98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2</w:t>
            </w:r>
          </w:p>
        </w:tc>
      </w:tr>
      <w:tr w:rsidR="00401420" w:rsidRPr="00401420" w14:paraId="31ACADFC" w14:textId="77777777" w:rsidTr="00536DF0">
        <w:trPr>
          <w:cantSplit/>
          <w:jc w:val="center"/>
        </w:trPr>
        <w:tc>
          <w:tcPr>
            <w:tcW w:w="2548" w:type="dxa"/>
            <w:vAlign w:val="center"/>
          </w:tcPr>
          <w:p w14:paraId="4885763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450" w:type="dxa"/>
            <w:gridSpan w:val="2"/>
            <w:vAlign w:val="center"/>
          </w:tcPr>
          <w:p w14:paraId="4315AD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1C867A8E" w14:textId="77777777" w:rsidTr="00536DF0">
        <w:trPr>
          <w:cantSplit/>
          <w:jc w:val="center"/>
        </w:trPr>
        <w:tc>
          <w:tcPr>
            <w:tcW w:w="2548" w:type="dxa"/>
            <w:vAlign w:val="center"/>
          </w:tcPr>
          <w:p w14:paraId="489B6AC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Modulation order</w:t>
            </w:r>
          </w:p>
        </w:tc>
        <w:tc>
          <w:tcPr>
            <w:tcW w:w="2450" w:type="dxa"/>
            <w:gridSpan w:val="2"/>
            <w:vAlign w:val="center"/>
          </w:tcPr>
          <w:p w14:paraId="0D5BF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QPSK</w:t>
            </w:r>
          </w:p>
        </w:tc>
      </w:tr>
      <w:tr w:rsidR="00401420" w:rsidRPr="00401420" w14:paraId="0498C02A" w14:textId="77777777" w:rsidTr="00536DF0">
        <w:trPr>
          <w:cantSplit/>
          <w:jc w:val="center"/>
        </w:trPr>
        <w:tc>
          <w:tcPr>
            <w:tcW w:w="2548" w:type="dxa"/>
            <w:vAlign w:val="center"/>
          </w:tcPr>
          <w:p w14:paraId="6E18541A"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First PRB prior to frequency hopping</w:t>
            </w:r>
          </w:p>
        </w:tc>
        <w:tc>
          <w:tcPr>
            <w:tcW w:w="2450" w:type="dxa"/>
            <w:gridSpan w:val="2"/>
            <w:vAlign w:val="center"/>
          </w:tcPr>
          <w:p w14:paraId="365F6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8DF9E19" w14:textId="77777777" w:rsidTr="00536DF0">
        <w:trPr>
          <w:cantSplit/>
          <w:jc w:val="center"/>
        </w:trPr>
        <w:tc>
          <w:tcPr>
            <w:tcW w:w="2548" w:type="dxa"/>
            <w:vAlign w:val="center"/>
          </w:tcPr>
          <w:p w14:paraId="7310AFF8"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I</w:t>
            </w:r>
            <w:r w:rsidRPr="00401420">
              <w:rPr>
                <w:rFonts w:ascii="Arial" w:eastAsia="Times New Roman" w:hAnsi="Arial" w:hint="eastAsia"/>
                <w:sz w:val="18"/>
                <w:lang w:eastAsia="zh-CN"/>
              </w:rPr>
              <w:t>ntra-</w:t>
            </w:r>
            <w:r w:rsidRPr="00401420">
              <w:rPr>
                <w:rFonts w:ascii="Arial" w:eastAsia="Times New Roman" w:hAnsi="Arial"/>
                <w:sz w:val="18"/>
                <w:lang w:eastAsia="zh-CN"/>
              </w:rPr>
              <w:t>slot frequency hopping</w:t>
            </w:r>
          </w:p>
        </w:tc>
        <w:tc>
          <w:tcPr>
            <w:tcW w:w="2450" w:type="dxa"/>
            <w:gridSpan w:val="2"/>
            <w:vAlign w:val="center"/>
          </w:tcPr>
          <w:p w14:paraId="623BBD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5C516CAF" w14:textId="77777777" w:rsidTr="00536DF0">
        <w:trPr>
          <w:cantSplit/>
          <w:jc w:val="center"/>
        </w:trPr>
        <w:tc>
          <w:tcPr>
            <w:tcW w:w="2548" w:type="dxa"/>
            <w:vAlign w:val="center"/>
          </w:tcPr>
          <w:p w14:paraId="25C0FD33"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First PRB after frequency hopping</w:t>
            </w:r>
          </w:p>
        </w:tc>
        <w:tc>
          <w:tcPr>
            <w:tcW w:w="2450" w:type="dxa"/>
            <w:gridSpan w:val="2"/>
            <w:vAlign w:val="center"/>
          </w:tcPr>
          <w:p w14:paraId="77BE5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1802166D" w14:textId="77777777" w:rsidTr="00536DF0">
        <w:trPr>
          <w:cantSplit/>
          <w:jc w:val="center"/>
        </w:trPr>
        <w:tc>
          <w:tcPr>
            <w:tcW w:w="2548" w:type="dxa"/>
            <w:vAlign w:val="center"/>
          </w:tcPr>
          <w:p w14:paraId="3AC361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Group and sequence hopping</w:t>
            </w:r>
          </w:p>
        </w:tc>
        <w:tc>
          <w:tcPr>
            <w:tcW w:w="2450" w:type="dxa"/>
            <w:gridSpan w:val="2"/>
            <w:vAlign w:val="center"/>
          </w:tcPr>
          <w:p w14:paraId="7487C7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06488134" w14:textId="77777777" w:rsidTr="00536DF0">
        <w:trPr>
          <w:cantSplit/>
          <w:jc w:val="center"/>
        </w:trPr>
        <w:tc>
          <w:tcPr>
            <w:tcW w:w="2548" w:type="dxa"/>
            <w:vAlign w:val="center"/>
          </w:tcPr>
          <w:p w14:paraId="23230A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Hopping ID</w:t>
            </w:r>
          </w:p>
        </w:tc>
        <w:tc>
          <w:tcPr>
            <w:tcW w:w="2450" w:type="dxa"/>
            <w:gridSpan w:val="2"/>
            <w:vAlign w:val="center"/>
          </w:tcPr>
          <w:p w14:paraId="124BF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244AF97" w14:textId="77777777" w:rsidTr="00536DF0">
        <w:trPr>
          <w:cantSplit/>
          <w:jc w:val="center"/>
        </w:trPr>
        <w:tc>
          <w:tcPr>
            <w:tcW w:w="2548" w:type="dxa"/>
            <w:vAlign w:val="center"/>
          </w:tcPr>
          <w:p w14:paraId="26915F7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Number of PRBs</w:t>
            </w:r>
          </w:p>
        </w:tc>
        <w:tc>
          <w:tcPr>
            <w:tcW w:w="1225" w:type="dxa"/>
            <w:vAlign w:val="center"/>
          </w:tcPr>
          <w:p w14:paraId="32090F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225" w:type="dxa"/>
            <w:vAlign w:val="center"/>
          </w:tcPr>
          <w:p w14:paraId="20AC6F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w:t>
            </w:r>
          </w:p>
        </w:tc>
      </w:tr>
      <w:tr w:rsidR="00401420" w:rsidRPr="00401420" w14:paraId="3C6FB4C2" w14:textId="77777777" w:rsidTr="00536DF0">
        <w:trPr>
          <w:cantSplit/>
          <w:jc w:val="center"/>
        </w:trPr>
        <w:tc>
          <w:tcPr>
            <w:tcW w:w="2548" w:type="dxa"/>
            <w:vAlign w:val="center"/>
          </w:tcPr>
          <w:p w14:paraId="7010FDB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Number of symbols</w:t>
            </w:r>
          </w:p>
        </w:tc>
        <w:tc>
          <w:tcPr>
            <w:tcW w:w="1225" w:type="dxa"/>
            <w:vAlign w:val="center"/>
          </w:tcPr>
          <w:p w14:paraId="56E2F2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1225" w:type="dxa"/>
            <w:vAlign w:val="center"/>
          </w:tcPr>
          <w:p w14:paraId="5B8C9C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7DEB9D4A" w14:textId="77777777" w:rsidTr="00536DF0">
        <w:trPr>
          <w:cantSplit/>
          <w:jc w:val="center"/>
        </w:trPr>
        <w:tc>
          <w:tcPr>
            <w:tcW w:w="2548" w:type="dxa"/>
            <w:vAlign w:val="center"/>
          </w:tcPr>
          <w:p w14:paraId="247653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The number of UCI information bits</w:t>
            </w:r>
          </w:p>
        </w:tc>
        <w:tc>
          <w:tcPr>
            <w:tcW w:w="1225" w:type="dxa"/>
            <w:vAlign w:val="center"/>
          </w:tcPr>
          <w:p w14:paraId="6A66FF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1225" w:type="dxa"/>
            <w:vAlign w:val="center"/>
          </w:tcPr>
          <w:p w14:paraId="0C74F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24A73204" w14:textId="77777777" w:rsidTr="00536DF0">
        <w:trPr>
          <w:cantSplit/>
          <w:jc w:val="center"/>
        </w:trPr>
        <w:tc>
          <w:tcPr>
            <w:tcW w:w="2548" w:type="dxa"/>
            <w:vAlign w:val="center"/>
          </w:tcPr>
          <w:p w14:paraId="52FE1E9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First symbol</w:t>
            </w:r>
          </w:p>
        </w:tc>
        <w:tc>
          <w:tcPr>
            <w:tcW w:w="1225" w:type="dxa"/>
            <w:vAlign w:val="center"/>
          </w:tcPr>
          <w:p w14:paraId="79E840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c>
          <w:tcPr>
            <w:tcW w:w="1225" w:type="dxa"/>
            <w:vAlign w:val="center"/>
          </w:tcPr>
          <w:p w14:paraId="5DF89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3D36973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254426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0" w:name="_Toc74583266"/>
      <w:bookmarkStart w:id="291" w:name="_Toc76542079"/>
      <w:bookmarkStart w:id="292" w:name="_Toc82450061"/>
      <w:bookmarkStart w:id="293" w:name="_Toc82450709"/>
      <w:bookmarkStart w:id="294" w:name="_Toc89949098"/>
      <w:bookmarkStart w:id="295" w:name="_Toc98755487"/>
      <w:bookmarkStart w:id="296" w:name="_Toc106182540"/>
      <w:r w:rsidRPr="00401420">
        <w:rPr>
          <w:rFonts w:ascii="Arial" w:eastAsia="Times New Roman" w:hAnsi="Arial"/>
          <w:sz w:val="22"/>
          <w:lang w:eastAsia="en-GB"/>
        </w:rPr>
        <w:t>8.1.3.5.2</w:t>
      </w:r>
      <w:r w:rsidRPr="00401420">
        <w:rPr>
          <w:rFonts w:ascii="Arial" w:eastAsia="Times New Roman" w:hAnsi="Arial"/>
          <w:sz w:val="22"/>
          <w:lang w:eastAsia="en-GB"/>
        </w:rPr>
        <w:tab/>
        <w:t>Minimum requirements</w:t>
      </w:r>
      <w:bookmarkEnd w:id="290"/>
      <w:bookmarkEnd w:id="291"/>
      <w:bookmarkEnd w:id="292"/>
      <w:bookmarkEnd w:id="293"/>
      <w:bookmarkEnd w:id="294"/>
      <w:bookmarkEnd w:id="295"/>
      <w:bookmarkEnd w:id="296"/>
    </w:p>
    <w:p w14:paraId="2583EA9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8.2.3.5.2-1 and Table 8.2.3.5.2-2.</w:t>
      </w:r>
    </w:p>
    <w:p w14:paraId="50CC85A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8.2.3.5.2-1: Minimum requirements for PUCCH format 3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134"/>
        <w:gridCol w:w="1134"/>
        <w:gridCol w:w="1417"/>
        <w:gridCol w:w="851"/>
        <w:gridCol w:w="992"/>
        <w:gridCol w:w="992"/>
      </w:tblGrid>
      <w:tr w:rsidR="00401420" w:rsidRPr="00401420" w14:paraId="141AF7CB" w14:textId="77777777" w:rsidTr="00E15EF4">
        <w:trPr>
          <w:jc w:val="center"/>
        </w:trPr>
        <w:tc>
          <w:tcPr>
            <w:tcW w:w="992" w:type="dxa"/>
            <w:vMerge w:val="restart"/>
            <w:vAlign w:val="center"/>
          </w:tcPr>
          <w:p w14:paraId="512FC1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134" w:type="dxa"/>
            <w:vMerge w:val="restart"/>
            <w:vAlign w:val="center"/>
          </w:tcPr>
          <w:p w14:paraId="300D7C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105B8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227F82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2835" w:type="dxa"/>
            <w:gridSpan w:val="3"/>
            <w:vAlign w:val="center"/>
          </w:tcPr>
          <w:p w14:paraId="10C942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49B8450" w14:textId="77777777" w:rsidTr="00E15EF4">
        <w:trPr>
          <w:jc w:val="center"/>
        </w:trPr>
        <w:tc>
          <w:tcPr>
            <w:tcW w:w="992" w:type="dxa"/>
            <w:vMerge/>
            <w:vAlign w:val="center"/>
          </w:tcPr>
          <w:p w14:paraId="69A0D6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5A4275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42A238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6463CB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638520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2" w:type="dxa"/>
            <w:vAlign w:val="center"/>
          </w:tcPr>
          <w:p w14:paraId="054D77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07FE5F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3F4C4846" w14:textId="77777777" w:rsidTr="00E15EF4">
        <w:trPr>
          <w:jc w:val="center"/>
        </w:trPr>
        <w:tc>
          <w:tcPr>
            <w:tcW w:w="992" w:type="dxa"/>
            <w:vMerge w:val="restart"/>
            <w:vAlign w:val="center"/>
          </w:tcPr>
          <w:p w14:paraId="1D2FBB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4B34CC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4390C7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417" w:type="dxa"/>
            <w:vAlign w:val="center"/>
          </w:tcPr>
          <w:p w14:paraId="2450D0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B4DC0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0.2</w:t>
            </w:r>
          </w:p>
        </w:tc>
        <w:tc>
          <w:tcPr>
            <w:tcW w:w="992" w:type="dxa"/>
            <w:vAlign w:val="center"/>
          </w:tcPr>
          <w:p w14:paraId="00EE57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c>
          <w:tcPr>
            <w:tcW w:w="992" w:type="dxa"/>
            <w:vAlign w:val="center"/>
          </w:tcPr>
          <w:p w14:paraId="529528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r>
      <w:tr w:rsidR="00401420" w:rsidRPr="00401420" w14:paraId="11858B87" w14:textId="77777777" w:rsidTr="00E15EF4">
        <w:trPr>
          <w:jc w:val="center"/>
        </w:trPr>
        <w:tc>
          <w:tcPr>
            <w:tcW w:w="992" w:type="dxa"/>
            <w:vMerge/>
            <w:vAlign w:val="center"/>
          </w:tcPr>
          <w:p w14:paraId="6C7D83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61805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028F19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6D54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7F880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c>
          <w:tcPr>
            <w:tcW w:w="992" w:type="dxa"/>
            <w:vAlign w:val="center"/>
          </w:tcPr>
          <w:p w14:paraId="20E09C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0.5</w:t>
            </w:r>
          </w:p>
        </w:tc>
        <w:tc>
          <w:tcPr>
            <w:tcW w:w="992" w:type="dxa"/>
            <w:vAlign w:val="center"/>
          </w:tcPr>
          <w:p w14:paraId="63D58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r>
      <w:tr w:rsidR="00401420" w:rsidRPr="00401420" w14:paraId="7E7051D8" w14:textId="77777777" w:rsidTr="00E15EF4">
        <w:trPr>
          <w:jc w:val="center"/>
        </w:trPr>
        <w:tc>
          <w:tcPr>
            <w:tcW w:w="992" w:type="dxa"/>
            <w:vMerge/>
            <w:vAlign w:val="center"/>
          </w:tcPr>
          <w:p w14:paraId="4B468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6AC9F7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612D73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27A51B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4202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c>
          <w:tcPr>
            <w:tcW w:w="992" w:type="dxa"/>
            <w:vAlign w:val="center"/>
          </w:tcPr>
          <w:p w14:paraId="60B8DC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-3.3</w:t>
            </w:r>
          </w:p>
        </w:tc>
        <w:tc>
          <w:tcPr>
            <w:tcW w:w="992" w:type="dxa"/>
            <w:vAlign w:val="center"/>
          </w:tcPr>
          <w:p w14:paraId="2EFEC2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r>
      <w:tr w:rsidR="00401420" w:rsidRPr="00401420" w14:paraId="2F16C668" w14:textId="77777777" w:rsidTr="00E15EF4">
        <w:trPr>
          <w:jc w:val="center"/>
        </w:trPr>
        <w:tc>
          <w:tcPr>
            <w:tcW w:w="992" w:type="dxa"/>
            <w:vMerge/>
            <w:vAlign w:val="center"/>
          </w:tcPr>
          <w:p w14:paraId="3600B7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549899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7D4895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64A164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1E8679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-4.3</w:t>
            </w:r>
          </w:p>
        </w:tc>
        <w:tc>
          <w:tcPr>
            <w:tcW w:w="992" w:type="dxa"/>
            <w:vAlign w:val="center"/>
          </w:tcPr>
          <w:p w14:paraId="27FC1F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c>
          <w:tcPr>
            <w:tcW w:w="992" w:type="dxa"/>
            <w:vAlign w:val="center"/>
          </w:tcPr>
          <w:p w14:paraId="0E56B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r>
      <w:tr w:rsidR="00401420" w:rsidRPr="00401420" w14:paraId="48CAFA07" w14:textId="77777777" w:rsidTr="00E15EF4">
        <w:trPr>
          <w:jc w:val="center"/>
        </w:trPr>
        <w:tc>
          <w:tcPr>
            <w:tcW w:w="992" w:type="dxa"/>
            <w:vMerge/>
            <w:vAlign w:val="center"/>
          </w:tcPr>
          <w:p w14:paraId="17C64C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D6D4C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55104E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6DAE39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FD037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-7.0</w:t>
            </w:r>
          </w:p>
        </w:tc>
        <w:tc>
          <w:tcPr>
            <w:tcW w:w="992" w:type="dxa"/>
            <w:vAlign w:val="center"/>
          </w:tcPr>
          <w:p w14:paraId="01F348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-6.7</w:t>
            </w:r>
          </w:p>
        </w:tc>
        <w:tc>
          <w:tcPr>
            <w:tcW w:w="992" w:type="dxa"/>
            <w:vAlign w:val="center"/>
          </w:tcPr>
          <w:p w14:paraId="6D3C99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-6.9</w:t>
            </w:r>
          </w:p>
        </w:tc>
      </w:tr>
      <w:tr w:rsidR="00401420" w:rsidRPr="00401420" w14:paraId="1DDEF702" w14:textId="77777777" w:rsidTr="00E15EF4">
        <w:trPr>
          <w:jc w:val="center"/>
        </w:trPr>
        <w:tc>
          <w:tcPr>
            <w:tcW w:w="992" w:type="dxa"/>
            <w:vMerge/>
            <w:vAlign w:val="center"/>
          </w:tcPr>
          <w:p w14:paraId="2DE6B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083F0D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75FAE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355597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FABFC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c>
          <w:tcPr>
            <w:tcW w:w="992" w:type="dxa"/>
            <w:vAlign w:val="center"/>
          </w:tcPr>
          <w:p w14:paraId="73F1E5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-7.5</w:t>
            </w:r>
          </w:p>
        </w:tc>
        <w:tc>
          <w:tcPr>
            <w:tcW w:w="992" w:type="dxa"/>
            <w:vAlign w:val="center"/>
          </w:tcPr>
          <w:p w14:paraId="21ED0B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r>
      <w:tr w:rsidR="00401420" w:rsidRPr="00401420" w14:paraId="3FEF6A6A" w14:textId="77777777" w:rsidTr="00E15EF4">
        <w:trPr>
          <w:jc w:val="center"/>
        </w:trPr>
        <w:tc>
          <w:tcPr>
            <w:tcW w:w="992" w:type="dxa"/>
            <w:vMerge w:val="restart"/>
            <w:vAlign w:val="center"/>
          </w:tcPr>
          <w:p w14:paraId="0DB6C2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134" w:type="dxa"/>
            <w:vMerge w:val="restart"/>
            <w:vAlign w:val="center"/>
          </w:tcPr>
          <w:p w14:paraId="374F5F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7AFD0C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417" w:type="dxa"/>
            <w:vAlign w:val="center"/>
          </w:tcPr>
          <w:p w14:paraId="58C5E7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3B46AB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1.4</w:t>
            </w:r>
          </w:p>
        </w:tc>
        <w:tc>
          <w:tcPr>
            <w:tcW w:w="992" w:type="dxa"/>
            <w:vAlign w:val="center"/>
          </w:tcPr>
          <w:p w14:paraId="211BAD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c>
          <w:tcPr>
            <w:tcW w:w="992" w:type="dxa"/>
            <w:vAlign w:val="center"/>
          </w:tcPr>
          <w:p w14:paraId="3DECC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r>
      <w:tr w:rsidR="00401420" w:rsidRPr="00401420" w14:paraId="05A411A1" w14:textId="77777777" w:rsidTr="00E15EF4">
        <w:trPr>
          <w:jc w:val="center"/>
        </w:trPr>
        <w:tc>
          <w:tcPr>
            <w:tcW w:w="992" w:type="dxa"/>
            <w:vMerge/>
            <w:vAlign w:val="center"/>
          </w:tcPr>
          <w:p w14:paraId="5ED24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44695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8B1E8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7C413A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D7093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992" w:type="dxa"/>
            <w:vAlign w:val="center"/>
          </w:tcPr>
          <w:p w14:paraId="12CB49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992" w:type="dxa"/>
            <w:vAlign w:val="center"/>
          </w:tcPr>
          <w:p w14:paraId="1BBEE6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r>
      <w:tr w:rsidR="00401420" w:rsidRPr="00401420" w14:paraId="29236857" w14:textId="77777777" w:rsidTr="00E15EF4">
        <w:trPr>
          <w:jc w:val="center"/>
        </w:trPr>
        <w:tc>
          <w:tcPr>
            <w:tcW w:w="992" w:type="dxa"/>
            <w:vMerge/>
            <w:vAlign w:val="center"/>
          </w:tcPr>
          <w:p w14:paraId="024509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D84C6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9CFFD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1B3F66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A3E2A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-6.5</w:t>
            </w:r>
          </w:p>
        </w:tc>
        <w:tc>
          <w:tcPr>
            <w:tcW w:w="992" w:type="dxa"/>
            <w:vAlign w:val="center"/>
          </w:tcPr>
          <w:p w14:paraId="6E037F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-6.0</w:t>
            </w:r>
          </w:p>
        </w:tc>
        <w:tc>
          <w:tcPr>
            <w:tcW w:w="992" w:type="dxa"/>
            <w:vAlign w:val="center"/>
          </w:tcPr>
          <w:p w14:paraId="17440F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4E668D66"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F4B59F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8.1.3.5.2-2: Minimum requirements for PUCCH format 3 with 30</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850"/>
        <w:gridCol w:w="1560"/>
        <w:gridCol w:w="1417"/>
        <w:gridCol w:w="851"/>
        <w:gridCol w:w="850"/>
        <w:gridCol w:w="992"/>
        <w:gridCol w:w="851"/>
      </w:tblGrid>
      <w:tr w:rsidR="00401420" w:rsidRPr="00401420" w14:paraId="162670B4" w14:textId="77777777" w:rsidTr="00E15EF4">
        <w:trPr>
          <w:jc w:val="center"/>
        </w:trPr>
        <w:tc>
          <w:tcPr>
            <w:tcW w:w="992" w:type="dxa"/>
            <w:vMerge w:val="restart"/>
            <w:vAlign w:val="center"/>
          </w:tcPr>
          <w:p w14:paraId="18C67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993" w:type="dxa"/>
            <w:vMerge w:val="restart"/>
            <w:vAlign w:val="center"/>
          </w:tcPr>
          <w:p w14:paraId="108C03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992" w:type="dxa"/>
            <w:vMerge w:val="restart"/>
            <w:vAlign w:val="center"/>
          </w:tcPr>
          <w:p w14:paraId="666FC9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850" w:type="dxa"/>
            <w:vMerge w:val="restart"/>
            <w:vAlign w:val="center"/>
          </w:tcPr>
          <w:p w14:paraId="699D98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Cyclic Prefix</w:t>
            </w:r>
          </w:p>
        </w:tc>
        <w:tc>
          <w:tcPr>
            <w:tcW w:w="1560" w:type="dxa"/>
            <w:vMerge w:val="restart"/>
            <w:vAlign w:val="center"/>
          </w:tcPr>
          <w:p w14:paraId="5DDF6871" w14:textId="022AD09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97" w:author="Huawei" w:date="2023-04-26T20:47:00Z">
              <w:r w:rsidRPr="00401420" w:rsidDel="00907FFC">
                <w:rPr>
                  <w:rFonts w:ascii="Arial" w:eastAsia="Times New Roman" w:hAnsi="Arial"/>
                  <w:b/>
                  <w:sz w:val="18"/>
                  <w:lang w:eastAsia="en-GB"/>
                </w:rPr>
                <w:delText>TBA</w:delText>
              </w:r>
            </w:del>
            <w:ins w:id="29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5EB68D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3544" w:type="dxa"/>
            <w:gridSpan w:val="4"/>
            <w:vAlign w:val="center"/>
          </w:tcPr>
          <w:p w14:paraId="1C62D2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028BDD0" w14:textId="77777777" w:rsidTr="00E15EF4">
        <w:trPr>
          <w:jc w:val="center"/>
        </w:trPr>
        <w:tc>
          <w:tcPr>
            <w:tcW w:w="992" w:type="dxa"/>
            <w:vMerge/>
            <w:vAlign w:val="center"/>
          </w:tcPr>
          <w:p w14:paraId="5BBE67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328750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vAlign w:val="center"/>
          </w:tcPr>
          <w:p w14:paraId="0C2C08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Merge/>
            <w:vAlign w:val="center"/>
          </w:tcPr>
          <w:p w14:paraId="104367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04EEB3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5468C4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524F4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4799D8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992" w:type="dxa"/>
            <w:vAlign w:val="center"/>
          </w:tcPr>
          <w:p w14:paraId="740376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43DFEA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77EE5FCB" w14:textId="77777777" w:rsidTr="00E15EF4">
        <w:trPr>
          <w:jc w:val="center"/>
        </w:trPr>
        <w:tc>
          <w:tcPr>
            <w:tcW w:w="992" w:type="dxa"/>
            <w:vMerge w:val="restart"/>
            <w:vAlign w:val="center"/>
          </w:tcPr>
          <w:p w14:paraId="36067D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3" w:type="dxa"/>
            <w:vMerge w:val="restart"/>
            <w:vAlign w:val="center"/>
          </w:tcPr>
          <w:p w14:paraId="3213EB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Merge w:val="restart"/>
            <w:vAlign w:val="center"/>
          </w:tcPr>
          <w:p w14:paraId="412C22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850" w:type="dxa"/>
            <w:vMerge w:val="restart"/>
            <w:vAlign w:val="center"/>
          </w:tcPr>
          <w:p w14:paraId="5524AF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7B618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89D9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0B722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0.9</w:t>
            </w:r>
          </w:p>
        </w:tc>
        <w:tc>
          <w:tcPr>
            <w:tcW w:w="850" w:type="dxa"/>
            <w:vAlign w:val="center"/>
          </w:tcPr>
          <w:p w14:paraId="0CC5EF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0.6</w:t>
            </w:r>
          </w:p>
        </w:tc>
        <w:tc>
          <w:tcPr>
            <w:tcW w:w="992" w:type="dxa"/>
            <w:vAlign w:val="center"/>
          </w:tcPr>
          <w:p w14:paraId="20884F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0.6</w:t>
            </w:r>
          </w:p>
        </w:tc>
        <w:tc>
          <w:tcPr>
            <w:tcW w:w="851" w:type="dxa"/>
            <w:vAlign w:val="center"/>
          </w:tcPr>
          <w:p w14:paraId="287051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0.9</w:t>
            </w:r>
          </w:p>
        </w:tc>
      </w:tr>
      <w:tr w:rsidR="00401420" w:rsidRPr="00401420" w14:paraId="693DCA36" w14:textId="77777777" w:rsidTr="00E15EF4">
        <w:trPr>
          <w:jc w:val="center"/>
        </w:trPr>
        <w:tc>
          <w:tcPr>
            <w:tcW w:w="992" w:type="dxa"/>
            <w:vMerge/>
            <w:vAlign w:val="center"/>
          </w:tcPr>
          <w:p w14:paraId="0EDDF2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73B5DB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22B0E4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772AC5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EEE8C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608012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C4D37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0.5</w:t>
            </w:r>
          </w:p>
        </w:tc>
        <w:tc>
          <w:tcPr>
            <w:tcW w:w="850" w:type="dxa"/>
            <w:vAlign w:val="center"/>
          </w:tcPr>
          <w:p w14:paraId="295243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c>
          <w:tcPr>
            <w:tcW w:w="992" w:type="dxa"/>
            <w:vAlign w:val="center"/>
          </w:tcPr>
          <w:p w14:paraId="53F66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0.0</w:t>
            </w:r>
          </w:p>
        </w:tc>
        <w:tc>
          <w:tcPr>
            <w:tcW w:w="851" w:type="dxa"/>
            <w:vAlign w:val="center"/>
          </w:tcPr>
          <w:p w14:paraId="2E82C1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r>
      <w:tr w:rsidR="00401420" w:rsidRPr="00401420" w14:paraId="698F333E" w14:textId="77777777" w:rsidTr="00E15EF4">
        <w:trPr>
          <w:jc w:val="center"/>
        </w:trPr>
        <w:tc>
          <w:tcPr>
            <w:tcW w:w="992" w:type="dxa"/>
            <w:vMerge/>
            <w:vAlign w:val="center"/>
          </w:tcPr>
          <w:p w14:paraId="028358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03E338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3F00C1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850" w:type="dxa"/>
            <w:vMerge w:val="restart"/>
            <w:vAlign w:val="center"/>
          </w:tcPr>
          <w:p w14:paraId="1B0D09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5E2926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BC47F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C580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0" w:type="dxa"/>
            <w:vAlign w:val="center"/>
          </w:tcPr>
          <w:p w14:paraId="07D343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-3.4</w:t>
            </w:r>
          </w:p>
        </w:tc>
        <w:tc>
          <w:tcPr>
            <w:tcW w:w="992" w:type="dxa"/>
            <w:vAlign w:val="center"/>
          </w:tcPr>
          <w:p w14:paraId="4ECC1A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-3.2</w:t>
            </w:r>
          </w:p>
        </w:tc>
        <w:tc>
          <w:tcPr>
            <w:tcW w:w="851" w:type="dxa"/>
            <w:vAlign w:val="center"/>
          </w:tcPr>
          <w:p w14:paraId="072676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45D1EADD" w14:textId="77777777" w:rsidTr="00E15EF4">
        <w:trPr>
          <w:jc w:val="center"/>
        </w:trPr>
        <w:tc>
          <w:tcPr>
            <w:tcW w:w="992" w:type="dxa"/>
            <w:vMerge/>
            <w:vAlign w:val="center"/>
          </w:tcPr>
          <w:p w14:paraId="35ADCE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67D803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6516C0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34E82B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49DA30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528A79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5595C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-3.7</w:t>
            </w:r>
          </w:p>
        </w:tc>
        <w:tc>
          <w:tcPr>
            <w:tcW w:w="850" w:type="dxa"/>
            <w:vAlign w:val="center"/>
          </w:tcPr>
          <w:p w14:paraId="7048BB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-4.1</w:t>
            </w:r>
          </w:p>
        </w:tc>
        <w:tc>
          <w:tcPr>
            <w:tcW w:w="992" w:type="dxa"/>
            <w:vAlign w:val="center"/>
          </w:tcPr>
          <w:p w14:paraId="316001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c>
          <w:tcPr>
            <w:tcW w:w="851" w:type="dxa"/>
            <w:vAlign w:val="center"/>
          </w:tcPr>
          <w:p w14:paraId="4B16D4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-4.2</w:t>
            </w:r>
          </w:p>
        </w:tc>
      </w:tr>
      <w:tr w:rsidR="00401420" w:rsidRPr="00401420" w14:paraId="0C902982" w14:textId="77777777" w:rsidTr="00E15EF4">
        <w:trPr>
          <w:jc w:val="center"/>
        </w:trPr>
        <w:tc>
          <w:tcPr>
            <w:tcW w:w="992" w:type="dxa"/>
            <w:vMerge/>
            <w:vAlign w:val="center"/>
          </w:tcPr>
          <w:p w14:paraId="212BE8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C86CD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4A88C5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850" w:type="dxa"/>
            <w:vMerge w:val="restart"/>
            <w:vAlign w:val="center"/>
          </w:tcPr>
          <w:p w14:paraId="7C10CE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2BD986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5308DC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603B1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-6.6</w:t>
            </w:r>
          </w:p>
        </w:tc>
        <w:tc>
          <w:tcPr>
            <w:tcW w:w="850" w:type="dxa"/>
            <w:vAlign w:val="center"/>
          </w:tcPr>
          <w:p w14:paraId="26ADEB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-6.7</w:t>
            </w:r>
          </w:p>
        </w:tc>
        <w:tc>
          <w:tcPr>
            <w:tcW w:w="992" w:type="dxa"/>
            <w:vAlign w:val="center"/>
          </w:tcPr>
          <w:p w14:paraId="794056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-6.8</w:t>
            </w:r>
          </w:p>
        </w:tc>
        <w:tc>
          <w:tcPr>
            <w:tcW w:w="851" w:type="dxa"/>
            <w:vAlign w:val="center"/>
          </w:tcPr>
          <w:p w14:paraId="34326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-6.8</w:t>
            </w:r>
          </w:p>
        </w:tc>
      </w:tr>
      <w:tr w:rsidR="00401420" w:rsidRPr="00401420" w14:paraId="5AB30625" w14:textId="77777777" w:rsidTr="00E15EF4">
        <w:trPr>
          <w:jc w:val="center"/>
        </w:trPr>
        <w:tc>
          <w:tcPr>
            <w:tcW w:w="992" w:type="dxa"/>
            <w:vMerge/>
            <w:vAlign w:val="center"/>
          </w:tcPr>
          <w:p w14:paraId="119525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1D672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3B029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6DAEBE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63E19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5F745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0E711A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-7.5</w:t>
            </w:r>
          </w:p>
        </w:tc>
        <w:tc>
          <w:tcPr>
            <w:tcW w:w="850" w:type="dxa"/>
            <w:vAlign w:val="center"/>
          </w:tcPr>
          <w:p w14:paraId="240121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992" w:type="dxa"/>
            <w:vAlign w:val="center"/>
          </w:tcPr>
          <w:p w14:paraId="5A745D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851" w:type="dxa"/>
            <w:vAlign w:val="center"/>
          </w:tcPr>
          <w:p w14:paraId="3D4352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r>
      <w:tr w:rsidR="00401420" w:rsidRPr="00401420" w14:paraId="1DD5DD94" w14:textId="77777777" w:rsidTr="00E15EF4">
        <w:trPr>
          <w:jc w:val="center"/>
        </w:trPr>
        <w:tc>
          <w:tcPr>
            <w:tcW w:w="992" w:type="dxa"/>
            <w:vMerge w:val="restart"/>
            <w:vAlign w:val="center"/>
          </w:tcPr>
          <w:p w14:paraId="20FF95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993" w:type="dxa"/>
            <w:vMerge w:val="restart"/>
            <w:vAlign w:val="center"/>
          </w:tcPr>
          <w:p w14:paraId="0823BE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Align w:val="center"/>
          </w:tcPr>
          <w:p w14:paraId="5E4D68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850" w:type="dxa"/>
            <w:vAlign w:val="center"/>
          </w:tcPr>
          <w:p w14:paraId="5AB602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139A1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AA511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99C6F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c>
          <w:tcPr>
            <w:tcW w:w="850" w:type="dxa"/>
            <w:vAlign w:val="center"/>
          </w:tcPr>
          <w:p w14:paraId="116F71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992" w:type="dxa"/>
            <w:vAlign w:val="center"/>
          </w:tcPr>
          <w:p w14:paraId="7B69A9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851" w:type="dxa"/>
            <w:vAlign w:val="center"/>
          </w:tcPr>
          <w:p w14:paraId="1FA527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1.5</w:t>
            </w:r>
          </w:p>
        </w:tc>
      </w:tr>
      <w:tr w:rsidR="00401420" w:rsidRPr="00401420" w14:paraId="3E855955" w14:textId="77777777" w:rsidTr="00E15EF4">
        <w:trPr>
          <w:jc w:val="center"/>
        </w:trPr>
        <w:tc>
          <w:tcPr>
            <w:tcW w:w="992" w:type="dxa"/>
            <w:vMerge/>
            <w:vAlign w:val="center"/>
          </w:tcPr>
          <w:p w14:paraId="30A241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5BB955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Align w:val="center"/>
          </w:tcPr>
          <w:p w14:paraId="702421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850" w:type="dxa"/>
            <w:vAlign w:val="center"/>
          </w:tcPr>
          <w:p w14:paraId="3527ED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57DD61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2E4C0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7CAD62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-2.9</w:t>
            </w:r>
          </w:p>
        </w:tc>
        <w:tc>
          <w:tcPr>
            <w:tcW w:w="850" w:type="dxa"/>
            <w:vAlign w:val="center"/>
          </w:tcPr>
          <w:p w14:paraId="229E29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-3.0</w:t>
            </w:r>
          </w:p>
        </w:tc>
        <w:tc>
          <w:tcPr>
            <w:tcW w:w="992" w:type="dxa"/>
            <w:vAlign w:val="center"/>
          </w:tcPr>
          <w:p w14:paraId="28B5A7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c>
          <w:tcPr>
            <w:tcW w:w="851" w:type="dxa"/>
            <w:vAlign w:val="center"/>
          </w:tcPr>
          <w:p w14:paraId="5BF76F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-3.0</w:t>
            </w:r>
          </w:p>
        </w:tc>
      </w:tr>
      <w:tr w:rsidR="00401420" w:rsidRPr="00401420" w14:paraId="15772D42" w14:textId="77777777" w:rsidTr="00E15EF4">
        <w:trPr>
          <w:jc w:val="center"/>
        </w:trPr>
        <w:tc>
          <w:tcPr>
            <w:tcW w:w="992" w:type="dxa"/>
            <w:vMerge/>
            <w:vAlign w:val="center"/>
          </w:tcPr>
          <w:p w14:paraId="1CC0DE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E3439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Align w:val="center"/>
          </w:tcPr>
          <w:p w14:paraId="2493BD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850" w:type="dxa"/>
            <w:vAlign w:val="center"/>
          </w:tcPr>
          <w:p w14:paraId="52C803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5E3BEB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3BD29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9EB3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0" w:type="dxa"/>
            <w:vAlign w:val="center"/>
          </w:tcPr>
          <w:p w14:paraId="6F08C9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-6.0</w:t>
            </w:r>
          </w:p>
        </w:tc>
        <w:tc>
          <w:tcPr>
            <w:tcW w:w="992" w:type="dxa"/>
            <w:vAlign w:val="center"/>
          </w:tcPr>
          <w:p w14:paraId="3F2CC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1" w:type="dxa"/>
            <w:vAlign w:val="center"/>
          </w:tcPr>
          <w:p w14:paraId="335D18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180FFBB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837906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9" w:name="_Toc74583267"/>
      <w:bookmarkStart w:id="300" w:name="_Toc76542080"/>
      <w:bookmarkStart w:id="301" w:name="_Toc82450062"/>
      <w:bookmarkStart w:id="302" w:name="_Toc82450710"/>
      <w:bookmarkStart w:id="303" w:name="_Toc89949099"/>
      <w:bookmarkStart w:id="304" w:name="_Toc98755488"/>
      <w:bookmarkStart w:id="305" w:name="_Toc106182541"/>
      <w:r w:rsidRPr="00401420">
        <w:rPr>
          <w:rFonts w:ascii="Arial" w:eastAsia="Malgun Gothic" w:hAnsi="Arial"/>
          <w:sz w:val="24"/>
          <w:lang w:eastAsia="en-GB"/>
        </w:rPr>
        <w:t>8.1.3.6</w:t>
      </w:r>
      <w:r w:rsidRPr="00401420">
        <w:rPr>
          <w:rFonts w:ascii="Arial" w:eastAsia="Malgun Gothic" w:hAnsi="Arial"/>
          <w:sz w:val="24"/>
          <w:lang w:eastAsia="en-GB"/>
        </w:rPr>
        <w:tab/>
        <w:t>Performance requirements for PUCCH format 4</w:t>
      </w:r>
      <w:bookmarkEnd w:id="299"/>
      <w:bookmarkEnd w:id="300"/>
      <w:bookmarkEnd w:id="301"/>
      <w:bookmarkEnd w:id="302"/>
      <w:bookmarkEnd w:id="303"/>
      <w:bookmarkEnd w:id="304"/>
      <w:bookmarkEnd w:id="305"/>
    </w:p>
    <w:p w14:paraId="46AC078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6" w:name="_Toc74583268"/>
      <w:bookmarkStart w:id="307" w:name="_Toc76542081"/>
      <w:bookmarkStart w:id="308" w:name="_Toc82450063"/>
      <w:bookmarkStart w:id="309" w:name="_Toc82450711"/>
      <w:bookmarkStart w:id="310" w:name="_Toc89949100"/>
      <w:bookmarkStart w:id="311" w:name="_Toc98755489"/>
      <w:bookmarkStart w:id="312" w:name="_Toc106182542"/>
      <w:r w:rsidRPr="00401420">
        <w:rPr>
          <w:rFonts w:ascii="Arial" w:eastAsia="Times New Roman" w:hAnsi="Arial"/>
          <w:sz w:val="22"/>
          <w:lang w:eastAsia="en-GB"/>
        </w:rPr>
        <w:t>8.1.3.6.1</w:t>
      </w:r>
      <w:r w:rsidRPr="00401420">
        <w:rPr>
          <w:rFonts w:ascii="Arial" w:eastAsia="Times New Roman" w:hAnsi="Arial"/>
          <w:sz w:val="22"/>
          <w:lang w:eastAsia="en-GB"/>
        </w:rPr>
        <w:tab/>
        <w:t>General</w:t>
      </w:r>
      <w:bookmarkEnd w:id="306"/>
      <w:bookmarkEnd w:id="307"/>
      <w:bookmarkEnd w:id="308"/>
      <w:bookmarkEnd w:id="309"/>
      <w:bookmarkEnd w:id="310"/>
      <w:bookmarkEnd w:id="311"/>
      <w:bookmarkEnd w:id="312"/>
    </w:p>
    <w:p w14:paraId="50AA8C4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performance is measured by the required SNR at UCI block error probability not exceeding 1%.</w:t>
      </w:r>
    </w:p>
    <w:p w14:paraId="39D47AC0"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2775F45D"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732C5AB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401420" w:rsidRPr="00401420" w14:paraId="67772C5E" w14:textId="77777777" w:rsidTr="00536DF0">
        <w:trPr>
          <w:cantSplit/>
          <w:jc w:val="center"/>
        </w:trPr>
        <w:tc>
          <w:tcPr>
            <w:tcW w:w="2925" w:type="dxa"/>
            <w:vAlign w:val="center"/>
          </w:tcPr>
          <w:p w14:paraId="07A205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552" w:type="dxa"/>
            <w:vAlign w:val="center"/>
          </w:tcPr>
          <w:p w14:paraId="6DB583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39BD1878" w14:textId="77777777" w:rsidTr="00536DF0">
        <w:trPr>
          <w:cantSplit/>
          <w:jc w:val="center"/>
        </w:trPr>
        <w:tc>
          <w:tcPr>
            <w:tcW w:w="2925" w:type="dxa"/>
            <w:vAlign w:val="center"/>
          </w:tcPr>
          <w:p w14:paraId="61EE01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552" w:type="dxa"/>
            <w:vAlign w:val="center"/>
          </w:tcPr>
          <w:p w14:paraId="02B375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37C7EBF4" w14:textId="77777777" w:rsidTr="00536DF0">
        <w:trPr>
          <w:cantSplit/>
          <w:jc w:val="center"/>
        </w:trPr>
        <w:tc>
          <w:tcPr>
            <w:tcW w:w="2925" w:type="dxa"/>
            <w:vAlign w:val="center"/>
          </w:tcPr>
          <w:p w14:paraId="266079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Modulation order</w:t>
            </w:r>
          </w:p>
        </w:tc>
        <w:tc>
          <w:tcPr>
            <w:tcW w:w="2552" w:type="dxa"/>
            <w:vAlign w:val="center"/>
          </w:tcPr>
          <w:p w14:paraId="5E13C7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QPSK</w:t>
            </w:r>
          </w:p>
        </w:tc>
      </w:tr>
      <w:tr w:rsidR="00401420" w:rsidRPr="00401420" w14:paraId="6BAFDB66" w14:textId="77777777" w:rsidTr="00536DF0">
        <w:trPr>
          <w:cantSplit/>
          <w:jc w:val="center"/>
        </w:trPr>
        <w:tc>
          <w:tcPr>
            <w:tcW w:w="2925" w:type="dxa"/>
            <w:vAlign w:val="center"/>
          </w:tcPr>
          <w:p w14:paraId="0BB3CC4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First PRB prior to frequency hopping</w:t>
            </w:r>
          </w:p>
        </w:tc>
        <w:tc>
          <w:tcPr>
            <w:tcW w:w="2552" w:type="dxa"/>
            <w:vAlign w:val="center"/>
          </w:tcPr>
          <w:p w14:paraId="0BAFA0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E285B48" w14:textId="77777777" w:rsidTr="00536DF0">
        <w:trPr>
          <w:cantSplit/>
          <w:jc w:val="center"/>
        </w:trPr>
        <w:tc>
          <w:tcPr>
            <w:tcW w:w="2925" w:type="dxa"/>
            <w:vAlign w:val="center"/>
          </w:tcPr>
          <w:p w14:paraId="5480DA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PRBs</w:t>
            </w:r>
          </w:p>
        </w:tc>
        <w:tc>
          <w:tcPr>
            <w:tcW w:w="2552" w:type="dxa"/>
            <w:vAlign w:val="center"/>
          </w:tcPr>
          <w:p w14:paraId="6E4B69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sz w:val="18"/>
                <w:lang w:eastAsia="en-GB"/>
              </w:rPr>
            </w:pPr>
            <w:r w:rsidRPr="00401420">
              <w:rPr>
                <w:rFonts w:ascii="Arial" w:eastAsia="Times New Roman" w:hAnsi="Arial"/>
                <w:sz w:val="18"/>
                <w:lang w:eastAsia="zh-CN"/>
              </w:rPr>
              <w:t>1</w:t>
            </w:r>
          </w:p>
        </w:tc>
      </w:tr>
      <w:tr w:rsidR="00401420" w:rsidRPr="00401420" w14:paraId="78ED50AA" w14:textId="77777777" w:rsidTr="00536DF0">
        <w:trPr>
          <w:cantSplit/>
          <w:jc w:val="center"/>
        </w:trPr>
        <w:tc>
          <w:tcPr>
            <w:tcW w:w="2925" w:type="dxa"/>
            <w:vAlign w:val="center"/>
          </w:tcPr>
          <w:p w14:paraId="4D42D4D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Intra-slot frequency hopping</w:t>
            </w:r>
          </w:p>
        </w:tc>
        <w:tc>
          <w:tcPr>
            <w:tcW w:w="2552" w:type="dxa"/>
            <w:vAlign w:val="center"/>
          </w:tcPr>
          <w:p w14:paraId="17ECF7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1C6F10CB" w14:textId="77777777" w:rsidTr="00536DF0">
        <w:trPr>
          <w:cantSplit/>
          <w:jc w:val="center"/>
        </w:trPr>
        <w:tc>
          <w:tcPr>
            <w:tcW w:w="2925" w:type="dxa"/>
            <w:vAlign w:val="center"/>
          </w:tcPr>
          <w:p w14:paraId="433C8E3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First PRB after frequency hopping</w:t>
            </w:r>
          </w:p>
        </w:tc>
        <w:tc>
          <w:tcPr>
            <w:tcW w:w="2552" w:type="dxa"/>
            <w:vAlign w:val="center"/>
          </w:tcPr>
          <w:p w14:paraId="05294C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6BB13B69" w14:textId="77777777" w:rsidTr="00536DF0">
        <w:trPr>
          <w:cantSplit/>
          <w:jc w:val="center"/>
        </w:trPr>
        <w:tc>
          <w:tcPr>
            <w:tcW w:w="2925" w:type="dxa"/>
            <w:vAlign w:val="center"/>
          </w:tcPr>
          <w:p w14:paraId="6BE3F8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552" w:type="dxa"/>
            <w:vAlign w:val="center"/>
          </w:tcPr>
          <w:p w14:paraId="23D2DE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78C0025A" w14:textId="77777777" w:rsidTr="00536DF0">
        <w:trPr>
          <w:cantSplit/>
          <w:jc w:val="center"/>
        </w:trPr>
        <w:tc>
          <w:tcPr>
            <w:tcW w:w="2925" w:type="dxa"/>
            <w:vAlign w:val="center"/>
          </w:tcPr>
          <w:p w14:paraId="09412A1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552" w:type="dxa"/>
            <w:vAlign w:val="center"/>
          </w:tcPr>
          <w:p w14:paraId="23F7E9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87E8FAD" w14:textId="77777777" w:rsidTr="00536DF0">
        <w:trPr>
          <w:cantSplit/>
          <w:jc w:val="center"/>
        </w:trPr>
        <w:tc>
          <w:tcPr>
            <w:tcW w:w="2925" w:type="dxa"/>
            <w:vAlign w:val="center"/>
          </w:tcPr>
          <w:p w14:paraId="79271CA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552" w:type="dxa"/>
            <w:vAlign w:val="center"/>
          </w:tcPr>
          <w:p w14:paraId="6C83D4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05B2C825" w14:textId="77777777" w:rsidTr="00536DF0">
        <w:trPr>
          <w:cantSplit/>
          <w:jc w:val="center"/>
        </w:trPr>
        <w:tc>
          <w:tcPr>
            <w:tcW w:w="2925" w:type="dxa"/>
            <w:vAlign w:val="center"/>
          </w:tcPr>
          <w:p w14:paraId="4A5AA0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2552" w:type="dxa"/>
            <w:vAlign w:val="center"/>
          </w:tcPr>
          <w:p w14:paraId="11DDD1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6584DDD1" w14:textId="77777777" w:rsidTr="00536DF0">
        <w:trPr>
          <w:cantSplit/>
          <w:jc w:val="center"/>
        </w:trPr>
        <w:tc>
          <w:tcPr>
            <w:tcW w:w="2925" w:type="dxa"/>
            <w:vAlign w:val="center"/>
          </w:tcPr>
          <w:p w14:paraId="36B4F9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552" w:type="dxa"/>
            <w:vAlign w:val="center"/>
          </w:tcPr>
          <w:p w14:paraId="57C61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3435D2D4" w14:textId="77777777" w:rsidTr="00536DF0">
        <w:trPr>
          <w:cantSplit/>
          <w:jc w:val="center"/>
        </w:trPr>
        <w:tc>
          <w:tcPr>
            <w:tcW w:w="2925" w:type="dxa"/>
            <w:vAlign w:val="center"/>
          </w:tcPr>
          <w:p w14:paraId="353E77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Length of the orthogonal cover code</w:t>
            </w:r>
          </w:p>
        </w:tc>
        <w:tc>
          <w:tcPr>
            <w:tcW w:w="2552" w:type="dxa"/>
            <w:vAlign w:val="center"/>
          </w:tcPr>
          <w:p w14:paraId="3879D0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n2</w:t>
            </w:r>
          </w:p>
        </w:tc>
      </w:tr>
      <w:tr w:rsidR="00401420" w:rsidRPr="00401420" w14:paraId="55876717" w14:textId="77777777" w:rsidTr="00536DF0">
        <w:trPr>
          <w:cantSplit/>
          <w:jc w:val="center"/>
        </w:trPr>
        <w:tc>
          <w:tcPr>
            <w:tcW w:w="2925" w:type="dxa"/>
            <w:vAlign w:val="center"/>
          </w:tcPr>
          <w:p w14:paraId="0FE5EA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the orthogonal cover code</w:t>
            </w:r>
          </w:p>
        </w:tc>
        <w:tc>
          <w:tcPr>
            <w:tcW w:w="2552" w:type="dxa"/>
            <w:vAlign w:val="center"/>
          </w:tcPr>
          <w:p w14:paraId="026AC8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n0</w:t>
            </w:r>
          </w:p>
        </w:tc>
      </w:tr>
    </w:tbl>
    <w:p w14:paraId="468AB4F3"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24CA5B8"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3" w:name="_Toc74583269"/>
      <w:bookmarkStart w:id="314" w:name="_Toc76542082"/>
      <w:bookmarkStart w:id="315" w:name="_Toc82450064"/>
      <w:bookmarkStart w:id="316" w:name="_Toc82450712"/>
      <w:bookmarkStart w:id="317" w:name="_Toc89949101"/>
      <w:bookmarkStart w:id="318" w:name="_Toc98755490"/>
      <w:bookmarkStart w:id="319" w:name="_Toc106182543"/>
      <w:r w:rsidRPr="00401420">
        <w:rPr>
          <w:rFonts w:ascii="Arial" w:eastAsia="Times New Roman" w:hAnsi="Arial"/>
          <w:sz w:val="22"/>
          <w:lang w:eastAsia="en-GB"/>
        </w:rPr>
        <w:t>8.1.3.6.2</w:t>
      </w:r>
      <w:r w:rsidRPr="00401420">
        <w:rPr>
          <w:rFonts w:ascii="Arial" w:eastAsia="Times New Roman" w:hAnsi="Arial"/>
          <w:sz w:val="22"/>
          <w:lang w:eastAsia="en-GB"/>
        </w:rPr>
        <w:tab/>
        <w:t>Minimum requirement</w:t>
      </w:r>
      <w:bookmarkEnd w:id="313"/>
      <w:bookmarkEnd w:id="314"/>
      <w:bookmarkEnd w:id="315"/>
      <w:bookmarkEnd w:id="316"/>
      <w:bookmarkEnd w:id="317"/>
      <w:bookmarkEnd w:id="318"/>
      <w:bookmarkEnd w:id="319"/>
    </w:p>
    <w:p w14:paraId="617E5CB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8.2.3.</w:t>
      </w:r>
      <w:r w:rsidRPr="00401420">
        <w:rPr>
          <w:rFonts w:eastAsia="Times New Roman"/>
          <w:lang w:eastAsia="zh-CN"/>
        </w:rPr>
        <w:t>6.2</w:t>
      </w:r>
      <w:r w:rsidRPr="00401420">
        <w:rPr>
          <w:rFonts w:eastAsia="Times New Roman"/>
          <w:lang w:eastAsia="en-GB"/>
        </w:rPr>
        <w:t>-1 and Table 8.2.3.</w:t>
      </w:r>
      <w:r w:rsidRPr="00401420">
        <w:rPr>
          <w:rFonts w:eastAsia="Times New Roman"/>
          <w:lang w:eastAsia="zh-CN"/>
        </w:rPr>
        <w:t>6.2</w:t>
      </w:r>
      <w:r w:rsidRPr="00401420">
        <w:rPr>
          <w:rFonts w:eastAsia="Times New Roman"/>
          <w:lang w:eastAsia="en-GB"/>
        </w:rPr>
        <w:t>-2.</w:t>
      </w:r>
    </w:p>
    <w:p w14:paraId="47B775E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8.1.3.6.2-1: Required SNR for PUCCH format 4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560"/>
        <w:gridCol w:w="1417"/>
        <w:gridCol w:w="851"/>
        <w:gridCol w:w="992"/>
        <w:gridCol w:w="992"/>
      </w:tblGrid>
      <w:tr w:rsidR="00401420" w:rsidRPr="00401420" w14:paraId="66EB15C2" w14:textId="77777777" w:rsidTr="00E15EF4">
        <w:trPr>
          <w:jc w:val="center"/>
        </w:trPr>
        <w:tc>
          <w:tcPr>
            <w:tcW w:w="1134" w:type="dxa"/>
            <w:vMerge w:val="restart"/>
            <w:vAlign w:val="center"/>
          </w:tcPr>
          <w:p w14:paraId="6433ED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3732B5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560" w:type="dxa"/>
            <w:vMerge w:val="restart"/>
            <w:vAlign w:val="center"/>
          </w:tcPr>
          <w:p w14:paraId="2F6543C6" w14:textId="683296B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20" w:author="Huawei" w:date="2023-04-26T20:47:00Z">
              <w:r w:rsidRPr="00401420" w:rsidDel="00907FFC">
                <w:rPr>
                  <w:rFonts w:ascii="Arial" w:eastAsia="Times New Roman" w:hAnsi="Arial"/>
                  <w:b/>
                  <w:sz w:val="18"/>
                  <w:lang w:eastAsia="en-GB"/>
                </w:rPr>
                <w:delText>TBA</w:delText>
              </w:r>
            </w:del>
            <w:ins w:id="32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5AE5CE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2835" w:type="dxa"/>
            <w:gridSpan w:val="3"/>
            <w:vAlign w:val="center"/>
          </w:tcPr>
          <w:p w14:paraId="3D259C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8886373" w14:textId="77777777" w:rsidTr="00E15EF4">
        <w:trPr>
          <w:jc w:val="center"/>
        </w:trPr>
        <w:tc>
          <w:tcPr>
            <w:tcW w:w="1134" w:type="dxa"/>
            <w:vMerge/>
            <w:vAlign w:val="center"/>
          </w:tcPr>
          <w:p w14:paraId="63AEAC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3F0D98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07B14F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384509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4B8B09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2" w:type="dxa"/>
            <w:vAlign w:val="center"/>
          </w:tcPr>
          <w:p w14:paraId="2FF7AF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4C1624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238E643C" w14:textId="77777777" w:rsidTr="00E15EF4">
        <w:trPr>
          <w:jc w:val="center"/>
        </w:trPr>
        <w:tc>
          <w:tcPr>
            <w:tcW w:w="1134" w:type="dxa"/>
            <w:vMerge w:val="restart"/>
            <w:vAlign w:val="center"/>
          </w:tcPr>
          <w:p w14:paraId="735BEB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285DB4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560" w:type="dxa"/>
            <w:vMerge w:val="restart"/>
            <w:vAlign w:val="center"/>
          </w:tcPr>
          <w:p w14:paraId="2DE709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36A6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72FE38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c>
          <w:tcPr>
            <w:tcW w:w="992" w:type="dxa"/>
            <w:vAlign w:val="center"/>
          </w:tcPr>
          <w:p w14:paraId="1DC5AE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2.6</w:t>
            </w:r>
          </w:p>
        </w:tc>
        <w:tc>
          <w:tcPr>
            <w:tcW w:w="992" w:type="dxa"/>
            <w:vAlign w:val="center"/>
          </w:tcPr>
          <w:p w14:paraId="43B576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73CE1555" w14:textId="77777777" w:rsidTr="00E15EF4">
        <w:trPr>
          <w:jc w:val="center"/>
        </w:trPr>
        <w:tc>
          <w:tcPr>
            <w:tcW w:w="1134" w:type="dxa"/>
            <w:vMerge/>
            <w:vAlign w:val="center"/>
          </w:tcPr>
          <w:p w14:paraId="28A823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556E2B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7E8B4E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14D3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A7556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1.6</w:t>
            </w:r>
          </w:p>
        </w:tc>
        <w:tc>
          <w:tcPr>
            <w:tcW w:w="992" w:type="dxa"/>
            <w:vAlign w:val="center"/>
          </w:tcPr>
          <w:p w14:paraId="12901A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c>
          <w:tcPr>
            <w:tcW w:w="992" w:type="dxa"/>
            <w:vAlign w:val="center"/>
          </w:tcPr>
          <w:p w14:paraId="3D57FE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r>
      <w:tr w:rsidR="00401420" w:rsidRPr="00401420" w14:paraId="23F7A7A1" w14:textId="77777777" w:rsidTr="00E15EF4">
        <w:trPr>
          <w:jc w:val="center"/>
        </w:trPr>
        <w:tc>
          <w:tcPr>
            <w:tcW w:w="1134" w:type="dxa"/>
            <w:vMerge/>
            <w:vAlign w:val="center"/>
          </w:tcPr>
          <w:p w14:paraId="441546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7F2F46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560" w:type="dxa"/>
            <w:vMerge w:val="restart"/>
            <w:vAlign w:val="center"/>
          </w:tcPr>
          <w:p w14:paraId="53BA6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3249A3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E056A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c>
          <w:tcPr>
            <w:tcW w:w="992" w:type="dxa"/>
            <w:vAlign w:val="center"/>
          </w:tcPr>
          <w:p w14:paraId="40DB83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-1.9</w:t>
            </w:r>
          </w:p>
        </w:tc>
        <w:tc>
          <w:tcPr>
            <w:tcW w:w="992" w:type="dxa"/>
            <w:vAlign w:val="center"/>
          </w:tcPr>
          <w:p w14:paraId="4051F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5AE361BD" w14:textId="77777777" w:rsidTr="00E15EF4">
        <w:trPr>
          <w:jc w:val="center"/>
        </w:trPr>
        <w:tc>
          <w:tcPr>
            <w:tcW w:w="1134" w:type="dxa"/>
            <w:vMerge/>
            <w:vAlign w:val="center"/>
          </w:tcPr>
          <w:p w14:paraId="6EE69B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1FD78A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2AF8B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22400A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0DD93C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-2.9</w:t>
            </w:r>
          </w:p>
        </w:tc>
        <w:tc>
          <w:tcPr>
            <w:tcW w:w="992" w:type="dxa"/>
            <w:vAlign w:val="center"/>
          </w:tcPr>
          <w:p w14:paraId="61F735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-2.6</w:t>
            </w:r>
          </w:p>
        </w:tc>
        <w:tc>
          <w:tcPr>
            <w:tcW w:w="992" w:type="dxa"/>
            <w:vAlign w:val="center"/>
          </w:tcPr>
          <w:p w14:paraId="63D76F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-2.7</w:t>
            </w:r>
          </w:p>
        </w:tc>
      </w:tr>
      <w:tr w:rsidR="00401420" w:rsidRPr="00401420" w14:paraId="287BB272" w14:textId="77777777" w:rsidTr="00E15EF4">
        <w:trPr>
          <w:jc w:val="center"/>
        </w:trPr>
        <w:tc>
          <w:tcPr>
            <w:tcW w:w="1134" w:type="dxa"/>
            <w:vMerge/>
            <w:vAlign w:val="center"/>
          </w:tcPr>
          <w:p w14:paraId="60296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2EF22E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560" w:type="dxa"/>
            <w:vMerge w:val="restart"/>
            <w:vAlign w:val="center"/>
          </w:tcPr>
          <w:p w14:paraId="1BEE1A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871BC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5E595D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-5.9</w:t>
            </w:r>
          </w:p>
        </w:tc>
        <w:tc>
          <w:tcPr>
            <w:tcW w:w="992" w:type="dxa"/>
            <w:vAlign w:val="center"/>
          </w:tcPr>
          <w:p w14:paraId="2569CF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-5.7</w:t>
            </w:r>
          </w:p>
        </w:tc>
        <w:tc>
          <w:tcPr>
            <w:tcW w:w="992" w:type="dxa"/>
            <w:vAlign w:val="center"/>
          </w:tcPr>
          <w:p w14:paraId="67404A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r>
      <w:tr w:rsidR="00401420" w:rsidRPr="00401420" w14:paraId="78316C43" w14:textId="77777777" w:rsidTr="00E15EF4">
        <w:trPr>
          <w:jc w:val="center"/>
        </w:trPr>
        <w:tc>
          <w:tcPr>
            <w:tcW w:w="1134" w:type="dxa"/>
            <w:vMerge/>
            <w:vAlign w:val="center"/>
          </w:tcPr>
          <w:p w14:paraId="2C797C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4BA955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A5307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1E62B4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BA086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-6.6</w:t>
            </w:r>
          </w:p>
        </w:tc>
        <w:tc>
          <w:tcPr>
            <w:tcW w:w="992" w:type="dxa"/>
            <w:vAlign w:val="center"/>
          </w:tcPr>
          <w:p w14:paraId="684436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992" w:type="dxa"/>
            <w:vAlign w:val="center"/>
          </w:tcPr>
          <w:p w14:paraId="1BDC94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-6.3</w:t>
            </w:r>
          </w:p>
        </w:tc>
      </w:tr>
    </w:tbl>
    <w:p w14:paraId="1B134BF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E550AE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8.1.3.6.2-2: Required SNR for PUCCH format 4 with 30</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560"/>
        <w:gridCol w:w="1417"/>
        <w:gridCol w:w="851"/>
        <w:gridCol w:w="850"/>
        <w:gridCol w:w="992"/>
        <w:gridCol w:w="851"/>
      </w:tblGrid>
      <w:tr w:rsidR="00401420" w:rsidRPr="00401420" w14:paraId="254A1E4C" w14:textId="77777777" w:rsidTr="00E15EF4">
        <w:trPr>
          <w:jc w:val="center"/>
        </w:trPr>
        <w:tc>
          <w:tcPr>
            <w:tcW w:w="993" w:type="dxa"/>
            <w:vMerge w:val="restart"/>
            <w:vAlign w:val="center"/>
          </w:tcPr>
          <w:p w14:paraId="2F9137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992" w:type="dxa"/>
            <w:vMerge w:val="restart"/>
            <w:vAlign w:val="center"/>
          </w:tcPr>
          <w:p w14:paraId="70F82C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560" w:type="dxa"/>
            <w:vMerge w:val="restart"/>
            <w:vAlign w:val="center"/>
          </w:tcPr>
          <w:p w14:paraId="7BDBB5F2" w14:textId="5C2DA85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22" w:author="Huawei" w:date="2023-04-26T20:47:00Z">
              <w:r w:rsidRPr="00401420" w:rsidDel="00907FFC">
                <w:rPr>
                  <w:rFonts w:ascii="Arial" w:eastAsia="Times New Roman" w:hAnsi="Arial"/>
                  <w:b/>
                  <w:sz w:val="18"/>
                  <w:lang w:eastAsia="en-GB"/>
                </w:rPr>
                <w:delText>TBA</w:delText>
              </w:r>
            </w:del>
            <w:ins w:id="32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36E000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3544" w:type="dxa"/>
            <w:gridSpan w:val="4"/>
            <w:vAlign w:val="center"/>
          </w:tcPr>
          <w:p w14:paraId="4A7929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8FC3DC2" w14:textId="77777777" w:rsidTr="00E15EF4">
        <w:trPr>
          <w:jc w:val="center"/>
        </w:trPr>
        <w:tc>
          <w:tcPr>
            <w:tcW w:w="993" w:type="dxa"/>
            <w:vMerge/>
            <w:vAlign w:val="center"/>
          </w:tcPr>
          <w:p w14:paraId="277922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vAlign w:val="center"/>
          </w:tcPr>
          <w:p w14:paraId="6D1E06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33F6D7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1FA821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10113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00C9F0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992" w:type="dxa"/>
            <w:vAlign w:val="center"/>
          </w:tcPr>
          <w:p w14:paraId="5E0ABB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5CD741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1397582D" w14:textId="77777777" w:rsidTr="00E15EF4">
        <w:trPr>
          <w:jc w:val="center"/>
        </w:trPr>
        <w:tc>
          <w:tcPr>
            <w:tcW w:w="993" w:type="dxa"/>
            <w:vMerge w:val="restart"/>
            <w:vAlign w:val="center"/>
          </w:tcPr>
          <w:p w14:paraId="0FDA1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Merge w:val="restart"/>
            <w:vAlign w:val="center"/>
          </w:tcPr>
          <w:p w14:paraId="3CC9B2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560" w:type="dxa"/>
            <w:vMerge w:val="restart"/>
            <w:vAlign w:val="center"/>
          </w:tcPr>
          <w:p w14:paraId="20C1E9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4A17A4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80D61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0" w:type="dxa"/>
            <w:vAlign w:val="center"/>
          </w:tcPr>
          <w:p w14:paraId="045947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992" w:type="dxa"/>
            <w:vAlign w:val="center"/>
          </w:tcPr>
          <w:p w14:paraId="700931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1" w:type="dxa"/>
            <w:vAlign w:val="center"/>
          </w:tcPr>
          <w:p w14:paraId="2BCDDC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r>
      <w:tr w:rsidR="00401420" w:rsidRPr="00401420" w14:paraId="7DAC3650" w14:textId="77777777" w:rsidTr="00E15EF4">
        <w:trPr>
          <w:jc w:val="center"/>
        </w:trPr>
        <w:tc>
          <w:tcPr>
            <w:tcW w:w="993" w:type="dxa"/>
            <w:vMerge/>
            <w:vAlign w:val="center"/>
          </w:tcPr>
          <w:p w14:paraId="301E77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1BE81D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2B2C4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0F19BA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6919EA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850" w:type="dxa"/>
            <w:vAlign w:val="center"/>
          </w:tcPr>
          <w:p w14:paraId="2257C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c>
          <w:tcPr>
            <w:tcW w:w="992" w:type="dxa"/>
            <w:vAlign w:val="center"/>
          </w:tcPr>
          <w:p w14:paraId="1B8E2A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1" w:type="dxa"/>
            <w:vAlign w:val="center"/>
          </w:tcPr>
          <w:p w14:paraId="380A49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33616E38" w14:textId="77777777" w:rsidTr="00E15EF4">
        <w:trPr>
          <w:jc w:val="center"/>
        </w:trPr>
        <w:tc>
          <w:tcPr>
            <w:tcW w:w="993" w:type="dxa"/>
            <w:vMerge/>
            <w:vAlign w:val="center"/>
          </w:tcPr>
          <w:p w14:paraId="52ACA5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4459FF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560" w:type="dxa"/>
            <w:vMerge w:val="restart"/>
            <w:vAlign w:val="center"/>
          </w:tcPr>
          <w:p w14:paraId="4BAF9E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2B4F09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237D6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-1.7</w:t>
            </w:r>
          </w:p>
        </w:tc>
        <w:tc>
          <w:tcPr>
            <w:tcW w:w="850" w:type="dxa"/>
            <w:vAlign w:val="center"/>
          </w:tcPr>
          <w:p w14:paraId="03268B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-1.9</w:t>
            </w:r>
          </w:p>
        </w:tc>
        <w:tc>
          <w:tcPr>
            <w:tcW w:w="992" w:type="dxa"/>
            <w:vAlign w:val="center"/>
          </w:tcPr>
          <w:p w14:paraId="78BF4A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-1.7</w:t>
            </w:r>
          </w:p>
        </w:tc>
        <w:tc>
          <w:tcPr>
            <w:tcW w:w="851" w:type="dxa"/>
            <w:vAlign w:val="center"/>
          </w:tcPr>
          <w:p w14:paraId="5D8ADD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-2.1</w:t>
            </w:r>
          </w:p>
        </w:tc>
      </w:tr>
      <w:tr w:rsidR="00401420" w:rsidRPr="00401420" w14:paraId="7296017A" w14:textId="77777777" w:rsidTr="00E15EF4">
        <w:trPr>
          <w:jc w:val="center"/>
        </w:trPr>
        <w:tc>
          <w:tcPr>
            <w:tcW w:w="993" w:type="dxa"/>
            <w:vMerge/>
            <w:vAlign w:val="center"/>
          </w:tcPr>
          <w:p w14:paraId="3BCE1C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6D2B49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0AEE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1CF48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8289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850" w:type="dxa"/>
            <w:vAlign w:val="center"/>
          </w:tcPr>
          <w:p w14:paraId="573F48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992" w:type="dxa"/>
            <w:vAlign w:val="center"/>
          </w:tcPr>
          <w:p w14:paraId="31D780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851" w:type="dxa"/>
            <w:vAlign w:val="center"/>
          </w:tcPr>
          <w:p w14:paraId="336CDE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r>
      <w:tr w:rsidR="00401420" w:rsidRPr="00401420" w14:paraId="13E96297" w14:textId="77777777" w:rsidTr="00E15EF4">
        <w:trPr>
          <w:jc w:val="center"/>
        </w:trPr>
        <w:tc>
          <w:tcPr>
            <w:tcW w:w="993" w:type="dxa"/>
            <w:vMerge/>
            <w:vAlign w:val="center"/>
          </w:tcPr>
          <w:p w14:paraId="7FC39E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0E9824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560" w:type="dxa"/>
            <w:vMerge w:val="restart"/>
            <w:vAlign w:val="center"/>
          </w:tcPr>
          <w:p w14:paraId="7DADC7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0ED4BD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267A3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-5.6</w:t>
            </w:r>
          </w:p>
        </w:tc>
        <w:tc>
          <w:tcPr>
            <w:tcW w:w="850" w:type="dxa"/>
            <w:vAlign w:val="center"/>
          </w:tcPr>
          <w:p w14:paraId="2CE624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c>
          <w:tcPr>
            <w:tcW w:w="992" w:type="dxa"/>
            <w:vAlign w:val="center"/>
          </w:tcPr>
          <w:p w14:paraId="141E9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c>
          <w:tcPr>
            <w:tcW w:w="851" w:type="dxa"/>
            <w:vAlign w:val="center"/>
          </w:tcPr>
          <w:p w14:paraId="758BEB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r>
      <w:tr w:rsidR="00401420" w:rsidRPr="00401420" w14:paraId="0B2D87CA" w14:textId="77777777" w:rsidTr="00E15EF4">
        <w:trPr>
          <w:jc w:val="center"/>
        </w:trPr>
        <w:tc>
          <w:tcPr>
            <w:tcW w:w="993" w:type="dxa"/>
            <w:vMerge/>
            <w:vAlign w:val="center"/>
          </w:tcPr>
          <w:p w14:paraId="7B7803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4623E0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69624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7943C3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37BA78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c>
          <w:tcPr>
            <w:tcW w:w="850" w:type="dxa"/>
            <w:vAlign w:val="center"/>
          </w:tcPr>
          <w:p w14:paraId="07A1D3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-6.1</w:t>
            </w:r>
          </w:p>
        </w:tc>
        <w:tc>
          <w:tcPr>
            <w:tcW w:w="992" w:type="dxa"/>
            <w:vAlign w:val="center"/>
          </w:tcPr>
          <w:p w14:paraId="664E18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1" w:type="dxa"/>
            <w:vAlign w:val="center"/>
          </w:tcPr>
          <w:p w14:paraId="5D0B07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6CBF028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6D022E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24" w:name="_Toc74583270"/>
      <w:bookmarkStart w:id="325" w:name="_Toc76542083"/>
      <w:bookmarkStart w:id="326" w:name="_Toc82450065"/>
      <w:bookmarkStart w:id="327" w:name="_Toc82450713"/>
      <w:bookmarkStart w:id="328" w:name="_Toc89949102"/>
      <w:bookmarkStart w:id="329" w:name="_Toc98755491"/>
      <w:bookmarkStart w:id="330" w:name="_Toc106182544"/>
      <w:r w:rsidRPr="00401420">
        <w:rPr>
          <w:rFonts w:ascii="Arial" w:eastAsia="Malgun Gothic" w:hAnsi="Arial"/>
          <w:sz w:val="24"/>
          <w:lang w:eastAsia="en-GB"/>
        </w:rPr>
        <w:t>8.1.3.7</w:t>
      </w:r>
      <w:r w:rsidRPr="00401420">
        <w:rPr>
          <w:rFonts w:ascii="Arial" w:eastAsia="Malgun Gothic" w:hAnsi="Arial"/>
          <w:sz w:val="24"/>
          <w:lang w:eastAsia="en-GB"/>
        </w:rPr>
        <w:tab/>
        <w:t>Performance requirements for multi-slot PUCCH</w:t>
      </w:r>
      <w:bookmarkEnd w:id="324"/>
      <w:bookmarkEnd w:id="325"/>
      <w:bookmarkEnd w:id="326"/>
      <w:bookmarkEnd w:id="327"/>
      <w:bookmarkEnd w:id="328"/>
      <w:bookmarkEnd w:id="329"/>
      <w:bookmarkEnd w:id="330"/>
    </w:p>
    <w:p w14:paraId="29D88E9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1" w:name="_Toc74583271"/>
      <w:bookmarkStart w:id="332" w:name="_Toc76542084"/>
      <w:bookmarkStart w:id="333" w:name="_Toc82450066"/>
      <w:bookmarkStart w:id="334" w:name="_Toc82450714"/>
      <w:bookmarkStart w:id="335" w:name="_Toc89949103"/>
      <w:bookmarkStart w:id="336" w:name="_Toc98755492"/>
      <w:bookmarkStart w:id="337" w:name="_Toc106182545"/>
      <w:r w:rsidRPr="00401420">
        <w:rPr>
          <w:rFonts w:ascii="Arial" w:eastAsia="Times New Roman" w:hAnsi="Arial"/>
          <w:sz w:val="22"/>
          <w:lang w:eastAsia="en-GB"/>
        </w:rPr>
        <w:t>8.1.3.7.1</w:t>
      </w:r>
      <w:r w:rsidRPr="00401420">
        <w:rPr>
          <w:rFonts w:ascii="Arial" w:eastAsia="Times New Roman" w:hAnsi="Arial"/>
          <w:sz w:val="22"/>
          <w:lang w:eastAsia="en-GB"/>
        </w:rPr>
        <w:tab/>
        <w:t>General</w:t>
      </w:r>
      <w:bookmarkEnd w:id="331"/>
      <w:bookmarkEnd w:id="332"/>
      <w:bookmarkEnd w:id="333"/>
      <w:bookmarkEnd w:id="334"/>
      <w:bookmarkEnd w:id="335"/>
      <w:bookmarkEnd w:id="336"/>
      <w:bookmarkEnd w:id="337"/>
    </w:p>
    <w:p w14:paraId="73E28B5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8" w:name="_Toc74583272"/>
      <w:bookmarkStart w:id="339" w:name="_Toc76542085"/>
      <w:bookmarkStart w:id="340" w:name="_Toc82450067"/>
      <w:bookmarkStart w:id="341" w:name="_Toc82450715"/>
      <w:bookmarkStart w:id="342" w:name="_Toc89949104"/>
      <w:bookmarkStart w:id="343" w:name="_Toc98755493"/>
      <w:bookmarkStart w:id="344" w:name="_Toc106182546"/>
      <w:r w:rsidRPr="00401420">
        <w:rPr>
          <w:rFonts w:ascii="Arial" w:eastAsia="Times New Roman" w:hAnsi="Arial"/>
          <w:sz w:val="22"/>
          <w:lang w:eastAsia="en-GB"/>
        </w:rPr>
        <w:t>8.1.3.7.2</w:t>
      </w:r>
      <w:r w:rsidRPr="00401420">
        <w:rPr>
          <w:rFonts w:ascii="Arial" w:eastAsia="Times New Roman" w:hAnsi="Arial"/>
          <w:sz w:val="22"/>
          <w:lang w:eastAsia="en-GB"/>
        </w:rPr>
        <w:tab/>
        <w:t>Performance requirements for multi-slot PUCCH format 1</w:t>
      </w:r>
      <w:bookmarkEnd w:id="338"/>
      <w:bookmarkEnd w:id="339"/>
      <w:bookmarkEnd w:id="340"/>
      <w:bookmarkEnd w:id="341"/>
      <w:bookmarkEnd w:id="342"/>
      <w:bookmarkEnd w:id="343"/>
      <w:bookmarkEnd w:id="344"/>
    </w:p>
    <w:p w14:paraId="5507B48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w:t>
      </w:r>
      <w:r w:rsidRPr="00401420">
        <w:rPr>
          <w:rFonts w:ascii="Arial" w:eastAsia="Times New Roman" w:hAnsi="Arial"/>
          <w:lang w:eastAsia="en-GB"/>
        </w:rPr>
        <w:tab/>
        <w:t>ACK to NACK requirements</w:t>
      </w:r>
    </w:p>
    <w:p w14:paraId="23A5CD6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8.1.3.7.2.1.1</w:t>
      </w:r>
      <w:r w:rsidRPr="00401420">
        <w:rPr>
          <w:rFonts w:ascii="Arial" w:eastAsia="Times New Roman" w:hAnsi="Arial"/>
          <w:lang w:eastAsia="en-GB"/>
        </w:rPr>
        <w:tab/>
        <w:t>General</w:t>
      </w:r>
    </w:p>
    <w:p w14:paraId="2AC5B5E5"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NACK to ACK detection probability is the probability that an ACK bit is falsely detected when an NACK bit was sent on the particular bit position, where the NACK to ACK detection probability is defined as follows:</w:t>
      </w:r>
    </w:p>
    <w:p w14:paraId="7DDFE4FC"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en-GB"/>
        </w:rPr>
        <w:tab/>
      </w:r>
      <w:r w:rsidRPr="00401420">
        <w:rPr>
          <w:rFonts w:ascii="Cambria Math" w:eastAsia="Times New Roman" w:hAnsi="Cambria Math"/>
          <w:i/>
          <w:noProof/>
          <w:position w:val="-24"/>
          <w:lang w:val="en-US" w:eastAsia="zh-CN"/>
        </w:rPr>
        <w:drawing>
          <wp:inline distT="0" distB="0" distL="0" distR="0" wp14:anchorId="3B3FAB38" wp14:editId="14985BC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401420">
        <w:rPr>
          <w:rFonts w:eastAsia="Times New Roman"/>
          <w:noProof/>
          <w:lang w:eastAsia="en-GB"/>
        </w:rPr>
        <w:t>,</w:t>
      </w:r>
    </w:p>
    <w:p w14:paraId="11608CB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where:</w:t>
      </w:r>
    </w:p>
    <w:p w14:paraId="4003E56F"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34050834" wp14:editId="40188DDB">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401420">
        <w:rPr>
          <w:rFonts w:eastAsia="Times New Roman"/>
          <w:lang w:eastAsia="en-GB"/>
        </w:rPr>
        <w:t>denotes the total number of NACK bits transmitted</w:t>
      </w:r>
    </w:p>
    <w:p w14:paraId="7085A4B2"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0906D1AB" wp14:editId="65A64F0E">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401420">
        <w:rPr>
          <w:rFonts w:eastAsia="Times New Roman"/>
          <w:lang w:eastAsia="en-GB"/>
        </w:rPr>
        <w:t>denotes the number of NACK bits decoded as ACK bits at the receiver, i.e. the number of received ACK bits</w:t>
      </w:r>
    </w:p>
    <w:p w14:paraId="520C248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NACK bits in the definition do not contain the NACK bits which are mapped from DTX, i.e. NACK bits received when DTX is sent should not be considered.</w:t>
      </w:r>
    </w:p>
    <w:p w14:paraId="36E2C74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Random codeword selection is assumed.</w:t>
      </w:r>
    </w:p>
    <w:p w14:paraId="3503E661"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401420" w:rsidRPr="00401420" w14:paraId="66DD1769" w14:textId="77777777" w:rsidTr="00536DF0">
        <w:trPr>
          <w:cantSplit/>
          <w:jc w:val="center"/>
        </w:trPr>
        <w:tc>
          <w:tcPr>
            <w:tcW w:w="3573" w:type="dxa"/>
            <w:vAlign w:val="center"/>
          </w:tcPr>
          <w:p w14:paraId="71A9E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54" w:type="dxa"/>
            <w:vAlign w:val="center"/>
          </w:tcPr>
          <w:p w14:paraId="1EFCE4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2625DDCB" w14:textId="77777777" w:rsidTr="00536DF0">
        <w:trPr>
          <w:cantSplit/>
          <w:jc w:val="center"/>
        </w:trPr>
        <w:tc>
          <w:tcPr>
            <w:tcW w:w="3573" w:type="dxa"/>
            <w:vAlign w:val="center"/>
          </w:tcPr>
          <w:p w14:paraId="4AD806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254" w:type="dxa"/>
            <w:vAlign w:val="center"/>
          </w:tcPr>
          <w:p w14:paraId="5C7240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0C9314D4" w14:textId="77777777" w:rsidTr="00536DF0">
        <w:trPr>
          <w:cantSplit/>
          <w:jc w:val="center"/>
        </w:trPr>
        <w:tc>
          <w:tcPr>
            <w:tcW w:w="3573" w:type="dxa"/>
            <w:vAlign w:val="center"/>
          </w:tcPr>
          <w:p w14:paraId="15BA79E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Number of information bits</w:t>
            </w:r>
          </w:p>
        </w:tc>
        <w:tc>
          <w:tcPr>
            <w:tcW w:w="2254" w:type="dxa"/>
            <w:vAlign w:val="center"/>
          </w:tcPr>
          <w:p w14:paraId="2DE385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D7BFBB1" w14:textId="77777777" w:rsidTr="00536DF0">
        <w:trPr>
          <w:cantSplit/>
          <w:jc w:val="center"/>
        </w:trPr>
        <w:tc>
          <w:tcPr>
            <w:tcW w:w="3573" w:type="dxa"/>
            <w:vAlign w:val="center"/>
          </w:tcPr>
          <w:p w14:paraId="0192BC92"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PRBs</w:t>
            </w:r>
          </w:p>
        </w:tc>
        <w:tc>
          <w:tcPr>
            <w:tcW w:w="2254" w:type="dxa"/>
            <w:vAlign w:val="center"/>
          </w:tcPr>
          <w:p w14:paraId="7558DF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4F09D397" w14:textId="77777777" w:rsidTr="00536DF0">
        <w:trPr>
          <w:cantSplit/>
          <w:jc w:val="center"/>
        </w:trPr>
        <w:tc>
          <w:tcPr>
            <w:tcW w:w="3573" w:type="dxa"/>
            <w:vAlign w:val="center"/>
          </w:tcPr>
          <w:p w14:paraId="4873B5C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254" w:type="dxa"/>
            <w:vAlign w:val="center"/>
          </w:tcPr>
          <w:p w14:paraId="1A1267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0AD9C6D" w14:textId="77777777" w:rsidTr="00536DF0">
        <w:trPr>
          <w:cantSplit/>
          <w:jc w:val="center"/>
        </w:trPr>
        <w:tc>
          <w:tcPr>
            <w:tcW w:w="3573" w:type="dxa"/>
            <w:vAlign w:val="center"/>
          </w:tcPr>
          <w:p w14:paraId="470739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254" w:type="dxa"/>
            <w:vAlign w:val="center"/>
          </w:tcPr>
          <w:p w14:paraId="7B421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397708E" w14:textId="77777777" w:rsidTr="00536DF0">
        <w:trPr>
          <w:cantSplit/>
          <w:jc w:val="center"/>
        </w:trPr>
        <w:tc>
          <w:tcPr>
            <w:tcW w:w="3573" w:type="dxa"/>
            <w:vAlign w:val="center"/>
          </w:tcPr>
          <w:p w14:paraId="0F56D57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254" w:type="dxa"/>
            <w:vAlign w:val="center"/>
          </w:tcPr>
          <w:p w14:paraId="114733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016732D" w14:textId="77777777" w:rsidTr="00536DF0">
        <w:trPr>
          <w:cantSplit/>
          <w:jc w:val="center"/>
        </w:trPr>
        <w:tc>
          <w:tcPr>
            <w:tcW w:w="3573" w:type="dxa"/>
            <w:vAlign w:val="center"/>
          </w:tcPr>
          <w:p w14:paraId="13C5F4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 xml:space="preserve">Inter-slot frequency hopping </w:t>
            </w:r>
          </w:p>
        </w:tc>
        <w:tc>
          <w:tcPr>
            <w:tcW w:w="2254" w:type="dxa"/>
            <w:vAlign w:val="center"/>
          </w:tcPr>
          <w:p w14:paraId="2C443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sz w:val="18"/>
                <w:lang w:eastAsia="en-GB"/>
              </w:rPr>
            </w:pPr>
            <w:r w:rsidRPr="00401420">
              <w:rPr>
                <w:rFonts w:ascii="Arial" w:eastAsia="Times New Roman" w:hAnsi="Arial"/>
                <w:sz w:val="18"/>
                <w:lang w:eastAsia="en-GB"/>
              </w:rPr>
              <w:t>enabled</w:t>
            </w:r>
          </w:p>
        </w:tc>
      </w:tr>
      <w:tr w:rsidR="00401420" w:rsidRPr="00401420" w14:paraId="7AF21454" w14:textId="77777777" w:rsidTr="00536DF0">
        <w:trPr>
          <w:cantSplit/>
          <w:jc w:val="center"/>
        </w:trPr>
        <w:tc>
          <w:tcPr>
            <w:tcW w:w="3573" w:type="dxa"/>
            <w:vAlign w:val="center"/>
          </w:tcPr>
          <w:p w14:paraId="084D69D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254" w:type="dxa"/>
            <w:vAlign w:val="center"/>
          </w:tcPr>
          <w:p w14:paraId="1CE1B3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The largest PRB index </w:t>
            </w:r>
          </w:p>
          <w:p w14:paraId="19B976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w:t>
            </w:r>
            <w:proofErr w:type="spellStart"/>
            <w:r w:rsidRPr="00401420">
              <w:rPr>
                <w:rFonts w:ascii="Arial" w:eastAsia="Times New Roman" w:hAnsi="Arial"/>
                <w:sz w:val="18"/>
                <w:lang w:eastAsia="en-GB"/>
              </w:rPr>
              <w:t>nrofPRBs</w:t>
            </w:r>
            <w:proofErr w:type="spellEnd"/>
            <w:r w:rsidRPr="00401420">
              <w:rPr>
                <w:rFonts w:ascii="Arial" w:eastAsia="Times New Roman" w:hAnsi="Arial"/>
                <w:sz w:val="18"/>
                <w:lang w:eastAsia="en-GB"/>
              </w:rPr>
              <w:t xml:space="preserve"> – 1)</w:t>
            </w:r>
          </w:p>
        </w:tc>
      </w:tr>
      <w:tr w:rsidR="00401420" w:rsidRPr="00401420" w14:paraId="522DC9BC" w14:textId="77777777" w:rsidTr="00536DF0">
        <w:trPr>
          <w:cantSplit/>
          <w:jc w:val="center"/>
        </w:trPr>
        <w:tc>
          <w:tcPr>
            <w:tcW w:w="3573" w:type="dxa"/>
            <w:vAlign w:val="center"/>
          </w:tcPr>
          <w:p w14:paraId="3402CB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254" w:type="dxa"/>
            <w:vAlign w:val="center"/>
          </w:tcPr>
          <w:p w14:paraId="6A3D71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420691FE" w14:textId="77777777" w:rsidTr="00536DF0">
        <w:trPr>
          <w:cantSplit/>
          <w:jc w:val="center"/>
        </w:trPr>
        <w:tc>
          <w:tcPr>
            <w:tcW w:w="3573" w:type="dxa"/>
            <w:vAlign w:val="center"/>
          </w:tcPr>
          <w:p w14:paraId="41A121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254" w:type="dxa"/>
            <w:vAlign w:val="center"/>
          </w:tcPr>
          <w:p w14:paraId="5D87E9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EA854B7" w14:textId="77777777" w:rsidTr="00536DF0">
        <w:trPr>
          <w:cantSplit/>
          <w:jc w:val="center"/>
        </w:trPr>
        <w:tc>
          <w:tcPr>
            <w:tcW w:w="3573" w:type="dxa"/>
            <w:vAlign w:val="center"/>
          </w:tcPr>
          <w:p w14:paraId="111B874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254" w:type="dxa"/>
            <w:vAlign w:val="center"/>
          </w:tcPr>
          <w:p w14:paraId="682280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D4D0198" w14:textId="77777777" w:rsidTr="00536DF0">
        <w:trPr>
          <w:cantSplit/>
          <w:jc w:val="center"/>
        </w:trPr>
        <w:tc>
          <w:tcPr>
            <w:tcW w:w="3573" w:type="dxa"/>
            <w:vAlign w:val="center"/>
          </w:tcPr>
          <w:p w14:paraId="6AC6BC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254" w:type="dxa"/>
            <w:vAlign w:val="center"/>
          </w:tcPr>
          <w:p w14:paraId="6535D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F68DE65" w14:textId="77777777" w:rsidTr="00536DF0">
        <w:trPr>
          <w:cantSplit/>
          <w:jc w:val="center"/>
        </w:trPr>
        <w:tc>
          <w:tcPr>
            <w:tcW w:w="3573" w:type="dxa"/>
            <w:vAlign w:val="center"/>
          </w:tcPr>
          <w:p w14:paraId="6E42F9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w:t>
            </w:r>
            <w:proofErr w:type="spellStart"/>
            <w:r w:rsidRPr="00401420">
              <w:rPr>
                <w:rFonts w:ascii="Arial" w:eastAsia="Times New Roman" w:hAnsi="Arial"/>
                <w:i/>
                <w:sz w:val="18"/>
                <w:lang w:eastAsia="en-GB"/>
              </w:rPr>
              <w:t>timeDomainOCC</w:t>
            </w:r>
            <w:proofErr w:type="spellEnd"/>
            <w:r w:rsidRPr="00401420">
              <w:rPr>
                <w:rFonts w:ascii="Arial" w:eastAsia="Times New Roman" w:hAnsi="Arial"/>
                <w:sz w:val="18"/>
                <w:lang w:eastAsia="en-GB"/>
              </w:rPr>
              <w:t>)</w:t>
            </w:r>
          </w:p>
        </w:tc>
        <w:tc>
          <w:tcPr>
            <w:tcW w:w="2254" w:type="dxa"/>
            <w:vAlign w:val="center"/>
          </w:tcPr>
          <w:p w14:paraId="1A69F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4148BCD" w14:textId="77777777" w:rsidTr="00536DF0">
        <w:trPr>
          <w:cantSplit/>
          <w:jc w:val="center"/>
        </w:trPr>
        <w:tc>
          <w:tcPr>
            <w:tcW w:w="3573" w:type="dxa"/>
            <w:vAlign w:val="center"/>
          </w:tcPr>
          <w:p w14:paraId="2528AD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slots for PUCCH repetition</w:t>
            </w:r>
          </w:p>
        </w:tc>
        <w:tc>
          <w:tcPr>
            <w:tcW w:w="2254" w:type="dxa"/>
            <w:vAlign w:val="center"/>
          </w:tcPr>
          <w:p w14:paraId="2490DA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bl>
    <w:p w14:paraId="034415A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5FFB43B"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8.1.3.7.2.1.2</w:t>
      </w:r>
      <w:r w:rsidRPr="00401420">
        <w:rPr>
          <w:rFonts w:ascii="Arial" w:eastAsia="Times New Roman" w:hAnsi="Arial"/>
          <w:lang w:eastAsia="en-GB"/>
        </w:rPr>
        <w:tab/>
        <w:t>Minimum requirements</w:t>
      </w:r>
    </w:p>
    <w:p w14:paraId="1DB2325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w:t>
      </w:r>
      <w:r w:rsidRPr="00401420">
        <w:rPr>
          <w:rFonts w:eastAsia="Times New Roman"/>
          <w:lang w:eastAsia="en-GB"/>
        </w:rPr>
        <w:t>he multi-slot NACK to ACK probability shall not exceed 0.1% at the SNR given in table 8.2.3.7.2.1.2-1.</w:t>
      </w:r>
    </w:p>
    <w:p w14:paraId="584254E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8.1.3.7.2.1.2-1: Minimum requirements for multi-slot PUCCH format 1 with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2515"/>
        <w:gridCol w:w="2075"/>
      </w:tblGrid>
      <w:tr w:rsidR="00401420" w:rsidRPr="00401420" w14:paraId="76F37449" w14:textId="77777777" w:rsidTr="00536DF0">
        <w:trPr>
          <w:cantSplit/>
          <w:jc w:val="center"/>
        </w:trPr>
        <w:tc>
          <w:tcPr>
            <w:tcW w:w="1080" w:type="dxa"/>
            <w:vMerge w:val="restart"/>
            <w:vAlign w:val="center"/>
          </w:tcPr>
          <w:p w14:paraId="03C0E4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075" w:type="dxa"/>
            <w:vMerge w:val="restart"/>
            <w:vAlign w:val="center"/>
          </w:tcPr>
          <w:p w14:paraId="1A12E1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w:t>
            </w:r>
            <w:r w:rsidRPr="00401420">
              <w:rPr>
                <w:rFonts w:ascii="Arial" w:eastAsia="Times New Roman" w:hAnsi="Arial"/>
                <w:b/>
                <w:sz w:val="18"/>
                <w:lang w:eastAsia="zh-CN"/>
              </w:rPr>
              <w:t xml:space="preserve"> of RX antennas</w:t>
            </w:r>
          </w:p>
        </w:tc>
        <w:tc>
          <w:tcPr>
            <w:tcW w:w="2515" w:type="dxa"/>
            <w:vMerge w:val="restart"/>
            <w:vAlign w:val="center"/>
          </w:tcPr>
          <w:p w14:paraId="61517044" w14:textId="6180D62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Propagation conditions</w:t>
            </w:r>
            <w:r w:rsidRPr="00401420">
              <w:rPr>
                <w:rFonts w:ascii="Arial" w:eastAsia="Times New Roman" w:hAnsi="Arial"/>
                <w:b/>
                <w:sz w:val="18"/>
                <w:lang w:eastAsia="en-GB"/>
              </w:rPr>
              <w:t xml:space="preserve"> and correlation matrix (Annex </w:t>
            </w:r>
            <w:del w:id="345" w:author="Huawei" w:date="2023-04-26T20:47:00Z">
              <w:r w:rsidRPr="00401420" w:rsidDel="00907FFC">
                <w:rPr>
                  <w:rFonts w:ascii="Arial" w:eastAsia="Times New Roman" w:hAnsi="Arial"/>
                  <w:b/>
                  <w:sz w:val="18"/>
                  <w:lang w:eastAsia="en-GB"/>
                </w:rPr>
                <w:delText>TBA</w:delText>
              </w:r>
            </w:del>
            <w:ins w:id="34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075" w:type="dxa"/>
            <w:shd w:val="clear" w:color="auto" w:fill="auto"/>
          </w:tcPr>
          <w:p w14:paraId="0C4CBC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Channel bandwidth  / SNR (dB)</w:t>
            </w:r>
          </w:p>
        </w:tc>
      </w:tr>
      <w:tr w:rsidR="00401420" w:rsidRPr="00401420" w14:paraId="431A6EB2" w14:textId="77777777" w:rsidTr="00536DF0">
        <w:trPr>
          <w:cantSplit/>
          <w:jc w:val="center"/>
        </w:trPr>
        <w:tc>
          <w:tcPr>
            <w:tcW w:w="1080" w:type="dxa"/>
            <w:vMerge/>
            <w:vAlign w:val="center"/>
          </w:tcPr>
          <w:p w14:paraId="74C10B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75" w:type="dxa"/>
            <w:vMerge/>
            <w:vAlign w:val="center"/>
          </w:tcPr>
          <w:p w14:paraId="2CEBDE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15" w:type="dxa"/>
            <w:vMerge/>
            <w:vAlign w:val="center"/>
          </w:tcPr>
          <w:p w14:paraId="6FC2A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75" w:type="dxa"/>
            <w:shd w:val="clear" w:color="auto" w:fill="auto"/>
            <w:vAlign w:val="center"/>
          </w:tcPr>
          <w:p w14:paraId="1921DC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40 MHz</w:t>
            </w:r>
          </w:p>
        </w:tc>
      </w:tr>
      <w:tr w:rsidR="00401420" w:rsidRPr="00401420" w14:paraId="19978A7F" w14:textId="77777777" w:rsidTr="00536DF0">
        <w:trPr>
          <w:cantSplit/>
          <w:jc w:val="center"/>
        </w:trPr>
        <w:tc>
          <w:tcPr>
            <w:tcW w:w="1080" w:type="dxa"/>
            <w:vAlign w:val="center"/>
          </w:tcPr>
          <w:p w14:paraId="68158A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075" w:type="dxa"/>
            <w:vAlign w:val="center"/>
          </w:tcPr>
          <w:p w14:paraId="1D7B39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515" w:type="dxa"/>
            <w:vAlign w:val="center"/>
          </w:tcPr>
          <w:p w14:paraId="1B668C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2075" w:type="dxa"/>
            <w:shd w:val="clear" w:color="auto" w:fill="auto"/>
            <w:vAlign w:val="center"/>
          </w:tcPr>
          <w:p w14:paraId="482048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-6.3</w:t>
            </w:r>
          </w:p>
        </w:tc>
      </w:tr>
    </w:tbl>
    <w:p w14:paraId="65A8DF8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A955E5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w:t>
      </w:r>
      <w:r w:rsidRPr="00401420">
        <w:rPr>
          <w:rFonts w:ascii="Arial" w:eastAsia="Times New Roman" w:hAnsi="Arial"/>
          <w:lang w:eastAsia="en-GB"/>
        </w:rPr>
        <w:tab/>
        <w:t>ACK missed detection requirements</w:t>
      </w:r>
    </w:p>
    <w:p w14:paraId="6F51374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8.1.3.7.2.2.1</w:t>
      </w:r>
      <w:r w:rsidRPr="00401420">
        <w:rPr>
          <w:rFonts w:ascii="Arial" w:eastAsia="Times New Roman" w:hAnsi="Arial"/>
          <w:lang w:eastAsia="en-GB"/>
        </w:rPr>
        <w:tab/>
        <w:t>General</w:t>
      </w:r>
    </w:p>
    <w:p w14:paraId="19C35CF1"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r w:rsidRPr="00401420">
        <w:rPr>
          <w:rFonts w:eastAsia="Times New Roman"/>
          <w:lang w:eastAsia="zh-CN"/>
        </w:rPr>
        <w:t xml:space="preserve"> The test parameters in </w:t>
      </w:r>
      <w:r w:rsidRPr="00401420">
        <w:rPr>
          <w:rFonts w:eastAsia="Times New Roman"/>
          <w:lang w:eastAsia="en-GB"/>
        </w:rPr>
        <w:t xml:space="preserve">table 8.2.3.7.2.1.1-1 </w:t>
      </w:r>
      <w:r w:rsidRPr="00401420">
        <w:rPr>
          <w:rFonts w:eastAsia="Times New Roman"/>
          <w:lang w:eastAsia="zh-CN"/>
        </w:rPr>
        <w:t>are configured.</w:t>
      </w:r>
    </w:p>
    <w:p w14:paraId="76D1469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8.1.3.7.2.2.2</w:t>
      </w:r>
      <w:r w:rsidRPr="00401420">
        <w:rPr>
          <w:rFonts w:ascii="Arial" w:eastAsia="Times New Roman" w:hAnsi="Arial"/>
          <w:lang w:eastAsia="en-GB"/>
        </w:rPr>
        <w:tab/>
        <w:t>Minimum requirements</w:t>
      </w:r>
    </w:p>
    <w:p w14:paraId="558EF6A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multi-slot ACK missed detection probability shall not exceed 1% at the SNR given in table 8.2.3.7.2.2.2-1.</w:t>
      </w:r>
    </w:p>
    <w:p w14:paraId="6899948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8.1.3.7.2.2.2-1: Minimum requirements for multi-slot PUCCH format 1 with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2515"/>
        <w:gridCol w:w="2075"/>
      </w:tblGrid>
      <w:tr w:rsidR="00401420" w:rsidRPr="00401420" w14:paraId="661253F3" w14:textId="77777777" w:rsidTr="00536DF0">
        <w:trPr>
          <w:cantSplit/>
          <w:jc w:val="center"/>
        </w:trPr>
        <w:tc>
          <w:tcPr>
            <w:tcW w:w="1080" w:type="dxa"/>
            <w:vMerge w:val="restart"/>
            <w:vAlign w:val="center"/>
          </w:tcPr>
          <w:p w14:paraId="66E3BE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075" w:type="dxa"/>
            <w:vMerge w:val="restart"/>
            <w:vAlign w:val="center"/>
          </w:tcPr>
          <w:p w14:paraId="4A0D75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w:t>
            </w:r>
            <w:r w:rsidRPr="00401420">
              <w:rPr>
                <w:rFonts w:ascii="Arial" w:eastAsia="Times New Roman" w:hAnsi="Arial"/>
                <w:b/>
                <w:sz w:val="18"/>
                <w:lang w:eastAsia="zh-CN"/>
              </w:rPr>
              <w:t xml:space="preserve"> of RX antennas</w:t>
            </w:r>
          </w:p>
        </w:tc>
        <w:tc>
          <w:tcPr>
            <w:tcW w:w="2515" w:type="dxa"/>
            <w:vMerge w:val="restart"/>
            <w:vAlign w:val="center"/>
          </w:tcPr>
          <w:p w14:paraId="015EACEB" w14:textId="729E19B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Propagation conditions</w:t>
            </w:r>
            <w:r w:rsidRPr="00401420">
              <w:rPr>
                <w:rFonts w:ascii="Arial" w:eastAsia="Times New Roman" w:hAnsi="Arial"/>
                <w:b/>
                <w:sz w:val="18"/>
                <w:lang w:eastAsia="en-GB"/>
              </w:rPr>
              <w:t xml:space="preserve"> and correlation matrix (Annex </w:t>
            </w:r>
            <w:del w:id="347" w:author="Huawei" w:date="2023-04-26T20:47:00Z">
              <w:r w:rsidRPr="00401420" w:rsidDel="00907FFC">
                <w:rPr>
                  <w:rFonts w:ascii="Arial" w:eastAsia="Times New Roman" w:hAnsi="Arial"/>
                  <w:b/>
                  <w:sz w:val="18"/>
                  <w:lang w:eastAsia="en-GB"/>
                </w:rPr>
                <w:delText>TBA</w:delText>
              </w:r>
            </w:del>
            <w:ins w:id="34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075" w:type="dxa"/>
            <w:shd w:val="clear" w:color="auto" w:fill="auto"/>
          </w:tcPr>
          <w:p w14:paraId="281C70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Channel bandwidth  / SNR (dB)</w:t>
            </w:r>
          </w:p>
        </w:tc>
      </w:tr>
      <w:tr w:rsidR="00401420" w:rsidRPr="00401420" w14:paraId="4A5DC273" w14:textId="77777777" w:rsidTr="00536DF0">
        <w:trPr>
          <w:cantSplit/>
          <w:jc w:val="center"/>
        </w:trPr>
        <w:tc>
          <w:tcPr>
            <w:tcW w:w="1080" w:type="dxa"/>
            <w:vMerge/>
            <w:vAlign w:val="center"/>
          </w:tcPr>
          <w:p w14:paraId="682B7F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75" w:type="dxa"/>
            <w:vMerge/>
            <w:vAlign w:val="center"/>
          </w:tcPr>
          <w:p w14:paraId="67D11B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15" w:type="dxa"/>
            <w:vMerge/>
            <w:vAlign w:val="center"/>
          </w:tcPr>
          <w:p w14:paraId="5C2B32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75" w:type="dxa"/>
            <w:shd w:val="clear" w:color="auto" w:fill="auto"/>
            <w:vAlign w:val="center"/>
          </w:tcPr>
          <w:p w14:paraId="003347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40 MHz</w:t>
            </w:r>
          </w:p>
        </w:tc>
      </w:tr>
      <w:tr w:rsidR="00401420" w:rsidRPr="00401420" w14:paraId="4E2A9934" w14:textId="77777777" w:rsidTr="00536DF0">
        <w:trPr>
          <w:cantSplit/>
          <w:jc w:val="center"/>
        </w:trPr>
        <w:tc>
          <w:tcPr>
            <w:tcW w:w="1080" w:type="dxa"/>
            <w:vAlign w:val="center"/>
          </w:tcPr>
          <w:p w14:paraId="09F99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075" w:type="dxa"/>
            <w:vAlign w:val="center"/>
          </w:tcPr>
          <w:p w14:paraId="46B6D8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515" w:type="dxa"/>
            <w:vAlign w:val="center"/>
          </w:tcPr>
          <w:p w14:paraId="6F9F18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2075" w:type="dxa"/>
            <w:shd w:val="clear" w:color="auto" w:fill="auto"/>
            <w:vAlign w:val="center"/>
          </w:tcPr>
          <w:p w14:paraId="457901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-7.6</w:t>
            </w:r>
          </w:p>
        </w:tc>
      </w:tr>
    </w:tbl>
    <w:p w14:paraId="53444A4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DE2D005"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9" w:name="_Toc74583273"/>
      <w:bookmarkStart w:id="350" w:name="_Toc76542086"/>
      <w:bookmarkStart w:id="351" w:name="_Toc82450068"/>
      <w:bookmarkStart w:id="352" w:name="_Toc82450716"/>
      <w:bookmarkStart w:id="353" w:name="_Toc89949105"/>
      <w:bookmarkStart w:id="354" w:name="_Toc98755494"/>
      <w:bookmarkStart w:id="355" w:name="_Toc106182547"/>
      <w:r w:rsidRPr="00401420">
        <w:rPr>
          <w:rFonts w:ascii="Arial" w:eastAsia="Times New Roman" w:hAnsi="Arial"/>
          <w:sz w:val="28"/>
          <w:lang w:eastAsia="en-GB"/>
        </w:rPr>
        <w:t>8.1.4</w:t>
      </w:r>
      <w:r w:rsidRPr="00401420">
        <w:rPr>
          <w:rFonts w:ascii="Arial" w:eastAsia="Times New Roman" w:hAnsi="Arial"/>
          <w:sz w:val="28"/>
          <w:lang w:eastAsia="en-GB"/>
        </w:rPr>
        <w:tab/>
        <w:t>Performance requirements for PRACH</w:t>
      </w:r>
      <w:bookmarkEnd w:id="349"/>
      <w:bookmarkEnd w:id="350"/>
      <w:bookmarkEnd w:id="351"/>
      <w:bookmarkEnd w:id="352"/>
      <w:bookmarkEnd w:id="353"/>
      <w:bookmarkEnd w:id="354"/>
      <w:bookmarkEnd w:id="355"/>
      <w:r w:rsidRPr="00401420">
        <w:rPr>
          <w:rFonts w:ascii="Arial" w:eastAsia="Times New Roman" w:hAnsi="Arial"/>
          <w:sz w:val="28"/>
          <w:lang w:eastAsia="en-GB"/>
        </w:rPr>
        <w:t xml:space="preserve"> </w:t>
      </w:r>
    </w:p>
    <w:p w14:paraId="0153598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56" w:name="_Toc74583274"/>
      <w:bookmarkStart w:id="357" w:name="_Toc76542087"/>
      <w:bookmarkStart w:id="358" w:name="_Toc82450069"/>
      <w:bookmarkStart w:id="359" w:name="_Toc82450717"/>
      <w:bookmarkStart w:id="360" w:name="_Toc89949106"/>
      <w:bookmarkStart w:id="361" w:name="_Toc98755495"/>
      <w:bookmarkStart w:id="362" w:name="_Toc106182548"/>
      <w:r w:rsidRPr="00401420">
        <w:rPr>
          <w:rFonts w:ascii="Arial" w:eastAsia="Malgun Gothic" w:hAnsi="Arial"/>
          <w:sz w:val="24"/>
          <w:lang w:eastAsia="en-GB"/>
        </w:rPr>
        <w:t>8.1.4.1</w:t>
      </w:r>
      <w:r w:rsidRPr="00401420">
        <w:rPr>
          <w:rFonts w:ascii="Arial" w:eastAsia="Malgun Gothic" w:hAnsi="Arial"/>
          <w:sz w:val="24"/>
          <w:lang w:eastAsia="en-GB"/>
        </w:rPr>
        <w:tab/>
        <w:t>PRACH false alarm probability</w:t>
      </w:r>
      <w:bookmarkEnd w:id="356"/>
      <w:bookmarkEnd w:id="357"/>
      <w:bookmarkEnd w:id="358"/>
      <w:bookmarkEnd w:id="359"/>
      <w:bookmarkEnd w:id="360"/>
      <w:bookmarkEnd w:id="361"/>
      <w:bookmarkEnd w:id="362"/>
    </w:p>
    <w:p w14:paraId="759EB13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3" w:name="_Toc74583275"/>
      <w:bookmarkStart w:id="364" w:name="_Toc76542088"/>
      <w:bookmarkStart w:id="365" w:name="_Toc82450070"/>
      <w:bookmarkStart w:id="366" w:name="_Toc82450718"/>
      <w:bookmarkStart w:id="367" w:name="_Toc89949107"/>
      <w:bookmarkStart w:id="368" w:name="_Toc98755496"/>
      <w:bookmarkStart w:id="369" w:name="_Toc106182549"/>
      <w:r w:rsidRPr="00401420">
        <w:rPr>
          <w:rFonts w:ascii="Arial" w:eastAsia="Times New Roman" w:hAnsi="Arial"/>
          <w:sz w:val="22"/>
          <w:lang w:eastAsia="en-GB"/>
        </w:rPr>
        <w:t>8.1.4.1.1</w:t>
      </w:r>
      <w:r w:rsidRPr="00401420">
        <w:rPr>
          <w:rFonts w:ascii="Arial" w:eastAsia="Times New Roman" w:hAnsi="Arial"/>
          <w:sz w:val="22"/>
          <w:lang w:eastAsia="en-GB"/>
        </w:rPr>
        <w:tab/>
        <w:t>General</w:t>
      </w:r>
      <w:bookmarkEnd w:id="363"/>
      <w:bookmarkEnd w:id="364"/>
      <w:bookmarkEnd w:id="365"/>
      <w:bookmarkEnd w:id="366"/>
      <w:bookmarkEnd w:id="367"/>
      <w:bookmarkEnd w:id="368"/>
      <w:bookmarkEnd w:id="369"/>
    </w:p>
    <w:p w14:paraId="640159A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requirement is valid for any number of receive antennas, for any channel bandwidth.</w:t>
      </w:r>
    </w:p>
    <w:p w14:paraId="22D95CC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is the conditional total probability of erroneous detection of the preamble (i.e. erroneous detection from any detector) when input is only noise.</w:t>
      </w:r>
    </w:p>
    <w:p w14:paraId="07C8CA2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0" w:name="_Toc74583276"/>
      <w:bookmarkStart w:id="371" w:name="_Toc76542089"/>
      <w:bookmarkStart w:id="372" w:name="_Toc82450071"/>
      <w:bookmarkStart w:id="373" w:name="_Toc82450719"/>
      <w:bookmarkStart w:id="374" w:name="_Toc89949108"/>
      <w:bookmarkStart w:id="375" w:name="_Toc98755497"/>
      <w:bookmarkStart w:id="376" w:name="_Toc106182550"/>
      <w:r w:rsidRPr="00401420">
        <w:rPr>
          <w:rFonts w:ascii="Arial" w:eastAsia="Times New Roman" w:hAnsi="Arial"/>
          <w:sz w:val="22"/>
          <w:lang w:eastAsia="en-GB"/>
        </w:rPr>
        <w:t>8.1.4.1.2</w:t>
      </w:r>
      <w:r w:rsidRPr="00401420">
        <w:rPr>
          <w:rFonts w:ascii="Arial" w:eastAsia="Times New Roman" w:hAnsi="Arial"/>
          <w:sz w:val="22"/>
          <w:lang w:eastAsia="en-GB"/>
        </w:rPr>
        <w:tab/>
        <w:t>Minimum requirement</w:t>
      </w:r>
      <w:bookmarkEnd w:id="370"/>
      <w:bookmarkEnd w:id="371"/>
      <w:bookmarkEnd w:id="372"/>
      <w:bookmarkEnd w:id="373"/>
      <w:bookmarkEnd w:id="374"/>
      <w:bookmarkEnd w:id="375"/>
      <w:bookmarkEnd w:id="376"/>
    </w:p>
    <w:p w14:paraId="3CFF48A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shall be less than or equal to 0.1%.</w:t>
      </w:r>
    </w:p>
    <w:p w14:paraId="2893016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77" w:name="_Toc74583277"/>
      <w:bookmarkStart w:id="378" w:name="_Toc76542090"/>
      <w:bookmarkStart w:id="379" w:name="_Toc82450072"/>
      <w:bookmarkStart w:id="380" w:name="_Toc82450720"/>
      <w:bookmarkStart w:id="381" w:name="_Toc89949109"/>
      <w:bookmarkStart w:id="382" w:name="_Toc98755498"/>
      <w:bookmarkStart w:id="383" w:name="_Toc106182551"/>
      <w:r w:rsidRPr="00401420">
        <w:rPr>
          <w:rFonts w:ascii="Arial" w:eastAsia="Malgun Gothic" w:hAnsi="Arial"/>
          <w:sz w:val="24"/>
          <w:lang w:eastAsia="en-GB"/>
        </w:rPr>
        <w:lastRenderedPageBreak/>
        <w:t>8.1.4.2</w:t>
      </w:r>
      <w:r w:rsidRPr="00401420">
        <w:rPr>
          <w:rFonts w:ascii="Arial" w:eastAsia="Malgun Gothic" w:hAnsi="Arial"/>
          <w:sz w:val="24"/>
          <w:lang w:eastAsia="en-GB"/>
        </w:rPr>
        <w:tab/>
        <w:t>PRACH detection requirements</w:t>
      </w:r>
      <w:bookmarkEnd w:id="377"/>
      <w:bookmarkEnd w:id="378"/>
      <w:bookmarkEnd w:id="379"/>
      <w:bookmarkEnd w:id="380"/>
      <w:bookmarkEnd w:id="381"/>
      <w:bookmarkEnd w:id="382"/>
      <w:bookmarkEnd w:id="383"/>
    </w:p>
    <w:p w14:paraId="2AA9213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4" w:name="_Toc74583278"/>
      <w:bookmarkStart w:id="385" w:name="_Toc76542091"/>
      <w:bookmarkStart w:id="386" w:name="_Toc82450073"/>
      <w:bookmarkStart w:id="387" w:name="_Toc82450721"/>
      <w:bookmarkStart w:id="388" w:name="_Toc89949110"/>
      <w:bookmarkStart w:id="389" w:name="_Toc98755499"/>
      <w:bookmarkStart w:id="390" w:name="_Toc106182552"/>
      <w:r w:rsidRPr="00401420">
        <w:rPr>
          <w:rFonts w:ascii="Arial" w:eastAsia="Times New Roman" w:hAnsi="Arial"/>
          <w:sz w:val="22"/>
          <w:lang w:eastAsia="en-GB"/>
        </w:rPr>
        <w:t>8.1.4.2.1</w:t>
      </w:r>
      <w:r w:rsidRPr="00401420">
        <w:rPr>
          <w:rFonts w:ascii="Arial" w:eastAsia="Times New Roman" w:hAnsi="Arial"/>
          <w:sz w:val="22"/>
          <w:lang w:eastAsia="en-GB"/>
        </w:rPr>
        <w:tab/>
        <w:t>General</w:t>
      </w:r>
      <w:bookmarkEnd w:id="384"/>
      <w:bookmarkEnd w:id="385"/>
      <w:bookmarkEnd w:id="386"/>
      <w:bookmarkEnd w:id="387"/>
      <w:bookmarkEnd w:id="388"/>
      <w:bookmarkEnd w:id="389"/>
      <w:bookmarkEnd w:id="390"/>
    </w:p>
    <w:p w14:paraId="356AE955" w14:textId="77777777" w:rsidR="00401420" w:rsidRPr="00401420" w:rsidRDefault="00401420" w:rsidP="00401420">
      <w:pPr>
        <w:overflowPunct w:val="0"/>
        <w:autoSpaceDE w:val="0"/>
        <w:autoSpaceDN w:val="0"/>
        <w:adjustRightInd w:val="0"/>
        <w:textAlignment w:val="baseline"/>
        <w:rPr>
          <w:rFonts w:eastAsia="?c?e?o“A‘??S?V?b?N‘I" w:cs="v4.2.0"/>
          <w:lang w:eastAsia="en-GB"/>
        </w:rPr>
      </w:pPr>
      <w:r w:rsidRPr="00401420">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401420">
        <w:rPr>
          <w:rFonts w:eastAsia="Times New Roman" w:cs="v4.2.0"/>
          <w:lang w:eastAsia="zh-CN"/>
        </w:rPr>
        <w:t xml:space="preserve">A timing </w:t>
      </w:r>
      <w:r w:rsidRPr="00401420">
        <w:rPr>
          <w:rFonts w:eastAsia="?c?e?o“A‘??S?V?b?N‘I" w:cs="v4.2.0"/>
          <w:lang w:eastAsia="en-GB"/>
        </w:rPr>
        <w:t xml:space="preserve">estimation error occurs if the estimation error of the timing of the strongest path is larger than </w:t>
      </w:r>
      <w:r w:rsidRPr="00401420">
        <w:rPr>
          <w:rFonts w:eastAsia="Times New Roman" w:cs="v4.2.0"/>
          <w:lang w:eastAsia="zh-CN"/>
        </w:rPr>
        <w:t xml:space="preserve">the time error tolerance given in Table </w:t>
      </w:r>
      <w:r w:rsidRPr="00401420">
        <w:rPr>
          <w:rFonts w:eastAsia="‚c‚e‚o“Á‘¾ƒSƒVƒbƒN‘Ì"/>
          <w:lang w:eastAsia="en-GB"/>
        </w:rPr>
        <w:t>8.1.4.</w:t>
      </w:r>
      <w:r w:rsidRPr="00401420">
        <w:rPr>
          <w:rFonts w:eastAsia="Times New Roman"/>
          <w:lang w:eastAsia="zh-CN"/>
        </w:rPr>
        <w:t>2</w:t>
      </w:r>
      <w:r w:rsidRPr="00401420">
        <w:rPr>
          <w:rFonts w:eastAsia="‚c‚e‚o“Á‘¾ƒSƒVƒbƒN‘Ì"/>
          <w:lang w:eastAsia="en-GB"/>
        </w:rPr>
        <w:t>.</w:t>
      </w:r>
      <w:r w:rsidRPr="00401420">
        <w:rPr>
          <w:rFonts w:eastAsia="Times New Roman"/>
          <w:lang w:eastAsia="zh-CN"/>
        </w:rPr>
        <w:t>1</w:t>
      </w:r>
      <w:r w:rsidRPr="00401420">
        <w:rPr>
          <w:rFonts w:eastAsia="‚c‚e‚o“Á‘¾ƒSƒVƒbƒN‘Ì"/>
          <w:lang w:eastAsia="en-GB"/>
        </w:rPr>
        <w:t>-1</w:t>
      </w:r>
      <w:r w:rsidRPr="00401420">
        <w:rPr>
          <w:rFonts w:eastAsia="?c?e?o“A‘??S?V?b?N‘I" w:cs="v4.2.0"/>
          <w:lang w:eastAsia="en-GB"/>
        </w:rPr>
        <w:t>.</w:t>
      </w:r>
    </w:p>
    <w:p w14:paraId="618632E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c‚e‚o“Á‘¾ƒSƒVƒbƒN‘Ì" w:hAnsi="Arial"/>
          <w:b/>
          <w:lang w:eastAsia="en-GB"/>
        </w:rPr>
        <w:t>Table 8.1.4.</w:t>
      </w:r>
      <w:r w:rsidRPr="00401420">
        <w:rPr>
          <w:rFonts w:ascii="Arial" w:eastAsia="Times New Roman" w:hAnsi="Arial"/>
          <w:b/>
          <w:lang w:eastAsia="zh-CN"/>
        </w:rPr>
        <w:t>2</w:t>
      </w:r>
      <w:r w:rsidRPr="00401420">
        <w:rPr>
          <w:rFonts w:ascii="Arial" w:eastAsia="‚c‚e‚o“Á‘¾ƒSƒVƒbƒN‘Ì" w:hAnsi="Arial"/>
          <w:b/>
          <w:lang w:eastAsia="en-GB"/>
        </w:rPr>
        <w:t>.</w:t>
      </w:r>
      <w:r w:rsidRPr="00401420">
        <w:rPr>
          <w:rFonts w:ascii="Arial" w:eastAsia="Times New Roman" w:hAnsi="Arial"/>
          <w:b/>
          <w:lang w:eastAsia="zh-CN"/>
        </w:rPr>
        <w:t>1</w:t>
      </w:r>
      <w:r w:rsidRPr="00401420">
        <w:rPr>
          <w:rFonts w:ascii="Arial" w:eastAsia="‚c‚e‚o“Á‘¾ƒSƒVƒbƒN‘Ì" w:hAnsi="Arial"/>
          <w:b/>
          <w:lang w:eastAsia="en-GB"/>
        </w:rPr>
        <w:t xml:space="preserve">-1: </w:t>
      </w:r>
      <w:r w:rsidRPr="00401420">
        <w:rPr>
          <w:rFonts w:ascii="Arial" w:eastAsia="Times New Roman" w:hAnsi="Arial"/>
          <w:b/>
          <w:lang w:eastAsia="zh-CN"/>
        </w:rPr>
        <w:t xml:space="preserve">Time error tolerance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739"/>
      </w:tblGrid>
      <w:tr w:rsidR="00401420" w:rsidRPr="00401420" w14:paraId="45D1B23F" w14:textId="77777777" w:rsidTr="00536DF0">
        <w:trPr>
          <w:cantSplit/>
          <w:trHeight w:val="621"/>
          <w:jc w:val="center"/>
        </w:trPr>
        <w:tc>
          <w:tcPr>
            <w:tcW w:w="1484" w:type="dxa"/>
            <w:vAlign w:val="center"/>
          </w:tcPr>
          <w:p w14:paraId="745AA2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preamble</w:t>
            </w:r>
          </w:p>
        </w:tc>
        <w:tc>
          <w:tcPr>
            <w:tcW w:w="1559" w:type="dxa"/>
            <w:vAlign w:val="center"/>
          </w:tcPr>
          <w:p w14:paraId="542379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SCS (kHz)</w:t>
            </w:r>
          </w:p>
        </w:tc>
        <w:tc>
          <w:tcPr>
            <w:tcW w:w="1739" w:type="dxa"/>
            <w:vAlign w:val="center"/>
          </w:tcPr>
          <w:p w14:paraId="6FEF2E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Time error tolerance</w:t>
            </w:r>
          </w:p>
        </w:tc>
      </w:tr>
      <w:tr w:rsidR="00401420" w:rsidRPr="00401420" w14:paraId="24FE8A50" w14:textId="77777777" w:rsidTr="00536DF0">
        <w:trPr>
          <w:cantSplit/>
          <w:jc w:val="center"/>
        </w:trPr>
        <w:tc>
          <w:tcPr>
            <w:tcW w:w="1484" w:type="dxa"/>
            <w:tcBorders>
              <w:bottom w:val="single" w:sz="4" w:space="0" w:color="auto"/>
            </w:tcBorders>
            <w:vAlign w:val="center"/>
          </w:tcPr>
          <w:p w14:paraId="18AFF1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1559" w:type="dxa"/>
            <w:vAlign w:val="center"/>
          </w:tcPr>
          <w:p w14:paraId="30CDDA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1.25</w:t>
            </w:r>
          </w:p>
        </w:tc>
        <w:tc>
          <w:tcPr>
            <w:tcW w:w="1739" w:type="dxa"/>
            <w:vAlign w:val="center"/>
          </w:tcPr>
          <w:p w14:paraId="6454D1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2.55 us</w:t>
            </w:r>
          </w:p>
        </w:tc>
      </w:tr>
      <w:tr w:rsidR="00401420" w:rsidRPr="00401420" w14:paraId="6D32EE0B" w14:textId="77777777" w:rsidTr="00536DF0">
        <w:trPr>
          <w:cantSplit/>
          <w:jc w:val="center"/>
        </w:trPr>
        <w:tc>
          <w:tcPr>
            <w:tcW w:w="1484" w:type="dxa"/>
            <w:vMerge w:val="restart"/>
            <w:vAlign w:val="center"/>
          </w:tcPr>
          <w:p w14:paraId="540CEC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A1, A2, A3, B4, C0, C2</w:t>
            </w:r>
          </w:p>
        </w:tc>
        <w:tc>
          <w:tcPr>
            <w:tcW w:w="1559" w:type="dxa"/>
            <w:vAlign w:val="center"/>
          </w:tcPr>
          <w:p w14:paraId="0ED29D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15</w:t>
            </w:r>
          </w:p>
        </w:tc>
        <w:tc>
          <w:tcPr>
            <w:tcW w:w="1739" w:type="dxa"/>
            <w:vAlign w:val="center"/>
          </w:tcPr>
          <w:p w14:paraId="40EA07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2.03 us</w:t>
            </w:r>
          </w:p>
        </w:tc>
      </w:tr>
      <w:tr w:rsidR="00401420" w:rsidRPr="00401420" w14:paraId="5E4CD02A" w14:textId="77777777" w:rsidTr="00536DF0">
        <w:trPr>
          <w:cantSplit/>
          <w:trHeight w:val="107"/>
          <w:jc w:val="center"/>
        </w:trPr>
        <w:tc>
          <w:tcPr>
            <w:tcW w:w="1484" w:type="dxa"/>
            <w:vMerge/>
            <w:vAlign w:val="center"/>
          </w:tcPr>
          <w:p w14:paraId="55E31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59" w:type="dxa"/>
            <w:tcBorders>
              <w:bottom w:val="single" w:sz="4" w:space="0" w:color="auto"/>
            </w:tcBorders>
            <w:vAlign w:val="center"/>
          </w:tcPr>
          <w:p w14:paraId="050E1E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c>
          <w:tcPr>
            <w:tcW w:w="1739" w:type="dxa"/>
            <w:tcBorders>
              <w:bottom w:val="single" w:sz="4" w:space="0" w:color="auto"/>
            </w:tcBorders>
            <w:vAlign w:val="center"/>
          </w:tcPr>
          <w:p w14:paraId="09BACC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1.77 us</w:t>
            </w:r>
          </w:p>
        </w:tc>
      </w:tr>
    </w:tbl>
    <w:p w14:paraId="43DAB7D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8CCACF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test preambles for normal mode are listed in table A.2.5-1 and the </w:t>
      </w:r>
      <w:r w:rsidRPr="00401420">
        <w:rPr>
          <w:rFonts w:eastAsia="Times New Roman"/>
          <w:lang w:eastAsia="en-GB"/>
        </w:rPr>
        <w:t>test parameter</w:t>
      </w:r>
      <w:r w:rsidRPr="00401420">
        <w:rPr>
          <w:rFonts w:eastAsia="Times New Roman"/>
          <w:lang w:eastAsia="zh-CN"/>
        </w:rPr>
        <w:t xml:space="preserve"> </w:t>
      </w:r>
      <w:r w:rsidRPr="00401420">
        <w:rPr>
          <w:rFonts w:eastAsia="Times New Roman"/>
          <w:i/>
          <w:iCs/>
          <w:lang w:eastAsia="en-GB"/>
        </w:rPr>
        <w:t>msg1-FrequencyStart</w:t>
      </w:r>
      <w:r w:rsidRPr="00401420">
        <w:rPr>
          <w:rFonts w:eastAsia="Times New Roman"/>
          <w:lang w:eastAsia="zh-CN"/>
        </w:rPr>
        <w:t xml:space="preserve"> is set to 0.</w:t>
      </w:r>
    </w:p>
    <w:p w14:paraId="1F14807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1" w:name="_Toc74583279"/>
      <w:bookmarkStart w:id="392" w:name="_Toc76542092"/>
      <w:bookmarkStart w:id="393" w:name="_Toc82450074"/>
      <w:bookmarkStart w:id="394" w:name="_Toc82450722"/>
      <w:bookmarkStart w:id="395" w:name="_Toc89949111"/>
      <w:bookmarkStart w:id="396" w:name="_Toc98755500"/>
      <w:bookmarkStart w:id="397" w:name="_Toc106182553"/>
      <w:r w:rsidRPr="00401420">
        <w:rPr>
          <w:rFonts w:ascii="Arial" w:eastAsia="Times New Roman" w:hAnsi="Arial"/>
          <w:sz w:val="22"/>
          <w:lang w:eastAsia="en-GB"/>
        </w:rPr>
        <w:t>8.1.4.2.2</w:t>
      </w:r>
      <w:r w:rsidRPr="00401420">
        <w:rPr>
          <w:rFonts w:ascii="Arial" w:eastAsia="Times New Roman" w:hAnsi="Arial"/>
          <w:sz w:val="22"/>
          <w:lang w:eastAsia="en-GB"/>
        </w:rPr>
        <w:tab/>
        <w:t>Minimum requirements for normal mode</w:t>
      </w:r>
      <w:bookmarkEnd w:id="391"/>
      <w:bookmarkEnd w:id="392"/>
      <w:bookmarkEnd w:id="393"/>
      <w:bookmarkEnd w:id="394"/>
      <w:bookmarkEnd w:id="395"/>
      <w:bookmarkEnd w:id="396"/>
      <w:bookmarkEnd w:id="397"/>
    </w:p>
    <w:p w14:paraId="7090E49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probability of detection shall be equal to or exceed 99% for the SNR levels listed in </w:t>
      </w:r>
      <w:r w:rsidRPr="00401420">
        <w:rPr>
          <w:rFonts w:eastAsia="Times New Roman"/>
          <w:lang w:eastAsia="zh-CN"/>
        </w:rPr>
        <w:t>Tables</w:t>
      </w:r>
      <w:r w:rsidRPr="00401420">
        <w:rPr>
          <w:rFonts w:eastAsia="Times New Roman"/>
          <w:lang w:eastAsia="en-GB"/>
        </w:rPr>
        <w:t xml:space="preserve"> 8.1.4.2.</w:t>
      </w:r>
      <w:r w:rsidRPr="00401420">
        <w:rPr>
          <w:rFonts w:eastAsia="Times New Roman"/>
          <w:lang w:eastAsia="zh-CN"/>
        </w:rPr>
        <w:t>2</w:t>
      </w:r>
      <w:r w:rsidRPr="00401420">
        <w:rPr>
          <w:rFonts w:eastAsia="Times New Roman"/>
          <w:lang w:eastAsia="en-GB"/>
        </w:rPr>
        <w:t>-1</w:t>
      </w:r>
      <w:r w:rsidRPr="00401420">
        <w:rPr>
          <w:rFonts w:eastAsia="Times New Roman"/>
          <w:lang w:eastAsia="zh-CN"/>
        </w:rPr>
        <w:t xml:space="preserve"> to </w:t>
      </w:r>
      <w:r w:rsidRPr="00401420">
        <w:rPr>
          <w:rFonts w:eastAsia="Times New Roman"/>
          <w:lang w:eastAsia="en-GB"/>
        </w:rPr>
        <w:t>8.1.4.2.</w:t>
      </w:r>
      <w:r w:rsidRPr="00401420">
        <w:rPr>
          <w:rFonts w:eastAsia="Times New Roman"/>
          <w:lang w:eastAsia="zh-CN"/>
        </w:rPr>
        <w:t>2-3</w:t>
      </w:r>
      <w:r w:rsidRPr="00401420">
        <w:rPr>
          <w:rFonts w:eastAsia="Times New Roman"/>
          <w:lang w:eastAsia="en-GB"/>
        </w:rPr>
        <w:t>.</w:t>
      </w:r>
    </w:p>
    <w:p w14:paraId="019E57C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-1: PRACH missed detection requirements for Normal Mode</w:t>
      </w:r>
      <w:r w:rsidRPr="00401420">
        <w:rPr>
          <w:rFonts w:ascii="Arial" w:eastAsia="Times New Roman" w:hAnsi="Arial"/>
          <w:b/>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898"/>
      </w:tblGrid>
      <w:tr w:rsidR="00401420" w:rsidRPr="00401420" w14:paraId="4CE77663" w14:textId="77777777" w:rsidTr="00536DF0">
        <w:trPr>
          <w:cantSplit/>
          <w:jc w:val="center"/>
        </w:trPr>
        <w:tc>
          <w:tcPr>
            <w:tcW w:w="1134" w:type="dxa"/>
            <w:vMerge w:val="restart"/>
            <w:vAlign w:val="center"/>
          </w:tcPr>
          <w:p w14:paraId="3299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134" w:type="dxa"/>
            <w:vMerge w:val="restart"/>
            <w:vAlign w:val="center"/>
          </w:tcPr>
          <w:p w14:paraId="4B4FCD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 of RX antennas</w:t>
            </w:r>
          </w:p>
        </w:tc>
        <w:tc>
          <w:tcPr>
            <w:tcW w:w="1985" w:type="dxa"/>
            <w:vMerge w:val="restart"/>
            <w:vAlign w:val="center"/>
          </w:tcPr>
          <w:p w14:paraId="4F87C91D" w14:textId="5A5B892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98" w:author="Huawei" w:date="2023-04-26T20:47:00Z">
              <w:r w:rsidRPr="00401420" w:rsidDel="00907FFC">
                <w:rPr>
                  <w:rFonts w:ascii="Arial" w:eastAsia="Times New Roman" w:hAnsi="Arial"/>
                  <w:b/>
                  <w:sz w:val="18"/>
                  <w:lang w:eastAsia="en-GB"/>
                </w:rPr>
                <w:delText>TBA</w:delText>
              </w:r>
            </w:del>
            <w:ins w:id="399"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273B33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898" w:type="dxa"/>
            <w:shd w:val="clear" w:color="auto" w:fill="auto"/>
            <w:vAlign w:val="center"/>
          </w:tcPr>
          <w:p w14:paraId="254115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SNR (dB)</w:t>
            </w:r>
          </w:p>
        </w:tc>
      </w:tr>
      <w:tr w:rsidR="00401420" w:rsidRPr="00401420" w14:paraId="7853674C" w14:textId="77777777" w:rsidTr="00536DF0">
        <w:trPr>
          <w:cantSplit/>
          <w:jc w:val="center"/>
        </w:trPr>
        <w:tc>
          <w:tcPr>
            <w:tcW w:w="1134" w:type="dxa"/>
            <w:vMerge/>
            <w:tcBorders>
              <w:bottom w:val="single" w:sz="4" w:space="0" w:color="auto"/>
            </w:tcBorders>
            <w:vAlign w:val="center"/>
          </w:tcPr>
          <w:p w14:paraId="66B596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Borders>
              <w:bottom w:val="single" w:sz="4" w:space="0" w:color="auto"/>
            </w:tcBorders>
            <w:vAlign w:val="center"/>
          </w:tcPr>
          <w:p w14:paraId="5F6C99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985" w:type="dxa"/>
            <w:vMerge/>
            <w:vAlign w:val="center"/>
          </w:tcPr>
          <w:p w14:paraId="64527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49AA29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8" w:type="dxa"/>
            <w:shd w:val="clear" w:color="auto" w:fill="auto"/>
            <w:vAlign w:val="center"/>
          </w:tcPr>
          <w:p w14:paraId="200198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ja-JP"/>
              </w:rPr>
              <w:t>0</w:t>
            </w:r>
          </w:p>
        </w:tc>
      </w:tr>
      <w:tr w:rsidR="00401420" w:rsidRPr="00401420" w14:paraId="4A62A821" w14:textId="77777777" w:rsidTr="00536DF0">
        <w:trPr>
          <w:cantSplit/>
          <w:jc w:val="center"/>
        </w:trPr>
        <w:tc>
          <w:tcPr>
            <w:tcW w:w="1134" w:type="dxa"/>
            <w:vMerge w:val="restart"/>
            <w:vAlign w:val="center"/>
          </w:tcPr>
          <w:p w14:paraId="32AED4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134" w:type="dxa"/>
            <w:tcBorders>
              <w:bottom w:val="nil"/>
            </w:tcBorders>
            <w:vAlign w:val="center"/>
          </w:tcPr>
          <w:p w14:paraId="780FC9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85" w:type="dxa"/>
            <w:vAlign w:val="center"/>
          </w:tcPr>
          <w:p w14:paraId="10C526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417" w:type="dxa"/>
            <w:vAlign w:val="center"/>
          </w:tcPr>
          <w:p w14:paraId="7656BE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78CF79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-6.6</w:t>
            </w:r>
          </w:p>
        </w:tc>
      </w:tr>
      <w:tr w:rsidR="00401420" w:rsidRPr="00401420" w14:paraId="4098EE13" w14:textId="77777777" w:rsidTr="00536DF0">
        <w:trPr>
          <w:cantSplit/>
          <w:jc w:val="center"/>
        </w:trPr>
        <w:tc>
          <w:tcPr>
            <w:tcW w:w="1134" w:type="dxa"/>
            <w:vMerge/>
            <w:vAlign w:val="center"/>
          </w:tcPr>
          <w:p w14:paraId="45D8E8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bottom w:val="nil"/>
            </w:tcBorders>
            <w:vAlign w:val="center"/>
          </w:tcPr>
          <w:p w14:paraId="2D681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p>
        </w:tc>
        <w:tc>
          <w:tcPr>
            <w:tcW w:w="1985" w:type="dxa"/>
            <w:vAlign w:val="center"/>
          </w:tcPr>
          <w:p w14:paraId="0DA63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TDLC300-100 Low</w:t>
            </w:r>
          </w:p>
        </w:tc>
        <w:tc>
          <w:tcPr>
            <w:tcW w:w="1417" w:type="dxa"/>
            <w:vAlign w:val="center"/>
          </w:tcPr>
          <w:p w14:paraId="3C1AB7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67FF1A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-11.9</w:t>
            </w:r>
          </w:p>
        </w:tc>
      </w:tr>
      <w:tr w:rsidR="00401420" w:rsidRPr="00401420" w14:paraId="645247DD" w14:textId="77777777" w:rsidTr="00536DF0">
        <w:trPr>
          <w:cantSplit/>
          <w:jc w:val="center"/>
        </w:trPr>
        <w:tc>
          <w:tcPr>
            <w:tcW w:w="1134" w:type="dxa"/>
            <w:vMerge/>
            <w:tcBorders>
              <w:bottom w:val="single" w:sz="4" w:space="0" w:color="auto"/>
            </w:tcBorders>
            <w:vAlign w:val="center"/>
          </w:tcPr>
          <w:p w14:paraId="45F223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bottom w:val="single" w:sz="4" w:space="0" w:color="auto"/>
            </w:tcBorders>
            <w:vAlign w:val="center"/>
          </w:tcPr>
          <w:p w14:paraId="753D1C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8</w:t>
            </w:r>
          </w:p>
        </w:tc>
        <w:tc>
          <w:tcPr>
            <w:tcW w:w="1985" w:type="dxa"/>
            <w:tcBorders>
              <w:bottom w:val="single" w:sz="4" w:space="0" w:color="auto"/>
            </w:tcBorders>
            <w:vAlign w:val="center"/>
          </w:tcPr>
          <w:p w14:paraId="447234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TDLC300-100 Low</w:t>
            </w:r>
          </w:p>
        </w:tc>
        <w:tc>
          <w:tcPr>
            <w:tcW w:w="1417" w:type="dxa"/>
            <w:vAlign w:val="center"/>
          </w:tcPr>
          <w:p w14:paraId="6C474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05B0A2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-15.8</w:t>
            </w:r>
          </w:p>
        </w:tc>
      </w:tr>
    </w:tbl>
    <w:p w14:paraId="439BE751"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F05D5D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PRACH missed detection requirements for Normal Mode</w:t>
      </w:r>
      <w:r w:rsidRPr="00401420">
        <w:rPr>
          <w:rFonts w:ascii="Arial" w:eastAsia="Times New Roman" w:hAnsi="Arial"/>
          <w:b/>
          <w:lang w:eastAsia="zh-CN"/>
        </w:rPr>
        <w:t>, 15 kHz SCS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401420" w:rsidRPr="00401420" w14:paraId="458430C3" w14:textId="77777777" w:rsidTr="00E15EF4">
        <w:trPr>
          <w:cantSplit/>
          <w:jc w:val="center"/>
        </w:trPr>
        <w:tc>
          <w:tcPr>
            <w:tcW w:w="1129" w:type="dxa"/>
            <w:vMerge w:val="restart"/>
            <w:vAlign w:val="center"/>
          </w:tcPr>
          <w:p w14:paraId="2DE92A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993" w:type="dxa"/>
            <w:vMerge w:val="restart"/>
            <w:vAlign w:val="center"/>
          </w:tcPr>
          <w:p w14:paraId="65045D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7376D30B" w14:textId="56B222FA"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400" w:author="Huawei" w:date="2023-04-26T20:47:00Z">
              <w:r w:rsidRPr="00401420" w:rsidDel="00907FFC">
                <w:rPr>
                  <w:rFonts w:ascii="Arial" w:eastAsia="Times New Roman" w:hAnsi="Arial"/>
                  <w:b/>
                  <w:sz w:val="18"/>
                  <w:lang w:eastAsia="en-GB"/>
                </w:rPr>
                <w:delText>TBA</w:delText>
              </w:r>
            </w:del>
            <w:ins w:id="40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34" w:type="dxa"/>
            <w:vMerge w:val="restart"/>
            <w:vAlign w:val="center"/>
          </w:tcPr>
          <w:p w14:paraId="308B55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5387" w:type="dxa"/>
            <w:gridSpan w:val="6"/>
            <w:vAlign w:val="center"/>
          </w:tcPr>
          <w:p w14:paraId="6C59A1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2FB75307" w14:textId="77777777" w:rsidTr="00E15EF4">
        <w:trPr>
          <w:cantSplit/>
          <w:jc w:val="center"/>
        </w:trPr>
        <w:tc>
          <w:tcPr>
            <w:tcW w:w="1129" w:type="dxa"/>
            <w:vMerge/>
            <w:vAlign w:val="center"/>
          </w:tcPr>
          <w:p w14:paraId="7B4F75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3266B5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293F78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2FC95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Align w:val="center"/>
          </w:tcPr>
          <w:p w14:paraId="2F0E21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851" w:type="dxa"/>
            <w:vAlign w:val="center"/>
          </w:tcPr>
          <w:p w14:paraId="4C1764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850" w:type="dxa"/>
            <w:vAlign w:val="center"/>
          </w:tcPr>
          <w:p w14:paraId="387AD6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851" w:type="dxa"/>
            <w:vAlign w:val="center"/>
          </w:tcPr>
          <w:p w14:paraId="5B8067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850" w:type="dxa"/>
            <w:vAlign w:val="center"/>
          </w:tcPr>
          <w:p w14:paraId="67FCD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993" w:type="dxa"/>
            <w:vAlign w:val="center"/>
          </w:tcPr>
          <w:p w14:paraId="6A7899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1EA39E32" w14:textId="77777777" w:rsidTr="00E15EF4">
        <w:trPr>
          <w:cantSplit/>
          <w:jc w:val="center"/>
        </w:trPr>
        <w:tc>
          <w:tcPr>
            <w:tcW w:w="1129" w:type="dxa"/>
            <w:vMerge w:val="restart"/>
            <w:vAlign w:val="center"/>
          </w:tcPr>
          <w:p w14:paraId="26F8F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993" w:type="dxa"/>
            <w:vAlign w:val="center"/>
          </w:tcPr>
          <w:p w14:paraId="379527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7" w:type="dxa"/>
            <w:vAlign w:val="center"/>
          </w:tcPr>
          <w:p w14:paraId="701AA3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48EF67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236436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c>
          <w:tcPr>
            <w:tcW w:w="851" w:type="dxa"/>
            <w:vAlign w:val="center"/>
          </w:tcPr>
          <w:p w14:paraId="569397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-4.8</w:t>
            </w:r>
          </w:p>
        </w:tc>
        <w:tc>
          <w:tcPr>
            <w:tcW w:w="850" w:type="dxa"/>
            <w:vAlign w:val="center"/>
          </w:tcPr>
          <w:p w14:paraId="771D14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c>
          <w:tcPr>
            <w:tcW w:w="851" w:type="dxa"/>
            <w:vAlign w:val="center"/>
          </w:tcPr>
          <w:p w14:paraId="31A9B9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c>
          <w:tcPr>
            <w:tcW w:w="850" w:type="dxa"/>
            <w:vAlign w:val="center"/>
          </w:tcPr>
          <w:p w14:paraId="574860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c>
          <w:tcPr>
            <w:tcW w:w="993" w:type="dxa"/>
            <w:vAlign w:val="center"/>
          </w:tcPr>
          <w:p w14:paraId="0EAD04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-4.9</w:t>
            </w:r>
          </w:p>
        </w:tc>
      </w:tr>
      <w:tr w:rsidR="00401420" w:rsidRPr="00401420" w14:paraId="4DB261E9" w14:textId="77777777" w:rsidTr="00E15EF4">
        <w:trPr>
          <w:cantSplit/>
          <w:jc w:val="center"/>
        </w:trPr>
        <w:tc>
          <w:tcPr>
            <w:tcW w:w="1129" w:type="dxa"/>
            <w:vMerge/>
            <w:vAlign w:val="center"/>
          </w:tcPr>
          <w:p w14:paraId="05F895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C8524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0ACCDE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706E9B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5E5103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-7.3</w:t>
            </w:r>
          </w:p>
        </w:tc>
        <w:tc>
          <w:tcPr>
            <w:tcW w:w="851" w:type="dxa"/>
            <w:vAlign w:val="center"/>
          </w:tcPr>
          <w:p w14:paraId="64F2AD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-10.3</w:t>
            </w:r>
          </w:p>
        </w:tc>
        <w:tc>
          <w:tcPr>
            <w:tcW w:w="850" w:type="dxa"/>
            <w:vAlign w:val="center"/>
          </w:tcPr>
          <w:p w14:paraId="4CFFD2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-11.7</w:t>
            </w:r>
          </w:p>
        </w:tc>
        <w:tc>
          <w:tcPr>
            <w:tcW w:w="851" w:type="dxa"/>
            <w:vAlign w:val="center"/>
          </w:tcPr>
          <w:p w14:paraId="0D3A49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c>
          <w:tcPr>
            <w:tcW w:w="850" w:type="dxa"/>
            <w:vAlign w:val="center"/>
          </w:tcPr>
          <w:p w14:paraId="1018AE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-4.3</w:t>
            </w:r>
          </w:p>
        </w:tc>
        <w:tc>
          <w:tcPr>
            <w:tcW w:w="993" w:type="dxa"/>
            <w:vAlign w:val="center"/>
          </w:tcPr>
          <w:p w14:paraId="1DF7FD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CCCE0F7" w14:textId="77777777" w:rsidTr="00E15EF4">
        <w:trPr>
          <w:cantSplit/>
          <w:jc w:val="center"/>
        </w:trPr>
        <w:tc>
          <w:tcPr>
            <w:tcW w:w="1129" w:type="dxa"/>
            <w:vMerge/>
            <w:vAlign w:val="center"/>
          </w:tcPr>
          <w:p w14:paraId="4F6311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69868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3FF02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7A12ED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33214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-11.0</w:t>
            </w:r>
          </w:p>
        </w:tc>
        <w:tc>
          <w:tcPr>
            <w:tcW w:w="851" w:type="dxa"/>
            <w:vAlign w:val="center"/>
          </w:tcPr>
          <w:p w14:paraId="734647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c>
          <w:tcPr>
            <w:tcW w:w="850" w:type="dxa"/>
            <w:vAlign w:val="center"/>
          </w:tcPr>
          <w:p w14:paraId="6A276D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-15.2</w:t>
            </w:r>
          </w:p>
        </w:tc>
        <w:tc>
          <w:tcPr>
            <w:tcW w:w="851" w:type="dxa"/>
            <w:vAlign w:val="center"/>
          </w:tcPr>
          <w:p w14:paraId="05A6D4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-17.3</w:t>
            </w:r>
          </w:p>
        </w:tc>
        <w:tc>
          <w:tcPr>
            <w:tcW w:w="850" w:type="dxa"/>
            <w:vAlign w:val="center"/>
          </w:tcPr>
          <w:p w14:paraId="6C2C25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-8.1</w:t>
            </w:r>
          </w:p>
        </w:tc>
        <w:tc>
          <w:tcPr>
            <w:tcW w:w="993" w:type="dxa"/>
            <w:vAlign w:val="center"/>
          </w:tcPr>
          <w:p w14:paraId="749A41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bl>
    <w:p w14:paraId="3ADF5300"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47FF6B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3</w:t>
      </w:r>
      <w:r w:rsidRPr="00401420">
        <w:rPr>
          <w:rFonts w:ascii="Arial" w:eastAsia="Times New Roman" w:hAnsi="Arial"/>
          <w:b/>
          <w:lang w:eastAsia="en-GB"/>
        </w:rPr>
        <w:t>: PRACH missed detection requirements for Normal Mode</w:t>
      </w:r>
      <w:r w:rsidRPr="00401420">
        <w:rPr>
          <w:rFonts w:ascii="Arial" w:eastAsia="Times New Roman" w:hAnsi="Arial"/>
          <w:b/>
          <w:lang w:eastAsia="zh-CN"/>
        </w:rPr>
        <w:t>, 30 kHz SCS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401420" w:rsidRPr="00401420" w14:paraId="18C37865" w14:textId="77777777" w:rsidTr="00E15EF4">
        <w:trPr>
          <w:cantSplit/>
          <w:jc w:val="center"/>
        </w:trPr>
        <w:tc>
          <w:tcPr>
            <w:tcW w:w="1129" w:type="dxa"/>
            <w:vMerge w:val="restart"/>
            <w:vAlign w:val="center"/>
          </w:tcPr>
          <w:p w14:paraId="5C28F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993" w:type="dxa"/>
            <w:vMerge w:val="restart"/>
            <w:vAlign w:val="center"/>
          </w:tcPr>
          <w:p w14:paraId="2B3B1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154BEC6E" w14:textId="5746D53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402" w:author="Huawei" w:date="2023-04-26T20:47:00Z">
              <w:r w:rsidRPr="00401420" w:rsidDel="00907FFC">
                <w:rPr>
                  <w:rFonts w:ascii="Arial" w:eastAsia="Times New Roman" w:hAnsi="Arial"/>
                  <w:b/>
                  <w:sz w:val="18"/>
                  <w:lang w:eastAsia="en-GB"/>
                </w:rPr>
                <w:delText>TBA</w:delText>
              </w:r>
            </w:del>
            <w:ins w:id="40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34" w:type="dxa"/>
            <w:vMerge w:val="restart"/>
            <w:vAlign w:val="center"/>
          </w:tcPr>
          <w:p w14:paraId="1CB9EC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5387" w:type="dxa"/>
            <w:gridSpan w:val="6"/>
            <w:vAlign w:val="center"/>
          </w:tcPr>
          <w:p w14:paraId="23AF5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547EE0CA" w14:textId="77777777" w:rsidTr="00E15EF4">
        <w:trPr>
          <w:cantSplit/>
          <w:jc w:val="center"/>
        </w:trPr>
        <w:tc>
          <w:tcPr>
            <w:tcW w:w="1129" w:type="dxa"/>
            <w:vMerge/>
            <w:vAlign w:val="center"/>
          </w:tcPr>
          <w:p w14:paraId="1DEE67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5E0284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21B291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5A83C8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Align w:val="center"/>
          </w:tcPr>
          <w:p w14:paraId="0CA3D5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851" w:type="dxa"/>
            <w:vAlign w:val="center"/>
          </w:tcPr>
          <w:p w14:paraId="044601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850" w:type="dxa"/>
            <w:vAlign w:val="center"/>
          </w:tcPr>
          <w:p w14:paraId="0CAA2C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851" w:type="dxa"/>
            <w:vAlign w:val="center"/>
          </w:tcPr>
          <w:p w14:paraId="777BB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850" w:type="dxa"/>
            <w:vAlign w:val="center"/>
          </w:tcPr>
          <w:p w14:paraId="5F3C8B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993" w:type="dxa"/>
            <w:vAlign w:val="center"/>
          </w:tcPr>
          <w:p w14:paraId="30C6C4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6F2089E8" w14:textId="77777777" w:rsidTr="00E15EF4">
        <w:trPr>
          <w:cantSplit/>
          <w:jc w:val="center"/>
        </w:trPr>
        <w:tc>
          <w:tcPr>
            <w:tcW w:w="1129" w:type="dxa"/>
            <w:vMerge w:val="restart"/>
            <w:vAlign w:val="center"/>
          </w:tcPr>
          <w:p w14:paraId="228293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993" w:type="dxa"/>
            <w:vAlign w:val="center"/>
          </w:tcPr>
          <w:p w14:paraId="0670D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7" w:type="dxa"/>
            <w:vAlign w:val="center"/>
          </w:tcPr>
          <w:p w14:paraId="32A8AF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0C5FB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F164D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c>
          <w:tcPr>
            <w:tcW w:w="851" w:type="dxa"/>
            <w:vAlign w:val="center"/>
          </w:tcPr>
          <w:p w14:paraId="2597B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c>
          <w:tcPr>
            <w:tcW w:w="850" w:type="dxa"/>
            <w:vAlign w:val="center"/>
          </w:tcPr>
          <w:p w14:paraId="48EBEF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-7.4</w:t>
            </w:r>
          </w:p>
        </w:tc>
        <w:tc>
          <w:tcPr>
            <w:tcW w:w="851" w:type="dxa"/>
            <w:vAlign w:val="center"/>
          </w:tcPr>
          <w:p w14:paraId="1E4DA2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-9.9</w:t>
            </w:r>
          </w:p>
        </w:tc>
        <w:tc>
          <w:tcPr>
            <w:tcW w:w="850" w:type="dxa"/>
            <w:vAlign w:val="center"/>
          </w:tcPr>
          <w:p w14:paraId="236D9F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0.1</w:t>
            </w:r>
          </w:p>
        </w:tc>
        <w:tc>
          <w:tcPr>
            <w:tcW w:w="993" w:type="dxa"/>
            <w:vAlign w:val="center"/>
          </w:tcPr>
          <w:p w14:paraId="3F8BBE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63180C67" w14:textId="77777777" w:rsidTr="00E15EF4">
        <w:trPr>
          <w:cantSplit/>
          <w:jc w:val="center"/>
        </w:trPr>
        <w:tc>
          <w:tcPr>
            <w:tcW w:w="1129" w:type="dxa"/>
            <w:vMerge/>
            <w:vAlign w:val="center"/>
          </w:tcPr>
          <w:p w14:paraId="4E578D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0FCF05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140E4F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041B24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2065AA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-7.2</w:t>
            </w:r>
          </w:p>
        </w:tc>
        <w:tc>
          <w:tcPr>
            <w:tcW w:w="851" w:type="dxa"/>
            <w:vAlign w:val="center"/>
          </w:tcPr>
          <w:p w14:paraId="77381B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c>
          <w:tcPr>
            <w:tcW w:w="850" w:type="dxa"/>
            <w:vAlign w:val="center"/>
          </w:tcPr>
          <w:p w14:paraId="3E78FC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-12.0</w:t>
            </w:r>
          </w:p>
        </w:tc>
        <w:tc>
          <w:tcPr>
            <w:tcW w:w="851" w:type="dxa"/>
            <w:vAlign w:val="center"/>
          </w:tcPr>
          <w:p w14:paraId="428BD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-14.5</w:t>
            </w:r>
          </w:p>
        </w:tc>
        <w:tc>
          <w:tcPr>
            <w:tcW w:w="850" w:type="dxa"/>
            <w:vAlign w:val="center"/>
          </w:tcPr>
          <w:p w14:paraId="090297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-4.5</w:t>
            </w:r>
          </w:p>
        </w:tc>
        <w:tc>
          <w:tcPr>
            <w:tcW w:w="993" w:type="dxa"/>
            <w:vAlign w:val="center"/>
          </w:tcPr>
          <w:p w14:paraId="43710D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r>
      <w:tr w:rsidR="00401420" w:rsidRPr="00401420" w14:paraId="1164FCCE" w14:textId="77777777" w:rsidTr="00E15EF4">
        <w:trPr>
          <w:cantSplit/>
          <w:jc w:val="center"/>
        </w:trPr>
        <w:tc>
          <w:tcPr>
            <w:tcW w:w="1129" w:type="dxa"/>
            <w:vMerge/>
            <w:vAlign w:val="center"/>
          </w:tcPr>
          <w:p w14:paraId="2CA0A5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9FC26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494FAF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110346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5BC25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c>
          <w:tcPr>
            <w:tcW w:w="851" w:type="dxa"/>
            <w:vAlign w:val="center"/>
          </w:tcPr>
          <w:p w14:paraId="5DE676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c>
          <w:tcPr>
            <w:tcW w:w="850" w:type="dxa"/>
            <w:vAlign w:val="center"/>
          </w:tcPr>
          <w:p w14:paraId="6D65C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-15.1</w:t>
            </w:r>
          </w:p>
        </w:tc>
        <w:tc>
          <w:tcPr>
            <w:tcW w:w="851" w:type="dxa"/>
            <w:vAlign w:val="center"/>
          </w:tcPr>
          <w:p w14:paraId="755BCD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-17.6</w:t>
            </w:r>
          </w:p>
        </w:tc>
        <w:tc>
          <w:tcPr>
            <w:tcW w:w="850" w:type="dxa"/>
            <w:vAlign w:val="center"/>
          </w:tcPr>
          <w:p w14:paraId="5DE7FA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-7.8</w:t>
            </w:r>
          </w:p>
        </w:tc>
        <w:tc>
          <w:tcPr>
            <w:tcW w:w="993" w:type="dxa"/>
            <w:vAlign w:val="center"/>
          </w:tcPr>
          <w:p w14:paraId="277367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bl>
    <w:p w14:paraId="6A432B0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DD75EC0"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04" w:name="_Toc74583280"/>
      <w:bookmarkStart w:id="405" w:name="_Toc76542093"/>
      <w:bookmarkStart w:id="406" w:name="_Toc82450075"/>
      <w:bookmarkStart w:id="407" w:name="_Toc82450723"/>
      <w:bookmarkStart w:id="408" w:name="_Toc89949112"/>
      <w:bookmarkStart w:id="409" w:name="_Toc98755501"/>
      <w:bookmarkStart w:id="410" w:name="_Toc106182554"/>
      <w:r w:rsidRPr="00401420">
        <w:rPr>
          <w:rFonts w:ascii="Arial" w:eastAsia="Times New Roman" w:hAnsi="Arial"/>
          <w:sz w:val="32"/>
          <w:lang w:eastAsia="en-GB"/>
        </w:rPr>
        <w:t>8.2</w:t>
      </w:r>
      <w:r w:rsidRPr="00401420">
        <w:rPr>
          <w:rFonts w:ascii="Arial" w:eastAsia="Times New Roman" w:hAnsi="Arial"/>
          <w:sz w:val="32"/>
          <w:lang w:eastAsia="en-GB"/>
        </w:rPr>
        <w:tab/>
        <w:t>IAB-MT requirements</w:t>
      </w:r>
      <w:bookmarkEnd w:id="404"/>
      <w:bookmarkEnd w:id="405"/>
      <w:bookmarkEnd w:id="406"/>
      <w:bookmarkEnd w:id="407"/>
      <w:bookmarkEnd w:id="408"/>
      <w:bookmarkEnd w:id="409"/>
      <w:bookmarkEnd w:id="410"/>
    </w:p>
    <w:p w14:paraId="3A5ABB1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11" w:name="_Toc74583281"/>
      <w:bookmarkStart w:id="412" w:name="_Toc76542094"/>
      <w:bookmarkStart w:id="413" w:name="_Toc82450076"/>
      <w:bookmarkStart w:id="414" w:name="_Toc82450724"/>
      <w:bookmarkStart w:id="415" w:name="_Toc89949113"/>
      <w:bookmarkStart w:id="416" w:name="_Toc98755502"/>
      <w:bookmarkStart w:id="417" w:name="_Toc106182555"/>
      <w:r w:rsidRPr="00401420">
        <w:rPr>
          <w:rFonts w:ascii="Arial" w:eastAsia="Times New Roman" w:hAnsi="Arial"/>
          <w:sz w:val="28"/>
          <w:lang w:eastAsia="en-GB"/>
        </w:rPr>
        <w:t>8.2.1</w:t>
      </w:r>
      <w:r w:rsidRPr="00401420">
        <w:rPr>
          <w:rFonts w:ascii="Arial" w:eastAsia="Times New Roman" w:hAnsi="Arial"/>
          <w:sz w:val="28"/>
          <w:lang w:eastAsia="en-GB"/>
        </w:rPr>
        <w:tab/>
        <w:t>General</w:t>
      </w:r>
      <w:bookmarkEnd w:id="411"/>
      <w:bookmarkEnd w:id="412"/>
      <w:bookmarkEnd w:id="413"/>
      <w:bookmarkEnd w:id="414"/>
      <w:bookmarkEnd w:id="415"/>
      <w:bookmarkEnd w:id="416"/>
      <w:bookmarkEnd w:id="417"/>
    </w:p>
    <w:p w14:paraId="45C895A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Conducted performance requirements specify the ability of the </w:t>
      </w:r>
      <w:r w:rsidRPr="00401420">
        <w:rPr>
          <w:rFonts w:eastAsia="Times New Roman"/>
          <w:i/>
          <w:lang w:eastAsia="ko-KR"/>
        </w:rPr>
        <w:t>IAB-MT type 1-H</w:t>
      </w:r>
      <w:r w:rsidRPr="00401420">
        <w:rPr>
          <w:rFonts w:eastAsia="Times New Roman"/>
          <w:lang w:eastAsia="ko-KR"/>
        </w:rPr>
        <w:t xml:space="preserve"> to correctly demodulate signals in various conditions and configurations. Conducted performance requirements are specified at the </w:t>
      </w:r>
      <w:r w:rsidRPr="00401420">
        <w:rPr>
          <w:rFonts w:eastAsia="Times New Roman"/>
          <w:i/>
          <w:iCs/>
          <w:lang w:eastAsia="en-GB"/>
        </w:rPr>
        <w:t>TAB connector(s)</w:t>
      </w:r>
      <w:r w:rsidRPr="00401420">
        <w:rPr>
          <w:rFonts w:eastAsia="Times New Roman"/>
          <w:lang w:eastAsia="en-GB"/>
        </w:rPr>
        <w:t xml:space="preserve"> (for </w:t>
      </w:r>
      <w:r w:rsidRPr="00401420">
        <w:rPr>
          <w:rFonts w:eastAsia="Times New Roman"/>
          <w:i/>
          <w:iCs/>
          <w:lang w:eastAsia="en-GB"/>
        </w:rPr>
        <w:t>IAB-MT type 1-H</w:t>
      </w:r>
      <w:r w:rsidRPr="00401420">
        <w:rPr>
          <w:rFonts w:eastAsia="Times New Roman"/>
          <w:lang w:eastAsia="en-GB"/>
        </w:rPr>
        <w:t>).</w:t>
      </w:r>
    </w:p>
    <w:p w14:paraId="3B2142B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Conducted performance requirements for the IAB-MT are specified for the fixed reference channels defined in annex A and the propagation conditions in annex I. The requirements only apply to those FRCs that are supported by the IAB-MT.</w:t>
      </w:r>
    </w:p>
    <w:p w14:paraId="060A332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50599851"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18352EE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4B54EE5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 xml:space="preserve">is the total signal energy in the slot on a single </w:t>
      </w:r>
      <w:r w:rsidRPr="00401420">
        <w:rPr>
          <w:rFonts w:eastAsia="Times New Roman"/>
          <w:i/>
          <w:lang w:eastAsia="en-GB"/>
        </w:rPr>
        <w:t>TAB connector</w:t>
      </w:r>
      <w:r w:rsidRPr="00401420">
        <w:rPr>
          <w:rFonts w:eastAsia="Times New Roman"/>
          <w:lang w:eastAsia="en-GB"/>
        </w:rPr>
        <w:t xml:space="preserve"> (for </w:t>
      </w:r>
      <w:r w:rsidRPr="00401420">
        <w:rPr>
          <w:rFonts w:eastAsia="Times New Roman"/>
          <w:i/>
          <w:lang w:eastAsia="en-GB"/>
        </w:rPr>
        <w:t>IAB-MT type 1-H</w:t>
      </w:r>
      <w:r w:rsidRPr="00401420">
        <w:rPr>
          <w:rFonts w:eastAsia="Times New Roman"/>
          <w:lang w:eastAsia="en-GB"/>
        </w:rPr>
        <w:t>).</w:t>
      </w:r>
    </w:p>
    <w:p w14:paraId="14496A9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transmission bandwidth over the duration of a slot on a single TAB connector (for </w:t>
      </w:r>
      <w:r w:rsidRPr="00401420">
        <w:rPr>
          <w:rFonts w:eastAsia="Times New Roman"/>
          <w:i/>
          <w:lang w:eastAsia="en-GB"/>
        </w:rPr>
        <w:t>IAB-MT type 1-H</w:t>
      </w:r>
      <w:r w:rsidRPr="00401420">
        <w:rPr>
          <w:rFonts w:eastAsia="Times New Roman"/>
          <w:lang w:eastAsia="en-GB"/>
        </w:rPr>
        <w:t>).</w:t>
      </w:r>
    </w:p>
    <w:p w14:paraId="5F89C4B1"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18" w:name="_Toc74583282"/>
      <w:bookmarkStart w:id="419" w:name="_Toc76542095"/>
      <w:bookmarkStart w:id="420" w:name="_Toc82450077"/>
      <w:bookmarkStart w:id="421" w:name="_Toc82450725"/>
      <w:bookmarkStart w:id="422" w:name="_Toc89949114"/>
      <w:bookmarkStart w:id="423" w:name="_Toc98755503"/>
      <w:bookmarkStart w:id="424" w:name="_Toc106182556"/>
      <w:r w:rsidRPr="00401420">
        <w:rPr>
          <w:rFonts w:ascii="Arial" w:eastAsia="Times New Roman" w:hAnsi="Arial"/>
          <w:sz w:val="28"/>
          <w:lang w:eastAsia="en-GB"/>
        </w:rPr>
        <w:t>8.2.2</w:t>
      </w:r>
      <w:r w:rsidRPr="00401420">
        <w:rPr>
          <w:rFonts w:ascii="Arial" w:eastAsia="Times New Roman" w:hAnsi="Arial"/>
          <w:sz w:val="28"/>
          <w:lang w:eastAsia="en-GB"/>
        </w:rPr>
        <w:tab/>
        <w:t>Demodulation performance requirements</w:t>
      </w:r>
      <w:bookmarkEnd w:id="418"/>
      <w:bookmarkEnd w:id="419"/>
      <w:bookmarkEnd w:id="420"/>
      <w:bookmarkEnd w:id="421"/>
      <w:bookmarkEnd w:id="422"/>
      <w:bookmarkEnd w:id="423"/>
      <w:bookmarkEnd w:id="424"/>
    </w:p>
    <w:p w14:paraId="434BA4D9"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5" w:name="_Toc74583283"/>
      <w:bookmarkStart w:id="426" w:name="_Toc76542096"/>
      <w:bookmarkStart w:id="427" w:name="_Toc82450078"/>
      <w:bookmarkStart w:id="428" w:name="_Toc82450726"/>
      <w:bookmarkStart w:id="429" w:name="_Toc89949115"/>
      <w:bookmarkStart w:id="430" w:name="_Toc98755504"/>
      <w:bookmarkStart w:id="431" w:name="_Toc106182557"/>
      <w:r w:rsidRPr="00401420">
        <w:rPr>
          <w:rFonts w:ascii="Arial" w:eastAsia="Times New Roman" w:hAnsi="Arial"/>
          <w:sz w:val="24"/>
          <w:lang w:eastAsia="en-GB"/>
        </w:rPr>
        <w:t>8.2.2.1</w:t>
      </w:r>
      <w:r w:rsidRPr="00401420">
        <w:rPr>
          <w:rFonts w:ascii="Arial" w:eastAsia="Times New Roman" w:hAnsi="Arial"/>
          <w:sz w:val="24"/>
          <w:lang w:eastAsia="en-GB"/>
        </w:rPr>
        <w:tab/>
        <w:t>Performance requirements for PDSCH</w:t>
      </w:r>
      <w:bookmarkEnd w:id="425"/>
      <w:bookmarkEnd w:id="426"/>
      <w:bookmarkEnd w:id="427"/>
      <w:bookmarkEnd w:id="428"/>
      <w:bookmarkEnd w:id="429"/>
      <w:bookmarkEnd w:id="430"/>
      <w:bookmarkEnd w:id="431"/>
    </w:p>
    <w:p w14:paraId="47FFFDE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32" w:name="_Toc74583284"/>
      <w:bookmarkStart w:id="433" w:name="_Toc76542097"/>
      <w:bookmarkStart w:id="434" w:name="_Toc82450079"/>
      <w:bookmarkStart w:id="435" w:name="_Toc82450727"/>
      <w:bookmarkStart w:id="436" w:name="_Toc89949116"/>
      <w:bookmarkStart w:id="437" w:name="_Toc98755505"/>
      <w:bookmarkStart w:id="438" w:name="_Toc106182558"/>
      <w:r w:rsidRPr="00401420">
        <w:rPr>
          <w:rFonts w:ascii="Arial" w:eastAsia="Times New Roman" w:hAnsi="Arial" w:hint="eastAsia"/>
          <w:sz w:val="22"/>
          <w:lang w:eastAsia="zh-CN"/>
        </w:rPr>
        <w:t>8</w:t>
      </w:r>
      <w:r w:rsidRPr="00401420">
        <w:rPr>
          <w:rFonts w:ascii="Arial" w:eastAsia="Times New Roman" w:hAnsi="Arial"/>
          <w:sz w:val="22"/>
          <w:lang w:eastAsia="zh-CN"/>
        </w:rPr>
        <w:t>.2.2.1.1</w:t>
      </w:r>
      <w:r w:rsidRPr="00401420">
        <w:rPr>
          <w:rFonts w:ascii="Arial" w:eastAsia="Times New Roman" w:hAnsi="Arial"/>
          <w:sz w:val="22"/>
          <w:lang w:eastAsia="zh-CN"/>
        </w:rPr>
        <w:tab/>
        <w:t>General</w:t>
      </w:r>
      <w:bookmarkEnd w:id="432"/>
      <w:bookmarkEnd w:id="433"/>
      <w:bookmarkEnd w:id="434"/>
      <w:bookmarkEnd w:id="435"/>
      <w:bookmarkEnd w:id="436"/>
      <w:bookmarkEnd w:id="437"/>
      <w:bookmarkEnd w:id="438"/>
    </w:p>
    <w:p w14:paraId="42BCAE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5B891D8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.1.1</w:t>
      </w:r>
      <w:r w:rsidRPr="00401420">
        <w:rPr>
          <w:rFonts w:ascii="Arial" w:eastAsia="Times New Roman" w:hAnsi="Arial"/>
          <w:b/>
          <w:lang w:eastAsia="en-GB"/>
        </w:rP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401420" w:rsidRPr="00401420" w14:paraId="04592236"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E5760"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AD279"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22FE2846"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82123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17B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14BC0FCE"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BC1F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D3E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6B5B6997"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700A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167C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623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2D11D5A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AC2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E6BF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FE3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F0A1666"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D447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8BEA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61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E7A91C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A12B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D7B4E"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44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382530EE"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64BFD"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E0F90"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7DB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0D09A769"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DC0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FA98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831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694B1FA2"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290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9FE9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941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for Rank 1 and Rank 2 tests</w:t>
            </w:r>
            <w:r w:rsidRPr="00401420">
              <w:rPr>
                <w:rFonts w:ascii="Arial" w:eastAsia="Times New Roman" w:hAnsi="Arial"/>
                <w:sz w:val="18"/>
                <w:lang w:eastAsia="en-GB"/>
              </w:rPr>
              <w:br/>
              <w:t>2 for Rank 3 and Rank 4 tests</w:t>
            </w:r>
          </w:p>
        </w:tc>
      </w:tr>
      <w:tr w:rsidR="00401420" w:rsidRPr="00401420" w14:paraId="52F335B0"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98A5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D8C3E"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9EF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r w:rsidRPr="00401420">
              <w:rPr>
                <w:rFonts w:ascii="Arial" w:eastAsia="Times New Roman" w:hAnsi="Arial"/>
                <w:sz w:val="18"/>
                <w:lang w:eastAsia="en-GB"/>
              </w:rPr>
              <w:br/>
              <w:t>{1000-1002} for Rank 3 tests</w:t>
            </w:r>
            <w:r w:rsidRPr="00401420">
              <w:rPr>
                <w:rFonts w:ascii="Arial" w:eastAsia="Times New Roman" w:hAnsi="Arial"/>
                <w:sz w:val="18"/>
                <w:lang w:eastAsia="en-GB"/>
              </w:rPr>
              <w:br/>
              <w:t>{1000-1003} for Rank 4 tests</w:t>
            </w:r>
          </w:p>
        </w:tc>
      </w:tr>
      <w:tr w:rsidR="00401420" w:rsidRPr="00401420" w14:paraId="5DC01CB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F7BF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3F3E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07C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6F23777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B121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0F1B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6B8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2335663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C405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D378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FB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r>
      <w:tr w:rsidR="00401420" w:rsidRPr="00401420" w14:paraId="128946B7"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FB2F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2474F"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692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r>
      <w:tr w:rsidR="00401420" w:rsidRPr="00401420" w14:paraId="3006B0C3" w14:textId="77777777" w:rsidTr="00536DF0">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6AA855"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8942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87C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61632B8A"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7E89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val="en-US" w:eastAsia="en-GB"/>
              </w:rPr>
              <w:t>PT</w:t>
            </w:r>
            <w:r w:rsidRPr="00401420">
              <w:rPr>
                <w:rFonts w:ascii="Arial" w:eastAsia="Times New Roman" w:hAnsi="Arial"/>
                <w:sz w:val="18"/>
                <w:lang w:val="en-US" w:eastAsia="zh-CN"/>
              </w:rPr>
              <w:t>-</w:t>
            </w:r>
            <w:r w:rsidRPr="00401420">
              <w:rPr>
                <w:rFonts w:ascii="Arial" w:eastAsia="Times New Roman" w:hAnsi="Arial"/>
                <w:sz w:val="18"/>
                <w:lang w:val="en-US" w:eastAsia="en-GB"/>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34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6DEF44A6"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A32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DBC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713FC214"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2975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D0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53896D54"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0568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6E0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B34E444" w14:textId="77777777" w:rsidTr="00536DF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3415CB"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 xml:space="preserve"> </w:t>
            </w:r>
            <w:r w:rsidRPr="00401420">
              <w:rPr>
                <w:rFonts w:ascii="Arial" w:eastAsia="Times New Roman" w:hAnsi="Arial"/>
                <w:sz w:val="18"/>
                <w:lang w:eastAsia="en-GB"/>
              </w:rPr>
              <w:tab/>
              <w:t>The same requirements are applicable to TDD with different UL-DL patterns.</w:t>
            </w:r>
          </w:p>
        </w:tc>
      </w:tr>
    </w:tbl>
    <w:p w14:paraId="5725BE2C"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DFD840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39" w:name="_Toc74583285"/>
      <w:bookmarkStart w:id="440" w:name="_Toc76542098"/>
      <w:bookmarkStart w:id="441" w:name="_Toc82450080"/>
      <w:bookmarkStart w:id="442" w:name="_Toc82450728"/>
      <w:bookmarkStart w:id="443" w:name="_Toc89949117"/>
      <w:bookmarkStart w:id="444" w:name="_Toc98755506"/>
      <w:bookmarkStart w:id="445" w:name="_Toc106182559"/>
      <w:r w:rsidRPr="00401420">
        <w:rPr>
          <w:rFonts w:ascii="Arial" w:eastAsia="Times New Roman" w:hAnsi="Arial"/>
          <w:sz w:val="22"/>
          <w:lang w:eastAsia="zh-CN"/>
        </w:rPr>
        <w:t>8.2.2.1.2</w:t>
      </w:r>
      <w:r w:rsidRPr="00401420">
        <w:rPr>
          <w:rFonts w:ascii="Arial" w:eastAsia="Times New Roman" w:hAnsi="Arial"/>
          <w:sz w:val="22"/>
          <w:lang w:eastAsia="zh-CN"/>
        </w:rPr>
        <w:tab/>
        <w:t>Minimum requirements</w:t>
      </w:r>
      <w:bookmarkEnd w:id="439"/>
      <w:bookmarkEnd w:id="440"/>
      <w:bookmarkEnd w:id="441"/>
      <w:bookmarkEnd w:id="442"/>
      <w:bookmarkEnd w:id="443"/>
      <w:bookmarkEnd w:id="444"/>
      <w:bookmarkEnd w:id="445"/>
    </w:p>
    <w:p w14:paraId="61BF363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tables 8.2.2.1</w:t>
      </w:r>
      <w:r w:rsidRPr="00401420">
        <w:rPr>
          <w:rFonts w:eastAsia="Times New Roman"/>
          <w:lang w:eastAsia="zh-CN"/>
        </w:rPr>
        <w:t>.2</w:t>
      </w:r>
      <w:r w:rsidRPr="00401420">
        <w:rPr>
          <w:rFonts w:eastAsia="Times New Roman"/>
          <w:lang w:eastAsia="en-GB"/>
        </w:rPr>
        <w:t>-1 to 8.2.2.1</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Times New Roman"/>
          <w:lang w:eastAsia="en-GB"/>
        </w:rPr>
        <w:t xml:space="preserve"> at the given SNR with the test parameters stated in Table 8.2.2.1.1-1.</w:t>
      </w:r>
    </w:p>
    <w:p w14:paraId="7F90D4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-1: </w:t>
      </w:r>
      <w:r w:rsidRPr="00401420">
        <w:rPr>
          <w:rFonts w:ascii="Arial" w:eastAsia="Malgun Gothic" w:hAnsi="Arial"/>
          <w:b/>
          <w:lang w:eastAsia="en-GB"/>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5ABEE1D7"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3D7B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228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8C51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0DCE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hint="eastAsia"/>
                <w:b/>
                <w:sz w:val="18"/>
                <w:lang w:eastAsia="zh-CN"/>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C2F3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FBA0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554A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411D2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631ACF1C"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EAE2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309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812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06B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70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DBBC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C86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21.6</w:t>
            </w:r>
          </w:p>
        </w:tc>
      </w:tr>
      <w:tr w:rsidR="00401420" w:rsidRPr="00401420" w14:paraId="73E08A93"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8849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415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BCD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6EB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31A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421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EB5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-1.1</w:t>
            </w:r>
          </w:p>
        </w:tc>
      </w:tr>
    </w:tbl>
    <w:p w14:paraId="0831303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212E5A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-2: </w:t>
      </w:r>
      <w:r w:rsidRPr="00401420">
        <w:rPr>
          <w:rFonts w:ascii="Arial" w:eastAsia="Malgun Gothic" w:hAnsi="Arial"/>
          <w:b/>
          <w:lang w:eastAsia="en-GB"/>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0876B8CD"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01EC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71F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AAFB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8F24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7D58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CA7D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38CB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EF42D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1359372F"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9C3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D48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B0D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9B5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3BD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E3C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37D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13.6</w:t>
            </w:r>
          </w:p>
        </w:tc>
      </w:tr>
    </w:tbl>
    <w:p w14:paraId="60A6B7A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6E14B2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-3: </w:t>
      </w:r>
      <w:r w:rsidRPr="00401420">
        <w:rPr>
          <w:rFonts w:ascii="Arial" w:eastAsia="Malgun Gothic" w:hAnsi="Arial"/>
          <w:b/>
          <w:lang w:eastAsia="en-GB"/>
        </w:rPr>
        <w:t>Minimum requirements for PDSCH Type A with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65DA8B83"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BFE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82E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847D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D2BF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17F3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D805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66FD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50AAE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5FDE7935"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271A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BE7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eastAsia="en-GB"/>
              </w:rPr>
              <w:t>M-FR1-A.3.1-2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714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76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473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F7C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51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11.4</w:t>
            </w:r>
          </w:p>
        </w:tc>
      </w:tr>
    </w:tbl>
    <w:p w14:paraId="74DCDC4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7FAF9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-4: </w:t>
      </w:r>
      <w:r w:rsidRPr="00401420">
        <w:rPr>
          <w:rFonts w:ascii="Arial" w:eastAsia="Malgun Gothic" w:hAnsi="Arial"/>
          <w:b/>
          <w:lang w:eastAsia="en-GB"/>
        </w:rPr>
        <w:t>Minimum requirements for PDSCH Type A with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4FE96296"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C9E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348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9FF0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E650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A933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5D8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E6D7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BF20C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0FE26FD7"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77E7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831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04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BE7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07A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70A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A8F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15.4</w:t>
            </w:r>
          </w:p>
        </w:tc>
      </w:tr>
    </w:tbl>
    <w:p w14:paraId="7CE94D7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D4EB211"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6" w:name="_Toc74583286"/>
      <w:bookmarkStart w:id="447" w:name="_Toc76542099"/>
      <w:bookmarkStart w:id="448" w:name="_Toc82450081"/>
      <w:bookmarkStart w:id="449" w:name="_Toc82450729"/>
      <w:bookmarkStart w:id="450" w:name="_Toc89949118"/>
      <w:bookmarkStart w:id="451" w:name="_Toc98755507"/>
      <w:bookmarkStart w:id="452" w:name="_Toc106182560"/>
      <w:r w:rsidRPr="00401420">
        <w:rPr>
          <w:rFonts w:ascii="Arial" w:eastAsia="Times New Roman" w:hAnsi="Arial"/>
          <w:sz w:val="24"/>
          <w:lang w:eastAsia="en-GB"/>
        </w:rPr>
        <w:lastRenderedPageBreak/>
        <w:t>8.2.2.2</w:t>
      </w:r>
      <w:r w:rsidRPr="00401420">
        <w:rPr>
          <w:rFonts w:ascii="Arial" w:eastAsia="Times New Roman" w:hAnsi="Arial"/>
          <w:sz w:val="24"/>
          <w:lang w:eastAsia="en-GB"/>
        </w:rPr>
        <w:tab/>
        <w:t>Performance requirements for PDCCH</w:t>
      </w:r>
      <w:bookmarkEnd w:id="446"/>
      <w:bookmarkEnd w:id="447"/>
      <w:bookmarkEnd w:id="448"/>
      <w:bookmarkEnd w:id="449"/>
      <w:bookmarkEnd w:id="450"/>
      <w:bookmarkEnd w:id="451"/>
      <w:bookmarkEnd w:id="452"/>
    </w:p>
    <w:p w14:paraId="6F12012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53" w:name="_Toc74583287"/>
      <w:bookmarkStart w:id="454" w:name="_Toc76542100"/>
      <w:bookmarkStart w:id="455" w:name="_Toc82450082"/>
      <w:bookmarkStart w:id="456" w:name="_Toc82450730"/>
      <w:bookmarkStart w:id="457" w:name="_Toc89949119"/>
      <w:bookmarkStart w:id="458" w:name="_Toc98755508"/>
      <w:bookmarkStart w:id="459" w:name="_Toc106182561"/>
      <w:r w:rsidRPr="00401420">
        <w:rPr>
          <w:rFonts w:ascii="Arial" w:eastAsia="Times New Roman" w:hAnsi="Arial" w:hint="eastAsia"/>
          <w:sz w:val="22"/>
          <w:lang w:eastAsia="zh-CN"/>
        </w:rPr>
        <w:t>8</w:t>
      </w:r>
      <w:r w:rsidRPr="00401420">
        <w:rPr>
          <w:rFonts w:ascii="Arial" w:eastAsia="Times New Roman" w:hAnsi="Arial"/>
          <w:sz w:val="22"/>
          <w:lang w:eastAsia="zh-CN"/>
        </w:rPr>
        <w:t>.2.2.2.1</w:t>
      </w:r>
      <w:r w:rsidRPr="00401420">
        <w:rPr>
          <w:rFonts w:ascii="Arial" w:eastAsia="Times New Roman" w:hAnsi="Arial"/>
          <w:sz w:val="22"/>
          <w:lang w:eastAsia="zh-CN"/>
        </w:rPr>
        <w:tab/>
        <w:t>General</w:t>
      </w:r>
      <w:bookmarkEnd w:id="453"/>
      <w:bookmarkEnd w:id="454"/>
      <w:bookmarkEnd w:id="455"/>
      <w:bookmarkEnd w:id="456"/>
      <w:bookmarkEnd w:id="457"/>
      <w:bookmarkEnd w:id="458"/>
      <w:bookmarkEnd w:id="459"/>
    </w:p>
    <w:p w14:paraId="20C414BC"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w:t>
      </w:r>
      <w:proofErr w:type="spellStart"/>
      <w:r w:rsidRPr="00401420">
        <w:rPr>
          <w:rFonts w:eastAsia="Times New Roman"/>
          <w:lang w:eastAsia="en-GB"/>
        </w:rPr>
        <w:t>dsg</w:t>
      </w:r>
      <w:proofErr w:type="spellEnd"/>
      <w:r w:rsidRPr="00401420">
        <w:rPr>
          <w:rFonts w:eastAsia="Times New Roman"/>
          <w:lang w:eastAsia="en-GB"/>
        </w:rPr>
        <w:t>).</w:t>
      </w:r>
    </w:p>
    <w:p w14:paraId="1D5C2DA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401420" w:rsidRPr="00401420" w14:paraId="5C77F94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0A38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E6AE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3EC0CB2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A419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364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44FF796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3F435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850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654F375F"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E1C6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66F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w:t>
            </w:r>
          </w:p>
        </w:tc>
      </w:tr>
      <w:tr w:rsidR="00401420" w:rsidRPr="00401420" w14:paraId="05AD828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0C248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25A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Start from RB = 0 with contiguous RB allocation</w:t>
            </w:r>
          </w:p>
        </w:tc>
      </w:tr>
      <w:tr w:rsidR="00401420" w:rsidRPr="00401420" w14:paraId="1FB50573"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7616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10D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7DC1BA8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EE17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Interleaver</w:t>
            </w:r>
            <w:proofErr w:type="spellEnd"/>
            <w:r w:rsidRPr="00401420">
              <w:rPr>
                <w:rFonts w:ascii="Arial" w:eastAsia="Times New Roman" w:hAnsi="Arial"/>
                <w:sz w:val="18"/>
                <w:lang w:eastAsia="en-GB"/>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BB5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p>
        </w:tc>
      </w:tr>
      <w:tr w:rsidR="00401420" w:rsidRPr="00401420" w14:paraId="24F3C4F0"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E6E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8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r w:rsidRPr="00401420">
              <w:rPr>
                <w:rFonts w:ascii="Arial" w:eastAsia="Times New Roman" w:hAnsi="Arial"/>
                <w:sz w:val="18"/>
                <w:lang w:eastAsia="zh-CN"/>
              </w:rPr>
              <w:t xml:space="preserve"> for test with 1Tx</w:t>
            </w:r>
            <w:r w:rsidRPr="00401420">
              <w:rPr>
                <w:rFonts w:ascii="Arial" w:eastAsia="Times New Roman" w:hAnsi="Arial"/>
                <w:sz w:val="18"/>
                <w:lang w:eastAsia="zh-CN"/>
              </w:rPr>
              <w:br/>
              <w:t>6 for test with 2Tx</w:t>
            </w:r>
          </w:p>
        </w:tc>
      </w:tr>
      <w:tr w:rsidR="00401420" w:rsidRPr="00401420" w14:paraId="5B87EDE5"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D6FA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081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16C0DAA"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E500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0A3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Each slot</w:t>
            </w:r>
          </w:p>
        </w:tc>
      </w:tr>
      <w:tr w:rsidR="00401420" w:rsidRPr="00401420" w14:paraId="34D0ACF2"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54F03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FAC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5310CF4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8781D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D5C0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with</w:t>
            </w:r>
            <w:r w:rsidRPr="00401420">
              <w:rPr>
                <w:rFonts w:ascii="Arial" w:eastAsia="Times New Roman" w:hAnsi="Arial"/>
                <w:sz w:val="18"/>
                <w:lang w:eastAsia="zh-CN"/>
              </w:rPr>
              <w:t xml:space="preserve"> REG </w:t>
            </w:r>
            <w:r w:rsidRPr="00401420">
              <w:rPr>
                <w:rFonts w:ascii="Arial" w:eastAsia="Times New Roman" w:hAnsi="Arial"/>
                <w:sz w:val="18"/>
                <w:lang w:eastAsia="en-GB"/>
              </w:rPr>
              <w:t>bundling granularity</w:t>
            </w:r>
            <w:r w:rsidRPr="00401420">
              <w:rPr>
                <w:rFonts w:ascii="Arial" w:eastAsia="Times New Roman" w:hAnsi="Arial"/>
                <w:sz w:val="18"/>
                <w:lang w:eastAsia="zh-CN"/>
              </w:rPr>
              <w:t xml:space="preserve"> for number of Tx larger than 1</w:t>
            </w:r>
          </w:p>
        </w:tc>
      </w:tr>
      <w:tr w:rsidR="00401420" w:rsidRPr="00401420" w14:paraId="10191D8F"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ED13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 xml:space="preserve"> </w:t>
            </w:r>
            <w:r w:rsidRPr="00401420">
              <w:rPr>
                <w:rFonts w:ascii="Arial" w:eastAsia="Times New Roman" w:hAnsi="Arial"/>
                <w:sz w:val="18"/>
                <w:lang w:eastAsia="en-GB"/>
              </w:rPr>
              <w:tab/>
              <w:t>The same requirements are applicable to TDD with different UL-DL patterns.</w:t>
            </w:r>
          </w:p>
        </w:tc>
      </w:tr>
    </w:tbl>
    <w:p w14:paraId="2E8FA98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8676AD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0" w:name="_Toc74583288"/>
      <w:bookmarkStart w:id="461" w:name="_Toc76542101"/>
      <w:bookmarkStart w:id="462" w:name="_Toc82450083"/>
      <w:bookmarkStart w:id="463" w:name="_Toc82450731"/>
      <w:bookmarkStart w:id="464" w:name="_Toc89949120"/>
      <w:bookmarkStart w:id="465" w:name="_Toc98755509"/>
      <w:bookmarkStart w:id="466" w:name="_Toc106182562"/>
      <w:r w:rsidRPr="00401420">
        <w:rPr>
          <w:rFonts w:ascii="Arial" w:eastAsia="Times New Roman" w:hAnsi="Arial"/>
          <w:sz w:val="22"/>
          <w:lang w:eastAsia="en-GB"/>
        </w:rPr>
        <w:t>8.2.2.2.2</w:t>
      </w:r>
      <w:r w:rsidRPr="00401420">
        <w:rPr>
          <w:rFonts w:ascii="Arial" w:eastAsia="Times New Roman" w:hAnsi="Arial"/>
          <w:sz w:val="22"/>
          <w:lang w:eastAsia="en-GB"/>
        </w:rPr>
        <w:tab/>
      </w:r>
      <w:r w:rsidRPr="00401420">
        <w:rPr>
          <w:rFonts w:ascii="Arial" w:eastAsia="Times New Roman" w:hAnsi="Arial"/>
          <w:sz w:val="22"/>
          <w:lang w:eastAsia="zh-CN"/>
        </w:rPr>
        <w:t>Minimum requirements</w:t>
      </w:r>
      <w:bookmarkEnd w:id="460"/>
      <w:bookmarkEnd w:id="461"/>
      <w:bookmarkEnd w:id="462"/>
      <w:bookmarkEnd w:id="463"/>
      <w:bookmarkEnd w:id="464"/>
      <w:bookmarkEnd w:id="465"/>
      <w:bookmarkEnd w:id="466"/>
    </w:p>
    <w:p w14:paraId="1279DEC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w:t>
      </w:r>
      <w:proofErr w:type="spellStart"/>
      <w:r w:rsidRPr="00401420">
        <w:rPr>
          <w:rFonts w:eastAsia="Times New Roman"/>
          <w:lang w:eastAsia="en-GB"/>
        </w:rPr>
        <w:t>dsg</w:t>
      </w:r>
      <w:proofErr w:type="spellEnd"/>
      <w:r w:rsidRPr="00401420">
        <w:rPr>
          <w:rFonts w:eastAsia="Times New Roman"/>
          <w:lang w:eastAsia="en-GB"/>
        </w:rPr>
        <w:t xml:space="preserve"> shall be equal to or smaller than 1%, for the cases stated in Table 8.2.2</w:t>
      </w:r>
      <w:r w:rsidRPr="00401420">
        <w:rPr>
          <w:rFonts w:eastAsia="Times New Roman"/>
          <w:lang w:eastAsia="zh-CN"/>
        </w:rPr>
        <w:t>.2.2</w:t>
      </w:r>
      <w:r w:rsidRPr="00401420">
        <w:rPr>
          <w:rFonts w:eastAsia="Times New Roman"/>
          <w:lang w:eastAsia="en-GB"/>
        </w:rPr>
        <w:t>-1 at the given SNR with the test parameters stated in Table 8.2.2.2.1-1</w:t>
      </w:r>
      <w:r w:rsidRPr="00401420">
        <w:rPr>
          <w:rFonts w:eastAsia="Times New Roman"/>
          <w:lang w:eastAsia="zh-CN"/>
        </w:rPr>
        <w:t>.</w:t>
      </w:r>
    </w:p>
    <w:p w14:paraId="6863F54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8.2.2.2.2-1: </w:t>
      </w:r>
      <w:r w:rsidRPr="00401420">
        <w:rPr>
          <w:rFonts w:ascii="Arial" w:eastAsia="Malgun Gothic" w:hAnsi="Arial"/>
          <w:b/>
          <w:lang w:eastAsia="en-GB"/>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401420" w:rsidRPr="00401420" w14:paraId="4EBED731" w14:textId="77777777" w:rsidTr="00536DF0">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DC634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7CFA5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FB3B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14B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BB25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96AE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A57C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fr-FR" w:eastAsia="en-GB"/>
              </w:rPr>
              <w:t>Propagation conditions</w:t>
            </w:r>
            <w:r w:rsidRPr="00401420">
              <w:rPr>
                <w:rFonts w:ascii="Arial" w:eastAsia="Times New Roman" w:hAnsi="Arial"/>
                <w:b/>
                <w:sz w:val="18"/>
                <w:szCs w:val="18"/>
                <w:lang w:val="fr-FR" w:eastAsia="zh-CN"/>
              </w:rPr>
              <w:t xml:space="preserve"> </w:t>
            </w:r>
            <w:r w:rsidRPr="00401420">
              <w:rPr>
                <w:rFonts w:ascii="Arial" w:eastAsia="Times New Roman" w:hAnsi="Arial"/>
                <w:b/>
                <w:sz w:val="18"/>
                <w:szCs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szCs w:val="18"/>
                <w:lang w:val="fr-FR" w:eastAsia="en-GB"/>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A4EC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CDE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w:t>
            </w:r>
            <w:proofErr w:type="spellStart"/>
            <w:r w:rsidRPr="00401420">
              <w:rPr>
                <w:rFonts w:ascii="Arial" w:eastAsia="Times New Roman" w:hAnsi="Arial"/>
                <w:b/>
                <w:sz w:val="18"/>
                <w:szCs w:val="18"/>
                <w:lang w:val="en-US" w:eastAsia="zh-CN"/>
              </w:rPr>
              <w:t>dsg</w:t>
            </w:r>
            <w:proofErr w:type="spellEnd"/>
            <w:r w:rsidRPr="00401420">
              <w:rPr>
                <w:rFonts w:ascii="Arial" w:eastAsia="Times New Roman" w:hAnsi="Arial"/>
                <w:b/>
                <w:sz w:val="18"/>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B1E4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798718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696208CD"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0A5255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39AB2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BEF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8D091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47AC4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54D72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C9355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1B5214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6D9AC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7BC2E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2.1</w:t>
            </w:r>
          </w:p>
        </w:tc>
      </w:tr>
      <w:tr w:rsidR="00401420" w:rsidRPr="00401420" w14:paraId="6F6E7BAB"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0F889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9B527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5A5F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ADB5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BB42E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2A6243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6CA30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5A69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29E92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86D2D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0.7</w:t>
            </w:r>
          </w:p>
        </w:tc>
      </w:tr>
      <w:tr w:rsidR="00401420" w:rsidRPr="00401420" w14:paraId="7A4794D7"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C8B33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4484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6A7A6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8B244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A08D9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108E0A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3445FB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BD773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36786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59D30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-4.1</w:t>
            </w:r>
          </w:p>
        </w:tc>
      </w:tr>
    </w:tbl>
    <w:p w14:paraId="2725ED53" w14:textId="77777777" w:rsidR="00401420" w:rsidRPr="00401420" w:rsidRDefault="00401420" w:rsidP="00401420">
      <w:pPr>
        <w:overflowPunct w:val="0"/>
        <w:autoSpaceDE w:val="0"/>
        <w:autoSpaceDN w:val="0"/>
        <w:adjustRightInd w:val="0"/>
        <w:textAlignment w:val="baseline"/>
        <w:rPr>
          <w:rFonts w:eastAsia="Times New Roman"/>
          <w:lang w:val="nb-NO" w:eastAsia="en-GB"/>
        </w:rPr>
      </w:pPr>
    </w:p>
    <w:p w14:paraId="750E4E4F"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67" w:name="_Toc74583289"/>
      <w:bookmarkStart w:id="468" w:name="_Toc76542102"/>
      <w:bookmarkStart w:id="469" w:name="_Toc82450084"/>
      <w:bookmarkStart w:id="470" w:name="_Toc82450732"/>
      <w:bookmarkStart w:id="471" w:name="_Toc89949121"/>
      <w:bookmarkStart w:id="472" w:name="_Toc98755510"/>
      <w:bookmarkStart w:id="473" w:name="_Toc106182563"/>
      <w:r w:rsidRPr="00401420">
        <w:rPr>
          <w:rFonts w:ascii="Arial" w:eastAsia="Times New Roman" w:hAnsi="Arial"/>
          <w:sz w:val="28"/>
          <w:lang w:eastAsia="en-GB"/>
        </w:rPr>
        <w:t>8.2.3</w:t>
      </w:r>
      <w:r w:rsidRPr="00401420">
        <w:rPr>
          <w:rFonts w:ascii="Arial" w:eastAsia="Times New Roman" w:hAnsi="Arial"/>
          <w:sz w:val="28"/>
          <w:lang w:eastAsia="en-GB"/>
        </w:rPr>
        <w:tab/>
        <w:t>CSI reporting requirements</w:t>
      </w:r>
      <w:bookmarkEnd w:id="467"/>
      <w:bookmarkEnd w:id="468"/>
      <w:bookmarkEnd w:id="469"/>
      <w:bookmarkEnd w:id="470"/>
      <w:bookmarkEnd w:id="471"/>
      <w:bookmarkEnd w:id="472"/>
      <w:bookmarkEnd w:id="473"/>
    </w:p>
    <w:p w14:paraId="40DF1FA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4" w:name="_Toc74583290"/>
      <w:bookmarkStart w:id="475" w:name="_Toc76542103"/>
      <w:bookmarkStart w:id="476" w:name="_Toc82450085"/>
      <w:bookmarkStart w:id="477" w:name="_Toc82450733"/>
      <w:bookmarkStart w:id="478" w:name="_Toc89949122"/>
      <w:bookmarkStart w:id="479" w:name="_Toc98755511"/>
      <w:bookmarkStart w:id="480" w:name="_Toc106182564"/>
      <w:r w:rsidRPr="00401420">
        <w:rPr>
          <w:rFonts w:ascii="Arial" w:eastAsia="Times New Roman" w:hAnsi="Arial"/>
          <w:sz w:val="24"/>
          <w:lang w:eastAsia="en-GB"/>
        </w:rPr>
        <w:t>8.2.3.1</w:t>
      </w:r>
      <w:r w:rsidRPr="00401420">
        <w:rPr>
          <w:rFonts w:ascii="Arial" w:eastAsia="Times New Roman" w:hAnsi="Arial"/>
          <w:sz w:val="24"/>
          <w:lang w:eastAsia="en-GB"/>
        </w:rPr>
        <w:tab/>
        <w:t>General</w:t>
      </w:r>
      <w:bookmarkEnd w:id="474"/>
      <w:bookmarkEnd w:id="475"/>
      <w:bookmarkEnd w:id="476"/>
      <w:bookmarkEnd w:id="477"/>
      <w:bookmarkEnd w:id="478"/>
      <w:bookmarkEnd w:id="479"/>
      <w:bookmarkEnd w:id="480"/>
    </w:p>
    <w:p w14:paraId="4ACDA2A1"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This clause includes </w:t>
      </w:r>
      <w:r w:rsidRPr="00401420">
        <w:rPr>
          <w:rFonts w:eastAsia="宋体"/>
          <w:lang w:eastAsia="zh-CN"/>
        </w:rPr>
        <w:t>conducted</w:t>
      </w:r>
      <w:r w:rsidRPr="00401420">
        <w:rPr>
          <w:rFonts w:eastAsia="宋体" w:hint="eastAsia"/>
          <w:lang w:eastAsia="zh-CN"/>
        </w:rPr>
        <w:t xml:space="preserve"> </w:t>
      </w:r>
      <w:r w:rsidRPr="00401420">
        <w:rPr>
          <w:rFonts w:eastAsia="宋体"/>
          <w:lang w:eastAsia="en-GB"/>
        </w:rPr>
        <w:t>requirements for the reporting of channel state information (CSI).</w:t>
      </w:r>
    </w:p>
    <w:p w14:paraId="4DE4E257"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481" w:name="_Toc74583291"/>
      <w:bookmarkStart w:id="482" w:name="_Toc76542104"/>
      <w:bookmarkStart w:id="483" w:name="_Toc82450086"/>
      <w:bookmarkStart w:id="484" w:name="_Toc82450734"/>
      <w:bookmarkStart w:id="485" w:name="_Toc89949123"/>
      <w:bookmarkStart w:id="486" w:name="_Toc98755512"/>
      <w:bookmarkStart w:id="487" w:name="_Toc106182565"/>
      <w:r w:rsidRPr="00401420">
        <w:rPr>
          <w:rFonts w:ascii="Arial" w:eastAsia="Times New Roman" w:hAnsi="Arial"/>
          <w:sz w:val="22"/>
          <w:lang w:eastAsia="en-GB"/>
        </w:rPr>
        <w:t>8.2.3.1.1</w:t>
      </w:r>
      <w:r w:rsidRPr="00401420">
        <w:rPr>
          <w:rFonts w:ascii="Arial" w:eastAsia="Times New Roman" w:hAnsi="Arial"/>
          <w:sz w:val="22"/>
          <w:lang w:eastAsia="en-GB"/>
        </w:rPr>
        <w:tab/>
        <w:t>Common test parameters</w:t>
      </w:r>
      <w:bookmarkEnd w:id="481"/>
      <w:bookmarkEnd w:id="482"/>
      <w:bookmarkEnd w:id="483"/>
      <w:bookmarkEnd w:id="484"/>
      <w:bookmarkEnd w:id="485"/>
      <w:bookmarkEnd w:id="486"/>
      <w:bookmarkEnd w:id="487"/>
    </w:p>
    <w:p w14:paraId="60CBF400"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hint="eastAsia"/>
          <w:lang w:eastAsia="zh-CN"/>
        </w:rPr>
        <w:t xml:space="preserve">Parameters specified in Table </w:t>
      </w:r>
      <w:r w:rsidRPr="00401420">
        <w:rPr>
          <w:rFonts w:eastAsia="宋体"/>
          <w:lang w:eastAsia="zh-CN"/>
        </w:rPr>
        <w:t>8</w:t>
      </w:r>
      <w:r w:rsidRPr="00401420">
        <w:rPr>
          <w:rFonts w:eastAsia="宋体" w:hint="eastAsia"/>
          <w:lang w:eastAsia="zh-CN"/>
        </w:rPr>
        <w:t>.</w:t>
      </w:r>
      <w:r w:rsidRPr="00401420">
        <w:rPr>
          <w:rFonts w:eastAsia="宋体"/>
          <w:lang w:eastAsia="zh-CN"/>
        </w:rPr>
        <w:t>2</w:t>
      </w:r>
      <w:r w:rsidRPr="00401420">
        <w:rPr>
          <w:rFonts w:eastAsia="宋体" w:hint="eastAsia"/>
          <w:lang w:eastAsia="zh-CN"/>
        </w:rPr>
        <w:t>.</w:t>
      </w:r>
      <w:r w:rsidRPr="00401420">
        <w:rPr>
          <w:rFonts w:eastAsia="宋体"/>
          <w:lang w:eastAsia="zh-CN"/>
        </w:rPr>
        <w:t>3.1</w:t>
      </w:r>
      <w:r w:rsidRPr="00401420">
        <w:rPr>
          <w:rFonts w:eastAsia="宋体" w:hint="eastAsia"/>
          <w:lang w:eastAsia="zh-CN"/>
        </w:rPr>
        <w:t>-1 are applied f</w:t>
      </w:r>
      <w:r w:rsidRPr="00401420">
        <w:rPr>
          <w:rFonts w:eastAsia="宋体"/>
          <w:lang w:eastAsia="en-GB"/>
        </w:rPr>
        <w:t>or all test cases in clause</w:t>
      </w:r>
      <w:r w:rsidRPr="00401420">
        <w:rPr>
          <w:rFonts w:eastAsia="宋体" w:hint="eastAsia"/>
          <w:lang w:eastAsia="zh-CN"/>
        </w:rPr>
        <w:t xml:space="preserve"> </w:t>
      </w:r>
      <w:r w:rsidRPr="00401420">
        <w:rPr>
          <w:rFonts w:eastAsia="宋体"/>
          <w:lang w:eastAsia="zh-CN"/>
        </w:rPr>
        <w:t xml:space="preserve">8.2.3 </w:t>
      </w:r>
      <w:r w:rsidRPr="00401420">
        <w:rPr>
          <w:rFonts w:eastAsia="宋体" w:hint="eastAsia"/>
          <w:lang w:eastAsia="zh-CN"/>
        </w:rPr>
        <w:t>unless otherwise stated.</w:t>
      </w:r>
    </w:p>
    <w:p w14:paraId="0B5CA06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hint="eastAsia"/>
          <w:b/>
          <w:lang w:eastAsia="zh-CN"/>
        </w:rPr>
        <w:lastRenderedPageBreak/>
        <w:t xml:space="preserve">Table </w:t>
      </w:r>
      <w:r w:rsidRPr="00401420">
        <w:rPr>
          <w:rFonts w:ascii="Arial" w:eastAsia="Times New Roman" w:hAnsi="Arial"/>
          <w:b/>
          <w:lang w:eastAsia="zh-CN"/>
        </w:rPr>
        <w:t>8.2.3.1-1</w:t>
      </w:r>
      <w:r w:rsidRPr="00401420">
        <w:rPr>
          <w:rFonts w:ascii="Arial" w:eastAsia="Times New Roman" w:hAnsi="Arial" w:hint="eastAsia"/>
          <w:b/>
          <w:lang w:eastAsia="zh-CN"/>
        </w:rPr>
        <w:t>: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28"/>
        <w:gridCol w:w="6"/>
        <w:gridCol w:w="2943"/>
        <w:gridCol w:w="981"/>
        <w:gridCol w:w="1958"/>
      </w:tblGrid>
      <w:tr w:rsidR="00401420" w:rsidRPr="00401420" w14:paraId="5B822112" w14:textId="77777777" w:rsidTr="00536DF0">
        <w:trPr>
          <w:trHeight w:val="197"/>
          <w:jc w:val="center"/>
        </w:trPr>
        <w:tc>
          <w:tcPr>
            <w:tcW w:w="3011" w:type="pct"/>
            <w:gridSpan w:val="4"/>
            <w:shd w:val="clear" w:color="auto" w:fill="auto"/>
          </w:tcPr>
          <w:p w14:paraId="7B8197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lastRenderedPageBreak/>
              <w:t>Parameter</w:t>
            </w:r>
          </w:p>
        </w:tc>
        <w:tc>
          <w:tcPr>
            <w:tcW w:w="664" w:type="pct"/>
            <w:shd w:val="clear" w:color="auto" w:fill="auto"/>
          </w:tcPr>
          <w:p w14:paraId="3590C5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Unit</w:t>
            </w:r>
          </w:p>
        </w:tc>
        <w:tc>
          <w:tcPr>
            <w:tcW w:w="1325" w:type="pct"/>
            <w:shd w:val="clear" w:color="auto" w:fill="auto"/>
          </w:tcPr>
          <w:p w14:paraId="0DED16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Value</w:t>
            </w:r>
          </w:p>
        </w:tc>
      </w:tr>
      <w:tr w:rsidR="00401420" w:rsidRPr="00401420" w14:paraId="5638A740" w14:textId="77777777" w:rsidTr="00536DF0">
        <w:trPr>
          <w:trHeight w:val="417"/>
          <w:jc w:val="center"/>
        </w:trPr>
        <w:tc>
          <w:tcPr>
            <w:tcW w:w="3011" w:type="pct"/>
            <w:gridSpan w:val="4"/>
            <w:shd w:val="clear" w:color="auto" w:fill="auto"/>
            <w:vAlign w:val="center"/>
          </w:tcPr>
          <w:p w14:paraId="2A3BA8B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transmission scheme</w:t>
            </w:r>
          </w:p>
        </w:tc>
        <w:tc>
          <w:tcPr>
            <w:tcW w:w="664" w:type="pct"/>
            <w:shd w:val="clear" w:color="auto" w:fill="auto"/>
            <w:vAlign w:val="center"/>
          </w:tcPr>
          <w:p w14:paraId="4DC3A9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657ED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Transmission scheme 1</w:t>
            </w:r>
          </w:p>
        </w:tc>
      </w:tr>
      <w:tr w:rsidR="00401420" w:rsidRPr="00401420" w14:paraId="794FBB38" w14:textId="77777777" w:rsidTr="00536DF0">
        <w:trPr>
          <w:trHeight w:val="417"/>
          <w:jc w:val="center"/>
        </w:trPr>
        <w:tc>
          <w:tcPr>
            <w:tcW w:w="3011" w:type="pct"/>
            <w:gridSpan w:val="4"/>
            <w:shd w:val="clear" w:color="auto" w:fill="auto"/>
            <w:vAlign w:val="center"/>
          </w:tcPr>
          <w:p w14:paraId="5675262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Duplex mode</w:t>
            </w:r>
          </w:p>
        </w:tc>
        <w:tc>
          <w:tcPr>
            <w:tcW w:w="664" w:type="pct"/>
            <w:shd w:val="clear" w:color="auto" w:fill="auto"/>
            <w:vAlign w:val="center"/>
          </w:tcPr>
          <w:p w14:paraId="67449E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E8903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TDD</w:t>
            </w:r>
          </w:p>
        </w:tc>
      </w:tr>
      <w:tr w:rsidR="00401420" w:rsidRPr="00401420" w14:paraId="71C2E84C" w14:textId="77777777" w:rsidTr="00A1038B">
        <w:trPr>
          <w:trHeight w:val="208"/>
          <w:jc w:val="center"/>
        </w:trPr>
        <w:tc>
          <w:tcPr>
            <w:tcW w:w="996" w:type="pct"/>
            <w:vMerge w:val="restart"/>
            <w:shd w:val="clear" w:color="auto" w:fill="auto"/>
            <w:vAlign w:val="center"/>
          </w:tcPr>
          <w:p w14:paraId="02CE39E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Actual carrier configuration</w:t>
            </w:r>
          </w:p>
        </w:tc>
        <w:tc>
          <w:tcPr>
            <w:tcW w:w="2015" w:type="pct"/>
            <w:gridSpan w:val="3"/>
            <w:shd w:val="clear" w:color="auto" w:fill="auto"/>
            <w:vAlign w:val="center"/>
          </w:tcPr>
          <w:p w14:paraId="3C90DFD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Offset between Point A and the lowest usable subcarrier on this carrier (Note 2)</w:t>
            </w:r>
          </w:p>
        </w:tc>
        <w:tc>
          <w:tcPr>
            <w:tcW w:w="664" w:type="pct"/>
            <w:shd w:val="clear" w:color="auto" w:fill="auto"/>
            <w:vAlign w:val="center"/>
          </w:tcPr>
          <w:p w14:paraId="1CE7EB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RBs</w:t>
            </w:r>
          </w:p>
        </w:tc>
        <w:tc>
          <w:tcPr>
            <w:tcW w:w="1325" w:type="pct"/>
            <w:shd w:val="clear" w:color="auto" w:fill="auto"/>
            <w:vAlign w:val="center"/>
          </w:tcPr>
          <w:p w14:paraId="083198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w:t>
            </w:r>
          </w:p>
        </w:tc>
      </w:tr>
      <w:tr w:rsidR="00401420" w:rsidRPr="00401420" w14:paraId="45186AA9" w14:textId="77777777" w:rsidTr="00A1038B">
        <w:trPr>
          <w:trHeight w:val="208"/>
          <w:jc w:val="center"/>
        </w:trPr>
        <w:tc>
          <w:tcPr>
            <w:tcW w:w="996" w:type="pct"/>
            <w:vMerge/>
            <w:shd w:val="clear" w:color="auto" w:fill="auto"/>
            <w:vAlign w:val="center"/>
          </w:tcPr>
          <w:p w14:paraId="5D568F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p>
        </w:tc>
        <w:tc>
          <w:tcPr>
            <w:tcW w:w="2015" w:type="pct"/>
            <w:gridSpan w:val="3"/>
            <w:shd w:val="clear" w:color="auto" w:fill="auto"/>
            <w:vAlign w:val="center"/>
          </w:tcPr>
          <w:p w14:paraId="5CC8AD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Subcarrier spacing</w:t>
            </w:r>
          </w:p>
        </w:tc>
        <w:tc>
          <w:tcPr>
            <w:tcW w:w="664" w:type="pct"/>
            <w:shd w:val="clear" w:color="auto" w:fill="auto"/>
            <w:vAlign w:val="center"/>
          </w:tcPr>
          <w:p w14:paraId="19AB3E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kHz</w:t>
            </w:r>
          </w:p>
        </w:tc>
        <w:tc>
          <w:tcPr>
            <w:tcW w:w="1325" w:type="pct"/>
            <w:shd w:val="clear" w:color="auto" w:fill="auto"/>
            <w:vAlign w:val="center"/>
          </w:tcPr>
          <w:p w14:paraId="598E59D0" w14:textId="4E71CAA5"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del w:id="488" w:author="Huawei" w:date="2023-04-27T10:03:00Z">
              <w:r w:rsidRPr="00401420" w:rsidDel="00A1038B">
                <w:rPr>
                  <w:rFonts w:ascii="Arial" w:eastAsia="宋体" w:hAnsi="Arial"/>
                  <w:sz w:val="18"/>
                  <w:lang w:eastAsia="en-GB"/>
                </w:rPr>
                <w:delText xml:space="preserve">15 or </w:delText>
              </w:r>
            </w:del>
            <w:r w:rsidRPr="00401420">
              <w:rPr>
                <w:rFonts w:ascii="Arial" w:eastAsia="宋体" w:hAnsi="Arial"/>
                <w:sz w:val="18"/>
                <w:lang w:eastAsia="en-GB"/>
              </w:rPr>
              <w:t>30</w:t>
            </w:r>
          </w:p>
        </w:tc>
      </w:tr>
      <w:tr w:rsidR="00401420" w:rsidRPr="00401420" w14:paraId="2EFC0F72" w14:textId="77777777" w:rsidTr="00A1038B">
        <w:trPr>
          <w:trHeight w:val="208"/>
          <w:jc w:val="center"/>
        </w:trPr>
        <w:tc>
          <w:tcPr>
            <w:tcW w:w="996" w:type="pct"/>
            <w:vMerge w:val="restart"/>
            <w:shd w:val="clear" w:color="auto" w:fill="auto"/>
            <w:vAlign w:val="center"/>
          </w:tcPr>
          <w:p w14:paraId="54C0B7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DL BWP configuration #1</w:t>
            </w:r>
          </w:p>
        </w:tc>
        <w:tc>
          <w:tcPr>
            <w:tcW w:w="2015" w:type="pct"/>
            <w:gridSpan w:val="3"/>
            <w:shd w:val="clear" w:color="auto" w:fill="auto"/>
            <w:vAlign w:val="center"/>
          </w:tcPr>
          <w:p w14:paraId="003A55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Cyclic prefix</w:t>
            </w:r>
          </w:p>
        </w:tc>
        <w:tc>
          <w:tcPr>
            <w:tcW w:w="664" w:type="pct"/>
            <w:shd w:val="clear" w:color="auto" w:fill="auto"/>
            <w:vAlign w:val="center"/>
          </w:tcPr>
          <w:p w14:paraId="58DC73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C4C1C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Normal</w:t>
            </w:r>
          </w:p>
        </w:tc>
      </w:tr>
      <w:tr w:rsidR="00401420" w:rsidRPr="00401420" w14:paraId="26D0C487" w14:textId="77777777" w:rsidTr="00A1038B">
        <w:trPr>
          <w:trHeight w:val="208"/>
          <w:jc w:val="center"/>
        </w:trPr>
        <w:tc>
          <w:tcPr>
            <w:tcW w:w="996" w:type="pct"/>
            <w:vMerge/>
            <w:shd w:val="clear" w:color="auto" w:fill="auto"/>
            <w:vAlign w:val="center"/>
          </w:tcPr>
          <w:p w14:paraId="16E954F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p>
        </w:tc>
        <w:tc>
          <w:tcPr>
            <w:tcW w:w="2015" w:type="pct"/>
            <w:gridSpan w:val="3"/>
            <w:shd w:val="clear" w:color="auto" w:fill="auto"/>
            <w:vAlign w:val="center"/>
          </w:tcPr>
          <w:p w14:paraId="106E60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RB offset</w:t>
            </w:r>
          </w:p>
        </w:tc>
        <w:tc>
          <w:tcPr>
            <w:tcW w:w="664" w:type="pct"/>
            <w:shd w:val="clear" w:color="auto" w:fill="auto"/>
            <w:vAlign w:val="center"/>
          </w:tcPr>
          <w:p w14:paraId="756C78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RBs</w:t>
            </w:r>
          </w:p>
        </w:tc>
        <w:tc>
          <w:tcPr>
            <w:tcW w:w="1325" w:type="pct"/>
            <w:shd w:val="clear" w:color="auto" w:fill="auto"/>
            <w:vAlign w:val="center"/>
          </w:tcPr>
          <w:p w14:paraId="5D4E7A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w:t>
            </w:r>
          </w:p>
        </w:tc>
      </w:tr>
      <w:tr w:rsidR="00401420" w:rsidRPr="00401420" w14:paraId="5062C92C" w14:textId="77777777" w:rsidTr="00A1038B">
        <w:trPr>
          <w:trHeight w:val="208"/>
          <w:jc w:val="center"/>
        </w:trPr>
        <w:tc>
          <w:tcPr>
            <w:tcW w:w="996" w:type="pct"/>
            <w:vMerge/>
            <w:shd w:val="clear" w:color="auto" w:fill="auto"/>
            <w:vAlign w:val="center"/>
          </w:tcPr>
          <w:p w14:paraId="321044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p>
        </w:tc>
        <w:tc>
          <w:tcPr>
            <w:tcW w:w="2015" w:type="pct"/>
            <w:gridSpan w:val="3"/>
            <w:shd w:val="clear" w:color="auto" w:fill="auto"/>
            <w:vAlign w:val="center"/>
          </w:tcPr>
          <w:p w14:paraId="3524FF2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Number of contiguous PRB</w:t>
            </w:r>
          </w:p>
        </w:tc>
        <w:tc>
          <w:tcPr>
            <w:tcW w:w="664" w:type="pct"/>
            <w:shd w:val="clear" w:color="auto" w:fill="auto"/>
            <w:vAlign w:val="center"/>
          </w:tcPr>
          <w:p w14:paraId="675D0C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PRBs</w:t>
            </w:r>
          </w:p>
        </w:tc>
        <w:tc>
          <w:tcPr>
            <w:tcW w:w="1325" w:type="pct"/>
            <w:shd w:val="clear" w:color="auto" w:fill="auto"/>
            <w:vAlign w:val="center"/>
          </w:tcPr>
          <w:p w14:paraId="77B75C74" w14:textId="3F939E9F"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Maximum transmission bandwidth configuration</w:t>
            </w:r>
            <w:r w:rsidRPr="00401420">
              <w:rPr>
                <w:rFonts w:ascii="Arial" w:eastAsia="宋体" w:hAnsi="Arial" w:hint="eastAsia"/>
                <w:sz w:val="18"/>
                <w:lang w:eastAsia="en-GB"/>
              </w:rPr>
              <w:t xml:space="preserve"> as specified in </w:t>
            </w:r>
            <w:r w:rsidRPr="00401420">
              <w:rPr>
                <w:rFonts w:ascii="Arial" w:eastAsia="宋体" w:hAnsi="Arial"/>
                <w:sz w:val="18"/>
                <w:lang w:eastAsia="en-GB"/>
              </w:rPr>
              <w:t>clause </w:t>
            </w:r>
            <w:del w:id="489" w:author="Huawei" w:date="2023-04-26T20:50:00Z">
              <w:r w:rsidRPr="00401420" w:rsidDel="00907FFC">
                <w:rPr>
                  <w:rFonts w:ascii="Arial" w:eastAsia="宋体" w:hAnsi="Arial"/>
                  <w:sz w:val="18"/>
                  <w:lang w:eastAsia="en-GB"/>
                </w:rPr>
                <w:delText xml:space="preserve">TBA </w:delText>
              </w:r>
            </w:del>
            <w:ins w:id="490" w:author="Huawei" w:date="2023-04-26T20:50:00Z">
              <w:r w:rsidR="00907FFC">
                <w:rPr>
                  <w:rFonts w:ascii="Arial" w:eastAsia="宋体" w:hAnsi="Arial"/>
                  <w:sz w:val="18"/>
                  <w:lang w:eastAsia="en-GB"/>
                </w:rPr>
                <w:t>5.3.2</w:t>
              </w:r>
              <w:r w:rsidR="00907FFC" w:rsidRPr="00401420">
                <w:rPr>
                  <w:rFonts w:ascii="Arial" w:eastAsia="宋体" w:hAnsi="Arial"/>
                  <w:sz w:val="18"/>
                  <w:lang w:eastAsia="en-GB"/>
                </w:rPr>
                <w:t xml:space="preserve"> </w:t>
              </w:r>
            </w:ins>
            <w:r w:rsidRPr="00401420">
              <w:rPr>
                <w:rFonts w:ascii="Arial" w:eastAsia="宋体" w:hAnsi="Arial"/>
                <w:sz w:val="18"/>
                <w:lang w:eastAsia="en-GB"/>
              </w:rPr>
              <w:t>for tested channel bandwidth and subcarrier spacing</w:t>
            </w:r>
          </w:p>
        </w:tc>
      </w:tr>
      <w:tr w:rsidR="00401420" w:rsidRPr="00401420" w14:paraId="7648803A" w14:textId="77777777" w:rsidTr="00536DF0">
        <w:trPr>
          <w:trHeight w:val="208"/>
          <w:jc w:val="center"/>
        </w:trPr>
        <w:tc>
          <w:tcPr>
            <w:tcW w:w="3011" w:type="pct"/>
            <w:gridSpan w:val="4"/>
            <w:shd w:val="clear" w:color="auto" w:fill="auto"/>
            <w:vAlign w:val="center"/>
          </w:tcPr>
          <w:p w14:paraId="78CC80B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Active DL BWP index</w:t>
            </w:r>
          </w:p>
        </w:tc>
        <w:tc>
          <w:tcPr>
            <w:tcW w:w="664" w:type="pct"/>
            <w:shd w:val="clear" w:color="auto" w:fill="auto"/>
            <w:vAlign w:val="center"/>
          </w:tcPr>
          <w:p w14:paraId="5872BD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4D33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43092345" w14:textId="77777777" w:rsidTr="00536DF0">
        <w:trPr>
          <w:trHeight w:val="208"/>
          <w:jc w:val="center"/>
        </w:trPr>
        <w:tc>
          <w:tcPr>
            <w:tcW w:w="3011" w:type="pct"/>
            <w:gridSpan w:val="4"/>
            <w:tcBorders>
              <w:right w:val="single" w:sz="4" w:space="0" w:color="auto"/>
            </w:tcBorders>
            <w:shd w:val="clear" w:color="auto" w:fill="auto"/>
            <w:vAlign w:val="center"/>
          </w:tcPr>
          <w:p w14:paraId="566C167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A60A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BECB5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Not configured</w:t>
            </w:r>
          </w:p>
        </w:tc>
      </w:tr>
      <w:tr w:rsidR="00401420" w:rsidRPr="00401420" w14:paraId="6CC5FA1D" w14:textId="77777777" w:rsidTr="00536DF0">
        <w:trPr>
          <w:trHeight w:val="208"/>
          <w:jc w:val="center"/>
        </w:trPr>
        <w:tc>
          <w:tcPr>
            <w:tcW w:w="1015" w:type="pct"/>
            <w:gridSpan w:val="2"/>
            <w:vMerge w:val="restart"/>
            <w:shd w:val="clear" w:color="auto" w:fill="auto"/>
            <w:vAlign w:val="center"/>
          </w:tcPr>
          <w:p w14:paraId="509AD5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eastAsia="en-GB"/>
              </w:rPr>
            </w:pPr>
            <w:r w:rsidRPr="00401420">
              <w:rPr>
                <w:rFonts w:ascii="Arial" w:eastAsia="宋体" w:hAnsi="Arial"/>
                <w:sz w:val="18"/>
                <w:lang w:eastAsia="en-GB"/>
              </w:rPr>
              <w:t>PDSCH configuration</w:t>
            </w:r>
          </w:p>
        </w:tc>
        <w:tc>
          <w:tcPr>
            <w:tcW w:w="1996" w:type="pct"/>
            <w:gridSpan w:val="2"/>
            <w:shd w:val="clear" w:color="auto" w:fill="auto"/>
            <w:vAlign w:val="center"/>
          </w:tcPr>
          <w:p w14:paraId="5EEB21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eastAsia="en-GB"/>
              </w:rPr>
            </w:pPr>
            <w:r w:rsidRPr="00401420">
              <w:rPr>
                <w:rFonts w:ascii="Arial" w:eastAsia="宋体" w:hAnsi="Arial"/>
                <w:sz w:val="18"/>
                <w:lang w:eastAsia="en-GB"/>
              </w:rPr>
              <w:t>Mapping type</w:t>
            </w:r>
          </w:p>
        </w:tc>
        <w:tc>
          <w:tcPr>
            <w:tcW w:w="664" w:type="pct"/>
            <w:shd w:val="clear" w:color="auto" w:fill="auto"/>
            <w:vAlign w:val="center"/>
          </w:tcPr>
          <w:p w14:paraId="7D72AD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37A10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 A</w:t>
            </w:r>
          </w:p>
        </w:tc>
      </w:tr>
      <w:tr w:rsidR="00401420" w:rsidRPr="00401420" w14:paraId="4E1921DB" w14:textId="77777777" w:rsidTr="00536DF0">
        <w:trPr>
          <w:trHeight w:val="145"/>
          <w:jc w:val="center"/>
        </w:trPr>
        <w:tc>
          <w:tcPr>
            <w:tcW w:w="1015" w:type="pct"/>
            <w:gridSpan w:val="2"/>
            <w:vMerge/>
            <w:shd w:val="clear" w:color="auto" w:fill="auto"/>
            <w:vAlign w:val="center"/>
          </w:tcPr>
          <w:p w14:paraId="02192A5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1A7B07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i/>
                <w:sz w:val="18"/>
                <w:lang w:eastAsia="en-GB"/>
              </w:rPr>
              <w:t>k0</w:t>
            </w:r>
          </w:p>
        </w:tc>
        <w:tc>
          <w:tcPr>
            <w:tcW w:w="664" w:type="pct"/>
            <w:shd w:val="clear" w:color="auto" w:fill="auto"/>
            <w:vAlign w:val="center"/>
          </w:tcPr>
          <w:p w14:paraId="7CCD52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BE513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0</w:t>
            </w:r>
          </w:p>
        </w:tc>
      </w:tr>
      <w:tr w:rsidR="00401420" w:rsidRPr="00401420" w14:paraId="3C997EF8" w14:textId="77777777" w:rsidTr="00536DF0">
        <w:trPr>
          <w:trHeight w:val="145"/>
          <w:jc w:val="center"/>
        </w:trPr>
        <w:tc>
          <w:tcPr>
            <w:tcW w:w="1015" w:type="pct"/>
            <w:gridSpan w:val="2"/>
            <w:vMerge/>
            <w:shd w:val="clear" w:color="auto" w:fill="auto"/>
            <w:vAlign w:val="center"/>
          </w:tcPr>
          <w:p w14:paraId="3534AE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11E97D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Starting symbol (S) </w:t>
            </w:r>
          </w:p>
        </w:tc>
        <w:tc>
          <w:tcPr>
            <w:tcW w:w="664" w:type="pct"/>
            <w:shd w:val="clear" w:color="auto" w:fill="auto"/>
            <w:vAlign w:val="center"/>
          </w:tcPr>
          <w:p w14:paraId="4DB4D1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2CE086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2</w:t>
            </w:r>
          </w:p>
        </w:tc>
      </w:tr>
      <w:tr w:rsidR="00401420" w:rsidRPr="00401420" w14:paraId="6FD2366A" w14:textId="77777777" w:rsidTr="00536DF0">
        <w:trPr>
          <w:trHeight w:val="145"/>
          <w:jc w:val="center"/>
        </w:trPr>
        <w:tc>
          <w:tcPr>
            <w:tcW w:w="1015" w:type="pct"/>
            <w:gridSpan w:val="2"/>
            <w:vMerge/>
            <w:shd w:val="clear" w:color="auto" w:fill="auto"/>
            <w:vAlign w:val="center"/>
          </w:tcPr>
          <w:p w14:paraId="67A8B79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E9767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Length (L)</w:t>
            </w:r>
          </w:p>
        </w:tc>
        <w:tc>
          <w:tcPr>
            <w:tcW w:w="664" w:type="pct"/>
            <w:shd w:val="clear" w:color="auto" w:fill="auto"/>
            <w:vAlign w:val="center"/>
          </w:tcPr>
          <w:p w14:paraId="215E35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63023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12</w:t>
            </w:r>
          </w:p>
        </w:tc>
      </w:tr>
      <w:tr w:rsidR="00401420" w:rsidRPr="00401420" w14:paraId="7B2BF6FE" w14:textId="77777777" w:rsidTr="00536DF0">
        <w:trPr>
          <w:trHeight w:val="145"/>
          <w:jc w:val="center"/>
        </w:trPr>
        <w:tc>
          <w:tcPr>
            <w:tcW w:w="1015" w:type="pct"/>
            <w:gridSpan w:val="2"/>
            <w:vMerge/>
            <w:shd w:val="clear" w:color="auto" w:fill="auto"/>
            <w:vAlign w:val="center"/>
          </w:tcPr>
          <w:p w14:paraId="6E7E63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01B00A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aggregation factor</w:t>
            </w:r>
          </w:p>
        </w:tc>
        <w:tc>
          <w:tcPr>
            <w:tcW w:w="664" w:type="pct"/>
            <w:shd w:val="clear" w:color="auto" w:fill="auto"/>
            <w:vAlign w:val="center"/>
          </w:tcPr>
          <w:p w14:paraId="599BE0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C0BC9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w:t>
            </w:r>
          </w:p>
        </w:tc>
      </w:tr>
      <w:tr w:rsidR="00401420" w:rsidRPr="00401420" w14:paraId="5DB3A96E" w14:textId="77777777" w:rsidTr="00536DF0">
        <w:trPr>
          <w:trHeight w:val="145"/>
          <w:jc w:val="center"/>
        </w:trPr>
        <w:tc>
          <w:tcPr>
            <w:tcW w:w="1015" w:type="pct"/>
            <w:gridSpan w:val="2"/>
            <w:vMerge/>
            <w:shd w:val="clear" w:color="auto" w:fill="auto"/>
            <w:vAlign w:val="center"/>
          </w:tcPr>
          <w:p w14:paraId="60AF6C3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4D7D3F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PRB bundling type</w:t>
            </w:r>
          </w:p>
        </w:tc>
        <w:tc>
          <w:tcPr>
            <w:tcW w:w="664" w:type="pct"/>
            <w:shd w:val="clear" w:color="auto" w:fill="auto"/>
            <w:vAlign w:val="center"/>
          </w:tcPr>
          <w:p w14:paraId="26EAD3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9CCB7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Static</w:t>
            </w:r>
          </w:p>
        </w:tc>
      </w:tr>
      <w:tr w:rsidR="00401420" w:rsidRPr="00401420" w14:paraId="36B8A5C8" w14:textId="77777777" w:rsidTr="00536DF0">
        <w:trPr>
          <w:trHeight w:val="145"/>
          <w:jc w:val="center"/>
        </w:trPr>
        <w:tc>
          <w:tcPr>
            <w:tcW w:w="1015" w:type="pct"/>
            <w:gridSpan w:val="2"/>
            <w:vMerge/>
            <w:shd w:val="clear" w:color="auto" w:fill="auto"/>
            <w:vAlign w:val="center"/>
          </w:tcPr>
          <w:p w14:paraId="5077D42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2011B06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PRB bundling size</w:t>
            </w:r>
          </w:p>
        </w:tc>
        <w:tc>
          <w:tcPr>
            <w:tcW w:w="664" w:type="pct"/>
            <w:shd w:val="clear" w:color="auto" w:fill="auto"/>
            <w:vAlign w:val="center"/>
          </w:tcPr>
          <w:p w14:paraId="61AA5F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02CE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2</w:t>
            </w:r>
          </w:p>
        </w:tc>
      </w:tr>
      <w:tr w:rsidR="00401420" w:rsidRPr="00401420" w14:paraId="2D413B77" w14:textId="77777777" w:rsidTr="00536DF0">
        <w:trPr>
          <w:trHeight w:val="145"/>
          <w:jc w:val="center"/>
        </w:trPr>
        <w:tc>
          <w:tcPr>
            <w:tcW w:w="1015" w:type="pct"/>
            <w:gridSpan w:val="2"/>
            <w:vMerge/>
            <w:shd w:val="clear" w:color="auto" w:fill="auto"/>
            <w:vAlign w:val="center"/>
          </w:tcPr>
          <w:p w14:paraId="64BCC72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9318A7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Resource allocation type</w:t>
            </w:r>
          </w:p>
        </w:tc>
        <w:tc>
          <w:tcPr>
            <w:tcW w:w="664" w:type="pct"/>
            <w:shd w:val="clear" w:color="auto" w:fill="auto"/>
            <w:vAlign w:val="center"/>
          </w:tcPr>
          <w:p w14:paraId="3C9A13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7DE09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w:t>
            </w:r>
            <w:r w:rsidRPr="00401420">
              <w:rPr>
                <w:rFonts w:ascii="Arial" w:eastAsia="宋体" w:hAnsi="Arial" w:hint="eastAsia"/>
                <w:sz w:val="18"/>
                <w:lang w:eastAsia="zh-CN"/>
              </w:rPr>
              <w:t xml:space="preserve">ype </w:t>
            </w:r>
            <w:r w:rsidRPr="00401420">
              <w:rPr>
                <w:rFonts w:ascii="Arial" w:eastAsia="宋体" w:hAnsi="Arial"/>
                <w:sz w:val="18"/>
                <w:lang w:eastAsia="zh-CN"/>
              </w:rPr>
              <w:t>0</w:t>
            </w:r>
          </w:p>
        </w:tc>
      </w:tr>
      <w:tr w:rsidR="00401420" w:rsidRPr="00401420" w14:paraId="1C2454FC" w14:textId="77777777" w:rsidTr="00536DF0">
        <w:trPr>
          <w:trHeight w:val="145"/>
          <w:jc w:val="center"/>
        </w:trPr>
        <w:tc>
          <w:tcPr>
            <w:tcW w:w="1015" w:type="pct"/>
            <w:gridSpan w:val="2"/>
            <w:vMerge/>
            <w:shd w:val="clear" w:color="auto" w:fill="auto"/>
            <w:vAlign w:val="center"/>
          </w:tcPr>
          <w:p w14:paraId="3A9303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50D173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ja-JP"/>
              </w:rPr>
              <w:t>VRB-to-PRB mapping type</w:t>
            </w:r>
          </w:p>
        </w:tc>
        <w:tc>
          <w:tcPr>
            <w:tcW w:w="664" w:type="pct"/>
            <w:shd w:val="clear" w:color="auto" w:fill="auto"/>
            <w:vAlign w:val="center"/>
          </w:tcPr>
          <w:p w14:paraId="524081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0FA3DB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Non-interleaved</w:t>
            </w:r>
          </w:p>
        </w:tc>
      </w:tr>
      <w:tr w:rsidR="00401420" w:rsidRPr="00401420" w14:paraId="3D4ABE19" w14:textId="77777777" w:rsidTr="00536DF0">
        <w:trPr>
          <w:trHeight w:val="145"/>
          <w:jc w:val="center"/>
        </w:trPr>
        <w:tc>
          <w:tcPr>
            <w:tcW w:w="1015" w:type="pct"/>
            <w:gridSpan w:val="2"/>
            <w:vMerge/>
            <w:shd w:val="clear" w:color="auto" w:fill="auto"/>
            <w:vAlign w:val="center"/>
          </w:tcPr>
          <w:p w14:paraId="38DD103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13C4624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ja-JP"/>
              </w:rPr>
              <w:t xml:space="preserve">VRB-to-PRB mapping </w:t>
            </w:r>
            <w:proofErr w:type="spellStart"/>
            <w:r w:rsidRPr="00401420">
              <w:rPr>
                <w:rFonts w:ascii="Arial" w:eastAsia="宋体" w:hAnsi="Arial"/>
                <w:sz w:val="18"/>
                <w:lang w:eastAsia="ja-JP"/>
              </w:rPr>
              <w:t>interleaver</w:t>
            </w:r>
            <w:proofErr w:type="spellEnd"/>
            <w:r w:rsidRPr="00401420">
              <w:rPr>
                <w:rFonts w:ascii="Arial" w:eastAsia="宋体" w:hAnsi="Arial"/>
                <w:sz w:val="18"/>
                <w:lang w:eastAsia="ja-JP"/>
              </w:rPr>
              <w:t xml:space="preserve"> bundle size</w:t>
            </w:r>
          </w:p>
        </w:tc>
        <w:tc>
          <w:tcPr>
            <w:tcW w:w="664" w:type="pct"/>
            <w:shd w:val="clear" w:color="auto" w:fill="auto"/>
            <w:vAlign w:val="center"/>
          </w:tcPr>
          <w:p w14:paraId="6FFA21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9E97C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N/A</w:t>
            </w:r>
          </w:p>
        </w:tc>
      </w:tr>
      <w:tr w:rsidR="00401420" w:rsidRPr="00401420" w14:paraId="657D0DD0" w14:textId="77777777" w:rsidTr="00536DF0">
        <w:trPr>
          <w:trHeight w:val="197"/>
          <w:jc w:val="center"/>
        </w:trPr>
        <w:tc>
          <w:tcPr>
            <w:tcW w:w="1015" w:type="pct"/>
            <w:gridSpan w:val="2"/>
            <w:vMerge w:val="restart"/>
            <w:shd w:val="clear" w:color="auto" w:fill="auto"/>
            <w:vAlign w:val="center"/>
          </w:tcPr>
          <w:p w14:paraId="776B97F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DMRS configuration</w:t>
            </w:r>
          </w:p>
        </w:tc>
        <w:tc>
          <w:tcPr>
            <w:tcW w:w="1996" w:type="pct"/>
            <w:gridSpan w:val="2"/>
            <w:shd w:val="clear" w:color="auto" w:fill="auto"/>
            <w:vAlign w:val="center"/>
          </w:tcPr>
          <w:p w14:paraId="75B1416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DMRS Type</w:t>
            </w:r>
          </w:p>
        </w:tc>
        <w:tc>
          <w:tcPr>
            <w:tcW w:w="664" w:type="pct"/>
            <w:shd w:val="clear" w:color="auto" w:fill="auto"/>
            <w:vAlign w:val="center"/>
          </w:tcPr>
          <w:p w14:paraId="2C2818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93D73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 1</w:t>
            </w:r>
          </w:p>
        </w:tc>
      </w:tr>
      <w:tr w:rsidR="00401420" w:rsidRPr="00401420" w14:paraId="347632C7" w14:textId="77777777" w:rsidTr="00536DF0">
        <w:trPr>
          <w:trHeight w:val="145"/>
          <w:jc w:val="center"/>
        </w:trPr>
        <w:tc>
          <w:tcPr>
            <w:tcW w:w="1015" w:type="pct"/>
            <w:gridSpan w:val="2"/>
            <w:vMerge/>
            <w:shd w:val="clear" w:color="auto" w:fill="auto"/>
            <w:vAlign w:val="center"/>
          </w:tcPr>
          <w:p w14:paraId="0987D1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A74A68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additional DMRS</w:t>
            </w:r>
          </w:p>
        </w:tc>
        <w:tc>
          <w:tcPr>
            <w:tcW w:w="664" w:type="pct"/>
            <w:shd w:val="clear" w:color="auto" w:fill="auto"/>
            <w:vAlign w:val="center"/>
          </w:tcPr>
          <w:p w14:paraId="282453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4985E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w:t>
            </w:r>
          </w:p>
        </w:tc>
      </w:tr>
      <w:tr w:rsidR="00401420" w:rsidRPr="00401420" w14:paraId="257DBCC6" w14:textId="77777777" w:rsidTr="00536DF0">
        <w:trPr>
          <w:trHeight w:val="145"/>
          <w:jc w:val="center"/>
        </w:trPr>
        <w:tc>
          <w:tcPr>
            <w:tcW w:w="1015" w:type="pct"/>
            <w:gridSpan w:val="2"/>
            <w:vMerge/>
            <w:shd w:val="clear" w:color="auto" w:fill="auto"/>
            <w:vAlign w:val="center"/>
          </w:tcPr>
          <w:p w14:paraId="3586BAC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0CB8773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OFDM symbols for DL front loaded DMRS</w:t>
            </w:r>
          </w:p>
        </w:tc>
        <w:tc>
          <w:tcPr>
            <w:tcW w:w="664" w:type="pct"/>
            <w:shd w:val="clear" w:color="auto" w:fill="auto"/>
            <w:vAlign w:val="center"/>
          </w:tcPr>
          <w:p w14:paraId="1BC2C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B51A0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29FCC006" w14:textId="77777777" w:rsidTr="00536DF0">
        <w:trPr>
          <w:trHeight w:val="145"/>
          <w:jc w:val="center"/>
        </w:trPr>
        <w:tc>
          <w:tcPr>
            <w:tcW w:w="1015" w:type="pct"/>
            <w:gridSpan w:val="2"/>
            <w:vMerge/>
            <w:shd w:val="clear" w:color="auto" w:fill="auto"/>
            <w:vAlign w:val="center"/>
          </w:tcPr>
          <w:p w14:paraId="63BFC5A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F0D99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hint="eastAsia"/>
                <w:sz w:val="18"/>
                <w:lang w:eastAsia="zh-CN"/>
              </w:rPr>
              <w:t>DMRS ports indexes</w:t>
            </w:r>
          </w:p>
        </w:tc>
        <w:tc>
          <w:tcPr>
            <w:tcW w:w="664" w:type="pct"/>
            <w:shd w:val="clear" w:color="auto" w:fill="auto"/>
            <w:vAlign w:val="center"/>
          </w:tcPr>
          <w:p w14:paraId="57BAAF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2FE27B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 for Rank1</w:t>
            </w:r>
          </w:p>
          <w:p w14:paraId="1EAC89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 for Rank2</w:t>
            </w:r>
          </w:p>
          <w:p w14:paraId="5C2D7D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{1000,1001,1002} for Rank3</w:t>
            </w:r>
          </w:p>
          <w:p w14:paraId="5835FB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{1000,1001,1002,1003} for Rank4</w:t>
            </w:r>
          </w:p>
        </w:tc>
      </w:tr>
      <w:tr w:rsidR="00401420" w:rsidRPr="00401420" w14:paraId="0997F657" w14:textId="77777777" w:rsidTr="00536DF0">
        <w:trPr>
          <w:trHeight w:val="145"/>
          <w:jc w:val="center"/>
        </w:trPr>
        <w:tc>
          <w:tcPr>
            <w:tcW w:w="1015" w:type="pct"/>
            <w:gridSpan w:val="2"/>
            <w:vMerge/>
            <w:shd w:val="clear" w:color="auto" w:fill="auto"/>
            <w:vAlign w:val="center"/>
          </w:tcPr>
          <w:p w14:paraId="605F7E1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A7454D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PDSCH DMRS CDM group(s) without data</w:t>
            </w:r>
          </w:p>
        </w:tc>
        <w:tc>
          <w:tcPr>
            <w:tcW w:w="664" w:type="pct"/>
            <w:shd w:val="clear" w:color="auto" w:fill="auto"/>
            <w:vAlign w:val="center"/>
          </w:tcPr>
          <w:p w14:paraId="6BE800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E6D7E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eastAsia="zh-CN"/>
              </w:rPr>
            </w:pPr>
            <w:r w:rsidRPr="00401420">
              <w:rPr>
                <w:rFonts w:ascii="Arial" w:eastAsia="宋体" w:hAnsi="Arial" w:hint="eastAsia"/>
                <w:sz w:val="18"/>
                <w:lang w:eastAsia="zh-CN"/>
              </w:rPr>
              <w:t>2</w:t>
            </w:r>
          </w:p>
        </w:tc>
      </w:tr>
      <w:tr w:rsidR="00401420" w:rsidRPr="00401420" w14:paraId="7E3390A4" w14:textId="77777777" w:rsidTr="00A1038B">
        <w:trPr>
          <w:trHeight w:val="145"/>
          <w:jc w:val="center"/>
        </w:trPr>
        <w:tc>
          <w:tcPr>
            <w:tcW w:w="1019" w:type="pct"/>
            <w:gridSpan w:val="3"/>
            <w:vMerge w:val="restart"/>
            <w:shd w:val="clear" w:color="auto" w:fill="auto"/>
            <w:vAlign w:val="center"/>
          </w:tcPr>
          <w:p w14:paraId="25D219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PTRS configuration</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0834E88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Frequency density (</w:t>
            </w:r>
            <w:r w:rsidRPr="00401420">
              <w:rPr>
                <w:rFonts w:ascii="Arial" w:eastAsia="宋体" w:hAnsi="Arial"/>
                <w:i/>
                <w:sz w:val="18"/>
                <w:lang w:eastAsia="en-GB"/>
              </w:rPr>
              <w:t>K</w:t>
            </w:r>
            <w:r w:rsidRPr="00401420">
              <w:rPr>
                <w:rFonts w:ascii="Arial" w:eastAsia="宋体" w:hAnsi="Arial"/>
                <w:i/>
                <w:sz w:val="18"/>
                <w:vertAlign w:val="subscript"/>
                <w:lang w:eastAsia="en-GB"/>
              </w:rPr>
              <w:t>PT-RS</w:t>
            </w:r>
            <w:r w:rsidRPr="00401420">
              <w:rPr>
                <w:rFonts w:ascii="Arial" w:eastAsia="宋体" w:hAnsi="Arial"/>
                <w:sz w:val="18"/>
                <w:lang w:eastAsia="en-GB"/>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C849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EADD7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N/A</w:t>
            </w:r>
          </w:p>
        </w:tc>
      </w:tr>
      <w:tr w:rsidR="00401420" w:rsidRPr="00401420" w14:paraId="79D75528" w14:textId="77777777" w:rsidTr="00A1038B">
        <w:trPr>
          <w:trHeight w:val="145"/>
          <w:jc w:val="center"/>
        </w:trPr>
        <w:tc>
          <w:tcPr>
            <w:tcW w:w="1019" w:type="pct"/>
            <w:gridSpan w:val="3"/>
            <w:vMerge/>
            <w:shd w:val="clear" w:color="auto" w:fill="auto"/>
            <w:vAlign w:val="center"/>
          </w:tcPr>
          <w:p w14:paraId="1B40E1E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232764B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val="en-US" w:eastAsia="en-GB"/>
              </w:rPr>
              <w:t xml:space="preserve">Time density </w:t>
            </w:r>
            <w:r w:rsidRPr="00401420">
              <w:rPr>
                <w:rFonts w:ascii="Arial" w:eastAsia="宋体" w:hAnsi="Arial"/>
                <w:sz w:val="18"/>
                <w:lang w:eastAsia="en-GB"/>
              </w:rPr>
              <w:t>(</w:t>
            </w:r>
            <w:r w:rsidRPr="00401420">
              <w:rPr>
                <w:rFonts w:ascii="Arial" w:eastAsia="宋体" w:hAnsi="Arial"/>
                <w:i/>
                <w:sz w:val="18"/>
                <w:lang w:eastAsia="en-GB"/>
              </w:rPr>
              <w:t>L</w:t>
            </w:r>
            <w:r w:rsidRPr="00401420">
              <w:rPr>
                <w:rFonts w:ascii="Arial" w:eastAsia="宋体" w:hAnsi="Arial"/>
                <w:i/>
                <w:sz w:val="18"/>
                <w:vertAlign w:val="subscript"/>
                <w:lang w:eastAsia="en-GB"/>
              </w:rPr>
              <w:t>PT-RS</w:t>
            </w:r>
            <w:r w:rsidRPr="00401420">
              <w:rPr>
                <w:rFonts w:ascii="Arial" w:eastAsia="宋体" w:hAnsi="Arial"/>
                <w:sz w:val="18"/>
                <w:lang w:eastAsia="en-GB"/>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4F7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56E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N/A</w:t>
            </w:r>
          </w:p>
        </w:tc>
      </w:tr>
      <w:tr w:rsidR="00401420" w:rsidRPr="00401420" w14:paraId="538C4F08" w14:textId="77777777" w:rsidTr="00A1038B">
        <w:trPr>
          <w:trHeight w:val="145"/>
          <w:jc w:val="center"/>
        </w:trPr>
        <w:tc>
          <w:tcPr>
            <w:tcW w:w="1019" w:type="pct"/>
            <w:gridSpan w:val="3"/>
            <w:shd w:val="clear" w:color="auto" w:fill="auto"/>
            <w:vAlign w:val="center"/>
          </w:tcPr>
          <w:p w14:paraId="54EADB3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50E988C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321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617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Start PRB 0</w:t>
            </w:r>
          </w:p>
          <w:p w14:paraId="5F3371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Number of PRB = BWP size</w:t>
            </w:r>
          </w:p>
        </w:tc>
      </w:tr>
      <w:tr w:rsidR="00401420" w:rsidRPr="00401420" w:rsidDel="005C306F" w14:paraId="52CB730D" w14:textId="49E1B9C6" w:rsidTr="00A1038B">
        <w:trPr>
          <w:trHeight w:val="145"/>
          <w:jc w:val="center"/>
          <w:del w:id="491" w:author="Huawei" w:date="2023-04-27T10:11:00Z"/>
        </w:trPr>
        <w:tc>
          <w:tcPr>
            <w:tcW w:w="1019" w:type="pct"/>
            <w:gridSpan w:val="3"/>
            <w:shd w:val="clear" w:color="auto" w:fill="auto"/>
            <w:vAlign w:val="center"/>
          </w:tcPr>
          <w:p w14:paraId="48C0DB3E" w14:textId="431458F6" w:rsidR="00401420" w:rsidRPr="00401420" w:rsidDel="005C306F" w:rsidRDefault="00401420" w:rsidP="00401420">
            <w:pPr>
              <w:keepNext/>
              <w:keepLines/>
              <w:overflowPunct w:val="0"/>
              <w:autoSpaceDE w:val="0"/>
              <w:autoSpaceDN w:val="0"/>
              <w:adjustRightInd w:val="0"/>
              <w:spacing w:after="0"/>
              <w:textAlignment w:val="baseline"/>
              <w:rPr>
                <w:del w:id="492" w:author="Huawei" w:date="2023-04-27T10:11:00Z"/>
                <w:rFonts w:ascii="Arial" w:eastAsia="宋体" w:hAnsi="Arial"/>
                <w:sz w:val="18"/>
                <w:lang w:eastAsia="en-GB"/>
              </w:rPr>
            </w:pP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29A7C499" w14:textId="7EA5B2F3" w:rsidR="00401420" w:rsidRPr="00401420" w:rsidDel="005C306F" w:rsidRDefault="00401420" w:rsidP="00401420">
            <w:pPr>
              <w:keepNext/>
              <w:keepLines/>
              <w:overflowPunct w:val="0"/>
              <w:autoSpaceDE w:val="0"/>
              <w:autoSpaceDN w:val="0"/>
              <w:adjustRightInd w:val="0"/>
              <w:spacing w:after="0"/>
              <w:textAlignment w:val="baseline"/>
              <w:rPr>
                <w:del w:id="493" w:author="Huawei" w:date="2023-04-27T10:11:00Z"/>
                <w:rFonts w:ascii="Arial" w:eastAsia="宋体" w:hAnsi="Arial"/>
                <w:sz w:val="18"/>
                <w:lang w:eastAsia="en-GB"/>
              </w:rPr>
            </w:pPr>
            <w:del w:id="494" w:author="Huawei" w:date="2023-04-27T10:11:00Z">
              <w:r w:rsidRPr="00401420" w:rsidDel="005C306F">
                <w:rPr>
                  <w:rFonts w:ascii="Arial" w:eastAsia="宋体" w:hAnsi="Arial"/>
                  <w:sz w:val="18"/>
                  <w:lang w:eastAsia="en-GB"/>
                </w:rPr>
                <w:delText>QCL info</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2DEAB7" w14:textId="35CF0F76" w:rsidR="00401420" w:rsidRPr="00401420" w:rsidDel="005C306F" w:rsidRDefault="00401420" w:rsidP="00401420">
            <w:pPr>
              <w:keepNext/>
              <w:keepLines/>
              <w:overflowPunct w:val="0"/>
              <w:autoSpaceDE w:val="0"/>
              <w:autoSpaceDN w:val="0"/>
              <w:adjustRightInd w:val="0"/>
              <w:spacing w:after="0"/>
              <w:jc w:val="center"/>
              <w:textAlignment w:val="baseline"/>
              <w:rPr>
                <w:del w:id="495" w:author="Huawei" w:date="2023-04-27T10:11:00Z"/>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922CC0" w14:textId="6390ED05" w:rsidR="00401420" w:rsidRPr="00401420" w:rsidDel="005C306F" w:rsidRDefault="00401420" w:rsidP="00401420">
            <w:pPr>
              <w:keepNext/>
              <w:keepLines/>
              <w:overflowPunct w:val="0"/>
              <w:autoSpaceDE w:val="0"/>
              <w:autoSpaceDN w:val="0"/>
              <w:adjustRightInd w:val="0"/>
              <w:spacing w:after="0"/>
              <w:jc w:val="center"/>
              <w:textAlignment w:val="baseline"/>
              <w:rPr>
                <w:del w:id="496" w:author="Huawei" w:date="2023-04-27T10:11:00Z"/>
                <w:rFonts w:ascii="Arial" w:eastAsia="宋体" w:hAnsi="Arial"/>
                <w:sz w:val="18"/>
                <w:lang w:eastAsia="en-GB"/>
              </w:rPr>
            </w:pPr>
            <w:del w:id="497" w:author="Huawei" w:date="2023-04-27T10:11:00Z">
              <w:r w:rsidRPr="00401420" w:rsidDel="005C306F">
                <w:rPr>
                  <w:rFonts w:ascii="Arial" w:eastAsia="宋体" w:hAnsi="Arial"/>
                  <w:sz w:val="18"/>
                  <w:lang w:eastAsia="en-GB"/>
                </w:rPr>
                <w:delText>TCI state #1</w:delText>
              </w:r>
            </w:del>
          </w:p>
        </w:tc>
      </w:tr>
      <w:tr w:rsidR="00401420" w:rsidRPr="00401420" w:rsidDel="005C306F" w14:paraId="08A0F35A" w14:textId="381BAD5B" w:rsidTr="00536DF0">
        <w:trPr>
          <w:trHeight w:val="405"/>
          <w:jc w:val="center"/>
          <w:del w:id="498" w:author="Huawei" w:date="2023-04-27T10:09: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9A77E" w14:textId="4F65F640" w:rsidR="00401420" w:rsidRPr="00401420" w:rsidDel="005C306F" w:rsidRDefault="00401420" w:rsidP="00401420">
            <w:pPr>
              <w:keepNext/>
              <w:keepLines/>
              <w:overflowPunct w:val="0"/>
              <w:autoSpaceDE w:val="0"/>
              <w:autoSpaceDN w:val="0"/>
              <w:adjustRightInd w:val="0"/>
              <w:spacing w:after="0"/>
              <w:textAlignment w:val="baseline"/>
              <w:rPr>
                <w:del w:id="499" w:author="Huawei" w:date="2023-04-27T10:09:00Z"/>
                <w:rFonts w:ascii="Arial" w:eastAsia="宋体" w:hAnsi="Arial"/>
                <w:sz w:val="18"/>
                <w:lang w:val="en-US" w:eastAsia="en-GB"/>
              </w:rPr>
            </w:pPr>
            <w:del w:id="500" w:author="Huawei" w:date="2023-04-27T10:09:00Z">
              <w:r w:rsidRPr="00401420" w:rsidDel="005C306F">
                <w:rPr>
                  <w:rFonts w:ascii="Arial" w:eastAsia="宋体" w:hAnsi="Arial"/>
                  <w:sz w:val="18"/>
                  <w:lang w:val="en-US" w:eastAsia="en-GB"/>
                </w:rPr>
                <w:delText>Number of HARQ Processes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6B6A96" w14:textId="15A4E02D" w:rsidR="00401420" w:rsidRPr="00401420" w:rsidDel="005C306F" w:rsidRDefault="00401420" w:rsidP="00401420">
            <w:pPr>
              <w:keepNext/>
              <w:keepLines/>
              <w:overflowPunct w:val="0"/>
              <w:autoSpaceDE w:val="0"/>
              <w:autoSpaceDN w:val="0"/>
              <w:adjustRightInd w:val="0"/>
              <w:spacing w:after="0"/>
              <w:jc w:val="center"/>
              <w:textAlignment w:val="baseline"/>
              <w:rPr>
                <w:del w:id="501" w:author="Huawei" w:date="2023-04-27T10:09: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EE4BFDA" w14:textId="2CFE7001" w:rsidR="00401420" w:rsidRPr="00401420" w:rsidDel="005C306F" w:rsidRDefault="00401420" w:rsidP="00401420">
            <w:pPr>
              <w:keepNext/>
              <w:keepLines/>
              <w:overflowPunct w:val="0"/>
              <w:autoSpaceDE w:val="0"/>
              <w:autoSpaceDN w:val="0"/>
              <w:adjustRightInd w:val="0"/>
              <w:spacing w:after="0"/>
              <w:jc w:val="center"/>
              <w:textAlignment w:val="baseline"/>
              <w:rPr>
                <w:del w:id="502" w:author="Huawei" w:date="2023-04-27T10:09:00Z"/>
                <w:rFonts w:ascii="Arial" w:eastAsia="宋体" w:hAnsi="Arial"/>
                <w:sz w:val="18"/>
                <w:lang w:eastAsia="en-GB"/>
              </w:rPr>
            </w:pPr>
            <w:del w:id="503" w:author="Huawei" w:date="2023-04-27T10:09:00Z">
              <w:r w:rsidRPr="00401420" w:rsidDel="005C306F">
                <w:rPr>
                  <w:rFonts w:ascii="Arial" w:eastAsia="宋体" w:hAnsi="Arial"/>
                  <w:sz w:val="18"/>
                  <w:lang w:eastAsia="zh-CN"/>
                </w:rPr>
                <w:delText>8</w:delText>
              </w:r>
            </w:del>
          </w:p>
        </w:tc>
      </w:tr>
      <w:tr w:rsidR="00401420" w:rsidRPr="00401420" w:rsidDel="005C306F" w14:paraId="2F8C65C4" w14:textId="5C941671" w:rsidTr="00536DF0">
        <w:trPr>
          <w:trHeight w:val="208"/>
          <w:jc w:val="center"/>
          <w:del w:id="504" w:author="Huawei" w:date="2023-04-27T10:09: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A47F6A" w14:textId="710091DB" w:rsidR="00401420" w:rsidRPr="00401420" w:rsidDel="005C306F" w:rsidRDefault="00401420" w:rsidP="00401420">
            <w:pPr>
              <w:keepNext/>
              <w:keepLines/>
              <w:overflowPunct w:val="0"/>
              <w:autoSpaceDE w:val="0"/>
              <w:autoSpaceDN w:val="0"/>
              <w:adjustRightInd w:val="0"/>
              <w:spacing w:after="0"/>
              <w:textAlignment w:val="baseline"/>
              <w:rPr>
                <w:del w:id="505" w:author="Huawei" w:date="2023-04-27T10:09:00Z"/>
                <w:rFonts w:ascii="Arial" w:eastAsia="宋体" w:hAnsi="Arial"/>
                <w:sz w:val="18"/>
                <w:lang w:val="en-US" w:eastAsia="en-GB"/>
              </w:rPr>
            </w:pPr>
            <w:del w:id="506" w:author="Huawei" w:date="2023-04-27T10:09:00Z">
              <w:r w:rsidRPr="00401420" w:rsidDel="005C306F">
                <w:rPr>
                  <w:rFonts w:ascii="Arial" w:eastAsia="宋体" w:hAnsi="Arial"/>
                  <w:sz w:val="18"/>
                  <w:lang w:eastAsia="en-GB"/>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B8D66E" w14:textId="3DE864E9" w:rsidR="00401420" w:rsidRPr="00401420" w:rsidDel="005C306F" w:rsidRDefault="00401420" w:rsidP="00401420">
            <w:pPr>
              <w:keepNext/>
              <w:keepLines/>
              <w:overflowPunct w:val="0"/>
              <w:autoSpaceDE w:val="0"/>
              <w:autoSpaceDN w:val="0"/>
              <w:adjustRightInd w:val="0"/>
              <w:spacing w:after="0"/>
              <w:jc w:val="center"/>
              <w:textAlignment w:val="baseline"/>
              <w:rPr>
                <w:del w:id="507" w:author="Huawei" w:date="2023-04-27T10:09: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4071A65" w14:textId="17741D48" w:rsidR="00401420" w:rsidRPr="00401420" w:rsidDel="005C306F" w:rsidRDefault="00401420" w:rsidP="00401420">
            <w:pPr>
              <w:keepNext/>
              <w:keepLines/>
              <w:overflowPunct w:val="0"/>
              <w:autoSpaceDE w:val="0"/>
              <w:autoSpaceDN w:val="0"/>
              <w:adjustRightInd w:val="0"/>
              <w:spacing w:after="0"/>
              <w:jc w:val="center"/>
              <w:textAlignment w:val="baseline"/>
              <w:rPr>
                <w:del w:id="508" w:author="Huawei" w:date="2023-04-27T10:09:00Z"/>
                <w:rFonts w:ascii="Arial" w:eastAsia="宋体" w:hAnsi="Arial"/>
                <w:sz w:val="18"/>
                <w:lang w:eastAsia="zh-CN"/>
              </w:rPr>
            </w:pPr>
            <w:del w:id="509" w:author="Huawei" w:date="2023-04-27T10:09:00Z">
              <w:r w:rsidRPr="00401420" w:rsidDel="005C306F">
                <w:rPr>
                  <w:rFonts w:ascii="Arial" w:eastAsia="宋体" w:hAnsi="Arial"/>
                  <w:sz w:val="18"/>
                  <w:lang w:eastAsia="zh-CN"/>
                </w:rPr>
                <w:delText>Multiplexed</w:delText>
              </w:r>
            </w:del>
          </w:p>
        </w:tc>
      </w:tr>
      <w:tr w:rsidR="00401420" w:rsidRPr="00401420" w14:paraId="3FF0D58F" w14:textId="77777777" w:rsidTr="00536DF0">
        <w:trPr>
          <w:trHeight w:val="220"/>
          <w:jc w:val="center"/>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28D83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FB58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727CFC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zh-CN"/>
              </w:rPr>
              <w:t>{0,2,3,1}</w:t>
            </w:r>
          </w:p>
        </w:tc>
      </w:tr>
      <w:tr w:rsidR="00401420" w:rsidRPr="00401420" w:rsidDel="00D03DB7" w14:paraId="1782FA9B" w14:textId="6C0BB735" w:rsidTr="00536DF0">
        <w:trPr>
          <w:trHeight w:val="417"/>
          <w:jc w:val="center"/>
          <w:del w:id="510" w:author="Huawei" w:date="2023-04-28T09:23: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D9503" w14:textId="668916AE" w:rsidR="00401420" w:rsidRPr="00401420" w:rsidDel="00D03DB7" w:rsidRDefault="00401420" w:rsidP="00401420">
            <w:pPr>
              <w:keepNext/>
              <w:keepLines/>
              <w:overflowPunct w:val="0"/>
              <w:autoSpaceDE w:val="0"/>
              <w:autoSpaceDN w:val="0"/>
              <w:adjustRightInd w:val="0"/>
              <w:spacing w:after="0"/>
              <w:textAlignment w:val="baseline"/>
              <w:rPr>
                <w:del w:id="511" w:author="Huawei" w:date="2023-04-28T09:23:00Z"/>
                <w:rFonts w:ascii="Arial" w:eastAsia="宋体" w:hAnsi="Arial"/>
                <w:sz w:val="18"/>
                <w:lang w:val="en-US" w:eastAsia="en-GB"/>
              </w:rPr>
            </w:pPr>
            <w:del w:id="512" w:author="Huawei" w:date="2023-04-28T09:23:00Z">
              <w:r w:rsidRPr="00401420" w:rsidDel="00D03DB7">
                <w:rPr>
                  <w:rFonts w:ascii="Arial" w:eastAsia="宋体" w:hAnsi="Arial"/>
                  <w:sz w:val="18"/>
                  <w:lang w:val="en-US" w:eastAsia="en-GB"/>
                </w:rPr>
                <w:delText>K1 value</w:delText>
              </w:r>
              <w:r w:rsidRPr="00401420" w:rsidDel="00D03DB7">
                <w:rPr>
                  <w:rFonts w:ascii="Arial" w:eastAsia="宋体" w:hAnsi="Arial"/>
                  <w:sz w:val="18"/>
                  <w:lang w:val="en-US" w:eastAsia="en-GB"/>
                </w:rPr>
                <w:br/>
                <w:delText>(</w:delText>
              </w:r>
              <w:r w:rsidRPr="00401420" w:rsidDel="00D03DB7">
                <w:rPr>
                  <w:rFonts w:ascii="Arial" w:eastAsia="宋体" w:hAnsi="Arial"/>
                  <w:sz w:val="18"/>
                  <w:lang w:eastAsia="en-GB"/>
                </w:rPr>
                <w:delText>PDSCH-to-HARQ-timing-indicator</w:delText>
              </w:r>
              <w:r w:rsidRPr="00401420" w:rsidDel="00D03DB7">
                <w:rPr>
                  <w:rFonts w:ascii="Arial" w:eastAsia="宋体" w:hAnsi="Arial"/>
                  <w:sz w:val="18"/>
                  <w:lang w:val="en-US" w:eastAsia="en-GB"/>
                </w:rPr>
                <w:delText>)</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8A4132" w14:textId="3437FD42" w:rsidR="00401420" w:rsidRPr="00401420" w:rsidDel="00D03DB7" w:rsidRDefault="00401420" w:rsidP="00401420">
            <w:pPr>
              <w:keepNext/>
              <w:keepLines/>
              <w:overflowPunct w:val="0"/>
              <w:autoSpaceDE w:val="0"/>
              <w:autoSpaceDN w:val="0"/>
              <w:adjustRightInd w:val="0"/>
              <w:spacing w:after="0"/>
              <w:jc w:val="center"/>
              <w:textAlignment w:val="baseline"/>
              <w:rPr>
                <w:del w:id="513" w:author="Huawei" w:date="2023-04-28T09:23: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40257" w14:textId="6ACE3682" w:rsidR="00401420" w:rsidRPr="00401420" w:rsidDel="00D03DB7" w:rsidRDefault="00401420" w:rsidP="00401420">
            <w:pPr>
              <w:keepNext/>
              <w:keepLines/>
              <w:overflowPunct w:val="0"/>
              <w:autoSpaceDE w:val="0"/>
              <w:autoSpaceDN w:val="0"/>
              <w:adjustRightInd w:val="0"/>
              <w:spacing w:after="0"/>
              <w:jc w:val="center"/>
              <w:textAlignment w:val="baseline"/>
              <w:rPr>
                <w:del w:id="514" w:author="Huawei" w:date="2023-04-28T09:23:00Z"/>
                <w:rFonts w:ascii="Arial" w:eastAsia="宋体" w:hAnsi="Arial"/>
                <w:sz w:val="18"/>
                <w:lang w:eastAsia="en-GB"/>
              </w:rPr>
            </w:pPr>
            <w:del w:id="515" w:author="Huawei" w:date="2023-04-28T09:23:00Z">
              <w:r w:rsidRPr="00401420" w:rsidDel="00D03DB7">
                <w:rPr>
                  <w:rFonts w:ascii="Arial" w:eastAsia="宋体" w:hAnsi="Arial"/>
                  <w:sz w:val="18"/>
                  <w:lang w:eastAsia="en-GB"/>
                </w:rPr>
                <w:delText>For FR1.30-1:</w:delText>
              </w:r>
            </w:del>
          </w:p>
          <w:p w14:paraId="1C0AA218" w14:textId="655973EF" w:rsidR="00401420" w:rsidRPr="00401420" w:rsidDel="00D03DB7" w:rsidRDefault="00401420" w:rsidP="00401420">
            <w:pPr>
              <w:keepNext/>
              <w:keepLines/>
              <w:overflowPunct w:val="0"/>
              <w:autoSpaceDE w:val="0"/>
              <w:autoSpaceDN w:val="0"/>
              <w:adjustRightInd w:val="0"/>
              <w:spacing w:after="0"/>
              <w:jc w:val="center"/>
              <w:textAlignment w:val="baseline"/>
              <w:rPr>
                <w:del w:id="516" w:author="Huawei" w:date="2023-04-28T09:23:00Z"/>
                <w:rFonts w:ascii="Arial" w:eastAsia="宋体" w:hAnsi="Arial"/>
                <w:sz w:val="18"/>
                <w:lang w:val="en-US" w:eastAsia="zh-CN"/>
              </w:rPr>
            </w:pPr>
            <w:del w:id="517" w:author="Huawei" w:date="2023-04-28T09:23:00Z">
              <w:r w:rsidRPr="00401420" w:rsidDel="00D03DB7">
                <w:rPr>
                  <w:rFonts w:ascii="Arial" w:eastAsia="宋体" w:hAnsi="Arial"/>
                  <w:sz w:val="18"/>
                  <w:lang w:val="en-US" w:eastAsia="zh-CN"/>
                </w:rPr>
                <w:delText>8</w:delText>
              </w:r>
              <w:r w:rsidRPr="00401420" w:rsidDel="00D03DB7">
                <w:rPr>
                  <w:rFonts w:ascii="Arial" w:eastAsia="宋体" w:hAnsi="Arial"/>
                  <w:sz w:val="18"/>
                  <w:lang w:eastAsia="zh-CN"/>
                </w:rPr>
                <w:delText xml:space="preserve"> if mod(i,10) = 0</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6</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2</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5</w:delText>
              </w:r>
              <w:r w:rsidRPr="00401420" w:rsidDel="00D03DB7">
                <w:rPr>
                  <w:rFonts w:ascii="Arial" w:eastAsia="宋体" w:hAnsi="Arial"/>
                  <w:sz w:val="18"/>
                  <w:lang w:eastAsia="zh-CN"/>
                </w:rPr>
                <w:delText xml:space="preserve"> if mod(i,10) = 3</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5</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4</w:delText>
              </w:r>
              <w:r w:rsidRPr="00401420" w:rsidDel="00D03DB7">
                <w:rPr>
                  <w:rFonts w:ascii="Arial" w:eastAsia="宋体" w:hAnsi="Arial"/>
                  <w:sz w:val="18"/>
                  <w:lang w:val="en-US" w:eastAsia="zh-CN"/>
                </w:rPr>
                <w:br/>
                <w:delText>4</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5</w:delText>
              </w:r>
              <w:r w:rsidRPr="00401420" w:rsidDel="00D03DB7">
                <w:rPr>
                  <w:rFonts w:ascii="Arial" w:eastAsia="宋体" w:hAnsi="Arial"/>
                  <w:sz w:val="18"/>
                  <w:lang w:val="en-US" w:eastAsia="zh-CN"/>
                </w:rPr>
                <w:br/>
                <w:delText>3</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6</w:delText>
              </w:r>
            </w:del>
          </w:p>
          <w:p w14:paraId="5EF92811" w14:textId="018BD234" w:rsidR="00401420" w:rsidRPr="00401420" w:rsidDel="00D03DB7" w:rsidRDefault="00401420" w:rsidP="00401420">
            <w:pPr>
              <w:keepNext/>
              <w:keepLines/>
              <w:overflowPunct w:val="0"/>
              <w:autoSpaceDE w:val="0"/>
              <w:autoSpaceDN w:val="0"/>
              <w:adjustRightInd w:val="0"/>
              <w:spacing w:after="0"/>
              <w:jc w:val="center"/>
              <w:textAlignment w:val="baseline"/>
              <w:rPr>
                <w:del w:id="518" w:author="Huawei" w:date="2023-04-28T09:23:00Z"/>
                <w:rFonts w:ascii="Arial" w:eastAsia="宋体" w:hAnsi="Arial"/>
                <w:sz w:val="18"/>
                <w:lang w:eastAsia="zh-CN"/>
              </w:rPr>
            </w:pPr>
            <w:del w:id="519" w:author="Huawei" w:date="2023-04-28T09:23:00Z">
              <w:r w:rsidRPr="00401420" w:rsidDel="00D03DB7">
                <w:rPr>
                  <w:rFonts w:ascii="Arial" w:eastAsia="宋体" w:hAnsi="Arial"/>
                  <w:sz w:val="18"/>
                  <w:lang w:val="en-US" w:eastAsia="zh-CN"/>
                </w:rPr>
                <w:delText>W</w:delText>
              </w:r>
              <w:r w:rsidRPr="00401420" w:rsidDel="00D03DB7">
                <w:rPr>
                  <w:rFonts w:ascii="Arial" w:eastAsia="宋体" w:hAnsi="Arial" w:hint="eastAsia"/>
                  <w:sz w:val="18"/>
                  <w:lang w:val="en-US" w:eastAsia="zh-CN"/>
                </w:rPr>
                <w:delText xml:space="preserve">here </w:delText>
              </w:r>
              <w:r w:rsidRPr="00401420" w:rsidDel="00D03DB7">
                <w:rPr>
                  <w:rFonts w:ascii="Arial" w:eastAsia="宋体" w:hAnsi="Arial"/>
                  <w:sz w:val="18"/>
                  <w:lang w:val="en-US" w:eastAsia="zh-CN"/>
                </w:rPr>
                <w:delText>i is slot index per radio frame with 0~19</w:delText>
              </w:r>
            </w:del>
          </w:p>
        </w:tc>
      </w:tr>
      <w:tr w:rsidR="00401420" w:rsidRPr="00401420" w:rsidDel="00D03DB7" w14:paraId="7C0991F4" w14:textId="35CA37A6" w:rsidTr="00536DF0">
        <w:trPr>
          <w:trHeight w:val="417"/>
          <w:jc w:val="center"/>
          <w:del w:id="520" w:author="Huawei" w:date="2023-04-28T09:23: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D4CB67" w14:textId="550831E2" w:rsidR="00401420" w:rsidRPr="00401420" w:rsidDel="00D03DB7" w:rsidRDefault="00401420" w:rsidP="00401420">
            <w:pPr>
              <w:keepNext/>
              <w:keepLines/>
              <w:overflowPunct w:val="0"/>
              <w:autoSpaceDE w:val="0"/>
              <w:autoSpaceDN w:val="0"/>
              <w:adjustRightInd w:val="0"/>
              <w:spacing w:after="0"/>
              <w:textAlignment w:val="baseline"/>
              <w:rPr>
                <w:del w:id="521" w:author="Huawei" w:date="2023-04-28T09:23:00Z"/>
                <w:rFonts w:ascii="Arial" w:eastAsia="宋体" w:hAnsi="Arial"/>
                <w:sz w:val="18"/>
                <w:lang w:val="en-US" w:eastAsia="zh-CN"/>
              </w:rPr>
            </w:pPr>
            <w:del w:id="522" w:author="Huawei" w:date="2023-04-28T09:23:00Z">
              <w:r w:rsidRPr="00401420" w:rsidDel="00D03DB7">
                <w:rPr>
                  <w:rFonts w:ascii="Arial" w:eastAsia="宋体" w:hAnsi="Arial" w:hint="eastAsia"/>
                  <w:sz w:val="18"/>
                  <w:lang w:val="en-US" w:eastAsia="zh-CN"/>
                </w:rPr>
                <w:lastRenderedPageBreak/>
                <w:delText xml:space="preserve">Symbols for </w:delText>
              </w:r>
              <w:r w:rsidRPr="00401420" w:rsidDel="00D03DB7">
                <w:rPr>
                  <w:rFonts w:ascii="Arial" w:eastAsia="宋体" w:hAnsi="Arial"/>
                  <w:sz w:val="18"/>
                  <w:lang w:val="en-US" w:eastAsia="zh-CN"/>
                </w:rPr>
                <w:delText>unused</w:delText>
              </w:r>
              <w:r w:rsidRPr="00401420" w:rsidDel="00D03DB7">
                <w:rPr>
                  <w:rFonts w:ascii="Arial" w:eastAsia="宋体" w:hAnsi="Arial" w:hint="eastAsia"/>
                  <w:sz w:val="18"/>
                  <w:lang w:val="en-US" w:eastAsia="zh-CN"/>
                </w:rPr>
                <w:delText xml:space="preserve"> R</w:delText>
              </w:r>
              <w:r w:rsidRPr="00401420" w:rsidDel="00D03DB7">
                <w:rPr>
                  <w:rFonts w:ascii="Arial" w:eastAsia="宋体" w:hAnsi="Arial"/>
                  <w:sz w:val="18"/>
                  <w:lang w:val="en-US" w:eastAsia="zh-CN"/>
                </w:rPr>
                <w:delText>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8BDFA4" w14:textId="366E7C40" w:rsidR="00401420" w:rsidRPr="00401420" w:rsidDel="00D03DB7" w:rsidRDefault="00401420" w:rsidP="00401420">
            <w:pPr>
              <w:keepNext/>
              <w:keepLines/>
              <w:overflowPunct w:val="0"/>
              <w:autoSpaceDE w:val="0"/>
              <w:autoSpaceDN w:val="0"/>
              <w:adjustRightInd w:val="0"/>
              <w:spacing w:after="0"/>
              <w:jc w:val="center"/>
              <w:textAlignment w:val="baseline"/>
              <w:rPr>
                <w:del w:id="523" w:author="Huawei" w:date="2023-04-28T09:23: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0FA3BF" w14:textId="1E40C4CA" w:rsidR="00401420" w:rsidRPr="00401420" w:rsidDel="00D03DB7" w:rsidRDefault="00401420" w:rsidP="00401420">
            <w:pPr>
              <w:keepNext/>
              <w:keepLines/>
              <w:overflowPunct w:val="0"/>
              <w:autoSpaceDE w:val="0"/>
              <w:autoSpaceDN w:val="0"/>
              <w:adjustRightInd w:val="0"/>
              <w:spacing w:after="0"/>
              <w:jc w:val="center"/>
              <w:textAlignment w:val="baseline"/>
              <w:rPr>
                <w:del w:id="524" w:author="Huawei" w:date="2023-04-28T09:23:00Z"/>
                <w:rFonts w:ascii="Arial" w:eastAsia="宋体" w:hAnsi="Arial"/>
                <w:sz w:val="18"/>
                <w:lang w:eastAsia="zh-CN"/>
              </w:rPr>
            </w:pPr>
            <w:del w:id="525" w:author="Huawei" w:date="2023-04-28T09:23:00Z">
              <w:r w:rsidRPr="00401420" w:rsidDel="00D03DB7">
                <w:rPr>
                  <w:rFonts w:ascii="Arial" w:eastAsia="宋体" w:hAnsi="Arial"/>
                  <w:sz w:val="18"/>
                  <w:lang w:eastAsia="en-GB"/>
                </w:rPr>
                <w:delText>OP.1 TDD as defined in Annex TBA</w:delText>
              </w:r>
            </w:del>
          </w:p>
        </w:tc>
      </w:tr>
      <w:tr w:rsidR="00401420" w:rsidRPr="00401420" w14:paraId="451D76E8" w14:textId="388516E2" w:rsidTr="00536DF0">
        <w:trPr>
          <w:trHeight w:val="417"/>
          <w:jc w:val="center"/>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3126FE" w14:textId="6AA50213"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eastAsia="en-GB"/>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B1A0BB" w14:textId="574D7CC6"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7702A8F" w14:textId="2376DEA8"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en-GB"/>
              </w:rPr>
              <w:t xml:space="preserve">As specified in </w:t>
            </w:r>
            <w:r w:rsidRPr="00401420">
              <w:rPr>
                <w:rFonts w:ascii="Arial" w:eastAsia="宋体" w:hAnsi="Arial" w:hint="eastAsia"/>
                <w:sz w:val="18"/>
                <w:lang w:eastAsia="zh-CN"/>
              </w:rPr>
              <w:t xml:space="preserve">Annex </w:t>
            </w:r>
            <w:del w:id="526" w:author="Huawei" w:date="2023-04-28T09:23:00Z">
              <w:r w:rsidRPr="00401420" w:rsidDel="00D03DB7">
                <w:rPr>
                  <w:rFonts w:ascii="Arial" w:eastAsia="宋体" w:hAnsi="Arial"/>
                  <w:sz w:val="18"/>
                  <w:lang w:eastAsia="zh-CN"/>
                </w:rPr>
                <w:delText>TBA</w:delText>
              </w:r>
            </w:del>
            <w:ins w:id="527" w:author="Huawei" w:date="2023-04-28T09:23:00Z">
              <w:r w:rsidR="00D03DB7">
                <w:rPr>
                  <w:rFonts w:ascii="Arial" w:eastAsia="宋体" w:hAnsi="Arial"/>
                  <w:sz w:val="18"/>
                  <w:lang w:eastAsia="zh-CN"/>
                </w:rPr>
                <w:t>I.3</w:t>
              </w:r>
            </w:ins>
            <w:ins w:id="528" w:author="Huawei" w:date="2023-04-28T09:24:00Z">
              <w:r w:rsidR="004C0E95">
                <w:rPr>
                  <w:rFonts w:ascii="Arial" w:eastAsia="宋体" w:hAnsi="Arial"/>
                  <w:sz w:val="18"/>
                  <w:lang w:eastAsia="zh-CN"/>
                </w:rPr>
                <w:t>.1</w:t>
              </w:r>
            </w:ins>
          </w:p>
        </w:tc>
      </w:tr>
      <w:tr w:rsidR="00401420" w:rsidRPr="00401420" w14:paraId="0DC5C974" w14:textId="77777777" w:rsidTr="00536DF0">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677CA6"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01420">
              <w:rPr>
                <w:rFonts w:ascii="Arial" w:eastAsia="Times New Roman" w:hAnsi="Arial"/>
                <w:sz w:val="18"/>
                <w:lang w:val="en-US" w:eastAsia="zh-CN"/>
              </w:rPr>
              <w:t>Note 1:</w:t>
            </w:r>
            <w:r w:rsidRPr="00401420">
              <w:rPr>
                <w:rFonts w:ascii="Arial" w:eastAsia="Times New Roman" w:hAnsi="Arial"/>
                <w:sz w:val="18"/>
                <w:lang w:eastAsia="en-GB"/>
              </w:rPr>
              <w:t xml:space="preserve"> </w:t>
            </w:r>
            <w:r w:rsidRPr="00401420">
              <w:rPr>
                <w:rFonts w:ascii="Arial" w:eastAsia="Times New Roman" w:hAnsi="Arial"/>
                <w:sz w:val="18"/>
                <w:lang w:eastAsia="en-GB"/>
              </w:rPr>
              <w:tab/>
            </w:r>
            <w:r w:rsidRPr="00401420">
              <w:rPr>
                <w:rFonts w:ascii="Arial" w:eastAsia="Times New Roman" w:hAnsi="Arial"/>
                <w:sz w:val="18"/>
                <w:lang w:val="en-US" w:eastAsia="zh-CN"/>
              </w:rPr>
              <w:t>PDSCH is not scheduled on slots containing CSI-RS or slots which are not full DL.</w:t>
            </w:r>
          </w:p>
          <w:p w14:paraId="1B25A20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2:</w:t>
            </w:r>
            <w:r w:rsidRPr="00401420">
              <w:rPr>
                <w:rFonts w:ascii="Arial" w:eastAsia="Times New Roman" w:hAnsi="Arial"/>
                <w:sz w:val="18"/>
                <w:lang w:eastAsia="en-GB"/>
              </w:rPr>
              <w:tab/>
              <w:t>Point A coincides with minimum guard band as specified in Table 5.3.3-1 from TS 38.101-1 [3] for tested channel bandwidth and subcarrier spacing.</w:t>
            </w:r>
          </w:p>
        </w:tc>
      </w:tr>
    </w:tbl>
    <w:p w14:paraId="77CE119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7870097"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9" w:name="_Toc74583292"/>
      <w:bookmarkStart w:id="530" w:name="_Toc76542105"/>
      <w:bookmarkStart w:id="531" w:name="_Toc82450087"/>
      <w:bookmarkStart w:id="532" w:name="_Toc82450735"/>
      <w:bookmarkStart w:id="533" w:name="_Toc89949124"/>
      <w:bookmarkStart w:id="534" w:name="_Toc98755513"/>
      <w:bookmarkStart w:id="535" w:name="_Toc106182566"/>
      <w:r w:rsidRPr="00401420">
        <w:rPr>
          <w:rFonts w:ascii="Arial" w:eastAsia="Times New Roman" w:hAnsi="Arial"/>
          <w:sz w:val="24"/>
          <w:lang w:eastAsia="en-GB"/>
        </w:rPr>
        <w:t>8.2.3.2</w:t>
      </w:r>
      <w:r w:rsidRPr="00401420">
        <w:rPr>
          <w:rFonts w:ascii="Arial" w:eastAsia="Times New Roman" w:hAnsi="Arial"/>
          <w:sz w:val="24"/>
          <w:lang w:eastAsia="en-GB"/>
        </w:rPr>
        <w:tab/>
        <w:t>Reporting of Channel Quality Indicator (CQI)</w:t>
      </w:r>
      <w:bookmarkEnd w:id="529"/>
      <w:bookmarkEnd w:id="530"/>
      <w:bookmarkEnd w:id="531"/>
      <w:bookmarkEnd w:id="532"/>
      <w:bookmarkEnd w:id="533"/>
      <w:bookmarkEnd w:id="534"/>
      <w:bookmarkEnd w:id="535"/>
    </w:p>
    <w:p w14:paraId="512E763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36" w:name="_Toc74583293"/>
      <w:bookmarkStart w:id="537" w:name="_Toc76542106"/>
      <w:bookmarkStart w:id="538" w:name="_Toc82450088"/>
      <w:bookmarkStart w:id="539" w:name="_Toc82450736"/>
      <w:bookmarkStart w:id="540" w:name="_Toc89949125"/>
      <w:bookmarkStart w:id="541" w:name="_Toc98755514"/>
      <w:bookmarkStart w:id="542" w:name="_Toc106182567"/>
      <w:r w:rsidRPr="00401420">
        <w:rPr>
          <w:rFonts w:ascii="Arial" w:eastAsia="Times New Roman" w:hAnsi="Arial"/>
          <w:sz w:val="22"/>
          <w:lang w:eastAsia="en-GB"/>
        </w:rPr>
        <w:t>8.2.3.2.1</w:t>
      </w:r>
      <w:r w:rsidRPr="00401420">
        <w:rPr>
          <w:rFonts w:ascii="Arial" w:eastAsia="Times New Roman" w:hAnsi="Arial"/>
          <w:sz w:val="22"/>
          <w:lang w:eastAsia="en-GB"/>
        </w:rPr>
        <w:tab/>
        <w:t>General</w:t>
      </w:r>
      <w:bookmarkEnd w:id="536"/>
      <w:bookmarkEnd w:id="537"/>
      <w:bookmarkEnd w:id="538"/>
      <w:bookmarkEnd w:id="539"/>
      <w:bookmarkEnd w:id="540"/>
      <w:bookmarkEnd w:id="541"/>
      <w:bookmarkEnd w:id="542"/>
    </w:p>
    <w:p w14:paraId="7E795818"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w:t>
      </w:r>
      <w:proofErr w:type="spellStart"/>
      <w:r w:rsidRPr="00401420">
        <w:rPr>
          <w:rFonts w:eastAsia="宋体"/>
          <w:lang w:eastAsia="en-GB"/>
        </w:rPr>
        <w:t>dB.</w:t>
      </w:r>
      <w:proofErr w:type="spellEnd"/>
    </w:p>
    <w:p w14:paraId="10357B3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宋体" w:hAnsi="Arial"/>
          <w:b/>
          <w:lang w:eastAsia="zh-CN"/>
        </w:rPr>
      </w:pPr>
      <w:r w:rsidRPr="00401420">
        <w:rPr>
          <w:rFonts w:ascii="Arial" w:eastAsia="Times New Roman" w:hAnsi="Arial"/>
          <w:b/>
          <w:lang w:eastAsia="en-GB"/>
        </w:rPr>
        <w:t>Table 8.2.3.2.</w:t>
      </w:r>
      <w:r w:rsidRPr="00401420">
        <w:rPr>
          <w:rFonts w:ascii="Arial" w:eastAsia="宋体" w:hAnsi="Arial"/>
          <w:b/>
          <w:lang w:eastAsia="zh-CN"/>
        </w:rPr>
        <w:t>1</w:t>
      </w:r>
      <w:r w:rsidRPr="00401420">
        <w:rPr>
          <w:rFonts w:ascii="Arial" w:eastAsia="Times New Roman" w:hAnsi="Arial"/>
          <w:b/>
          <w:lang w:eastAsia="en-GB"/>
        </w:rPr>
        <w:t>-1: Test parameters for testing CQI reporting</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4067"/>
        <w:gridCol w:w="657"/>
        <w:gridCol w:w="495"/>
        <w:gridCol w:w="495"/>
        <w:gridCol w:w="591"/>
        <w:gridCol w:w="591"/>
      </w:tblGrid>
      <w:tr w:rsidR="00401420" w:rsidRPr="00401420" w14:paraId="24945BDD"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C3E4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47D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8F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6EA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Test 2</w:t>
            </w:r>
          </w:p>
        </w:tc>
      </w:tr>
      <w:tr w:rsidR="00401420" w:rsidRPr="00401420" w14:paraId="1F3BBED3"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A94EF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EAD11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0823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r w:rsidR="00401420" w:rsidRPr="00401420" w14:paraId="2DBE9B0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1458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718E66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F0995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r>
      <w:tr w:rsidR="00401420" w:rsidRPr="00401420" w14:paraId="0BED474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4D5AE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26A4BB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8B5A7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7D1S2U, S=6D:4G:4U</w:t>
            </w:r>
          </w:p>
        </w:tc>
      </w:tr>
      <w:tr w:rsidR="00401420" w:rsidRPr="00401420" w14:paraId="18B1602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8D321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SNR</w:t>
            </w:r>
          </w:p>
        </w:tc>
        <w:tc>
          <w:tcPr>
            <w:tcW w:w="0" w:type="auto"/>
            <w:tcBorders>
              <w:top w:val="single" w:sz="4" w:space="0" w:color="auto"/>
              <w:left w:val="single" w:sz="4" w:space="0" w:color="auto"/>
              <w:bottom w:val="single" w:sz="4" w:space="0" w:color="auto"/>
              <w:right w:val="single" w:sz="4" w:space="0" w:color="auto"/>
            </w:tcBorders>
            <w:vAlign w:val="center"/>
          </w:tcPr>
          <w:p w14:paraId="46C13D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7E631C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B4618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0B2D7C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B117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12</w:t>
            </w:r>
          </w:p>
        </w:tc>
      </w:tr>
      <w:tr w:rsidR="00401420" w:rsidRPr="00401420" w14:paraId="58AAB35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C16F6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2DCDD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3A96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AWGN</w:t>
            </w:r>
          </w:p>
        </w:tc>
      </w:tr>
      <w:tr w:rsidR="00401420" w:rsidRPr="00401420" w14:paraId="234FC03B"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DE67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6E69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DF79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en-GB"/>
              </w:rPr>
              <w:t>2x4</w:t>
            </w:r>
          </w:p>
        </w:tc>
      </w:tr>
      <w:tr w:rsidR="00401420" w:rsidRPr="00401420" w14:paraId="2228ABAA"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E51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7FD3D3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C59F569" w14:textId="5D31931B"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en-GB"/>
              </w:rPr>
              <w:t xml:space="preserve">As specified in </w:t>
            </w:r>
            <w:r w:rsidRPr="00401420">
              <w:rPr>
                <w:rFonts w:ascii="Arial" w:eastAsia="宋体" w:hAnsi="Arial"/>
                <w:sz w:val="18"/>
                <w:lang w:eastAsia="zh-CN"/>
              </w:rPr>
              <w:t xml:space="preserve">Annex </w:t>
            </w:r>
            <w:del w:id="543" w:author="Huawei" w:date="2023-04-27T09:36:00Z">
              <w:r w:rsidRPr="00401420" w:rsidDel="008808ED">
                <w:rPr>
                  <w:rFonts w:ascii="Arial" w:eastAsia="宋体" w:hAnsi="Arial"/>
                  <w:sz w:val="18"/>
                  <w:lang w:eastAsia="zh-CN"/>
                </w:rPr>
                <w:delText>TBA</w:delText>
              </w:r>
            </w:del>
            <w:ins w:id="544" w:author="Huawei" w:date="2023-04-27T09:36:00Z">
              <w:r w:rsidR="008808ED">
                <w:rPr>
                  <w:rFonts w:ascii="Arial" w:eastAsia="宋体" w:hAnsi="Arial"/>
                  <w:sz w:val="18"/>
                  <w:lang w:eastAsia="zh-CN"/>
                </w:rPr>
                <w:t>I</w:t>
              </w:r>
            </w:ins>
          </w:p>
        </w:tc>
      </w:tr>
      <w:tr w:rsidR="00401420" w:rsidRPr="00401420" w14:paraId="7BF9C5D8" w14:textId="77777777" w:rsidTr="00536DF0">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4E6F9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C2E6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52DF0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6B78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Periodic</w:t>
            </w:r>
          </w:p>
        </w:tc>
      </w:tr>
      <w:tr w:rsidR="00401420" w:rsidRPr="00401420" w14:paraId="216515AF"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7F4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A62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CSI-RS ports (</w:t>
            </w:r>
            <w:r w:rsidRPr="00401420">
              <w:rPr>
                <w:rFonts w:ascii="Arial" w:eastAsia="Times New Roman" w:hAnsi="Arial"/>
                <w:i/>
                <w:sz w:val="18"/>
                <w:lang w:eastAsia="en-GB"/>
              </w:rPr>
              <w:t>X</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8130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51C0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eastAsia="zh-CN"/>
              </w:rPr>
              <w:t>2</w:t>
            </w:r>
          </w:p>
        </w:tc>
      </w:tr>
      <w:tr w:rsidR="00401420" w:rsidRPr="00401420" w14:paraId="3C0BAEEF"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8C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5DCF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2FB68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1DBE5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FD-CDM2</w:t>
            </w:r>
          </w:p>
        </w:tc>
      </w:tr>
      <w:tr w:rsidR="00401420" w:rsidRPr="00401420" w14:paraId="3B676F97"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C8E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2746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CD955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9F1E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13307E2"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0D0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B91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subcarrier index in the PRB used for CSI-RS (k</w:t>
            </w:r>
            <w:r w:rsidRPr="00401420">
              <w:rPr>
                <w:rFonts w:ascii="Arial" w:eastAsia="Times New Roman" w:hAnsi="Arial"/>
                <w:sz w:val="18"/>
                <w:vertAlign w:val="subscript"/>
                <w:lang w:eastAsia="en-GB"/>
              </w:rPr>
              <w:t>0</w:t>
            </w:r>
            <w:r w:rsidRPr="00401420">
              <w:rPr>
                <w:rFonts w:ascii="Arial" w:eastAsia="Times New Roman" w:hAnsi="Arial"/>
                <w:sz w:val="18"/>
                <w:lang w:eastAsia="en-GB"/>
              </w:rPr>
              <w:t>, k</w:t>
            </w:r>
            <w:r w:rsidRPr="00401420">
              <w:rPr>
                <w:rFonts w:ascii="Arial" w:eastAsia="Times New Roman" w:hAnsi="Arial"/>
                <w:sz w:val="18"/>
                <w:vertAlign w:val="subscript"/>
                <w:lang w:eastAsia="en-GB"/>
              </w:rPr>
              <w:t>1</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5A440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5BC8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Row 3,(6,-)</w:t>
            </w:r>
          </w:p>
        </w:tc>
      </w:tr>
      <w:tr w:rsidR="00401420" w:rsidRPr="00401420" w14:paraId="69721D3C"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257C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E05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OFDM symbol in the PRB used for CSI-RS (l</w:t>
            </w:r>
            <w:r w:rsidRPr="00401420">
              <w:rPr>
                <w:rFonts w:ascii="Arial" w:eastAsia="Times New Roman" w:hAnsi="Arial"/>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60FE6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0D5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13</w:t>
            </w:r>
          </w:p>
        </w:tc>
      </w:tr>
      <w:tr w:rsidR="00401420" w:rsidRPr="00401420" w14:paraId="6291F6F1"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8697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34FA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NZP CSI-RS-</w:t>
            </w:r>
            <w:proofErr w:type="spellStart"/>
            <w:r w:rsidRPr="00401420">
              <w:rPr>
                <w:rFonts w:ascii="Arial" w:eastAsia="Times New Roman" w:hAnsi="Arial"/>
                <w:sz w:val="18"/>
                <w:lang w:eastAsia="en-GB"/>
              </w:rPr>
              <w:t>timeConfig</w:t>
            </w:r>
            <w:proofErr w:type="spellEnd"/>
          </w:p>
          <w:p w14:paraId="3D2292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C6E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E00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10/1</w:t>
            </w:r>
          </w:p>
        </w:tc>
      </w:tr>
      <w:tr w:rsidR="00401420" w:rsidRPr="00401420" w14:paraId="005863E3"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BB5A4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828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4724F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Periodic</w:t>
            </w:r>
          </w:p>
        </w:tc>
      </w:tr>
      <w:tr w:rsidR="00401420" w:rsidRPr="00401420" w14:paraId="310C8885"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FCB01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DFB43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B5117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sz w:val="18"/>
                <w:lang w:eastAsia="en-GB"/>
              </w:rPr>
              <w:t xml:space="preserve">Table </w:t>
            </w:r>
            <w:r w:rsidRPr="00401420">
              <w:rPr>
                <w:rFonts w:ascii="Arial" w:eastAsia="宋体" w:hAnsi="Arial"/>
                <w:sz w:val="18"/>
                <w:lang w:eastAsia="zh-CN"/>
              </w:rPr>
              <w:t>2</w:t>
            </w:r>
          </w:p>
        </w:tc>
      </w:tr>
      <w:tr w:rsidR="00401420" w:rsidRPr="00401420" w14:paraId="79C4360E"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E21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CAF8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B1B6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cri-RI-PMI-CQI</w:t>
            </w:r>
          </w:p>
        </w:tc>
      </w:tr>
      <w:tr w:rsidR="00401420" w:rsidRPr="00401420" w14:paraId="530381F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5AB6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1C84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221E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val="en-US" w:eastAsia="en-GB"/>
              </w:rPr>
              <w:t>Wide</w:t>
            </w:r>
            <w:r w:rsidRPr="00401420">
              <w:rPr>
                <w:rFonts w:ascii="Arial" w:eastAsia="宋体" w:hAnsi="Arial"/>
                <w:sz w:val="18"/>
                <w:lang w:eastAsia="en-GB"/>
              </w:rPr>
              <w:t>band</w:t>
            </w:r>
          </w:p>
        </w:tc>
      </w:tr>
      <w:tr w:rsidR="00401420" w:rsidRPr="00401420" w14:paraId="439492C1"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D0F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pmi-FormatIndicator</w:t>
            </w:r>
            <w:proofErr w:type="spellEnd"/>
            <w:r w:rsidRPr="00401420">
              <w:rPr>
                <w:rFonts w:ascii="Arial" w:eastAsia="Times New Roman" w:hAnsi="Arial"/>
                <w:i/>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C7A0B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10BFA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Wideband</w:t>
            </w:r>
          </w:p>
        </w:tc>
      </w:tr>
      <w:tr w:rsidR="00401420" w:rsidRPr="00401420" w14:paraId="6C1BC0BF"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CEC2B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FD7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2D18D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16</w:t>
            </w:r>
          </w:p>
        </w:tc>
      </w:tr>
      <w:tr w:rsidR="00401420" w:rsidRPr="00401420" w14:paraId="3BED1A6D"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E47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Csi-</w:t>
            </w:r>
            <w:proofErr w:type="spellStart"/>
            <w:r w:rsidRPr="00401420">
              <w:rPr>
                <w:rFonts w:ascii="Arial" w:eastAsia="Times New Roman" w:hAnsi="Arial"/>
                <w:sz w:val="18"/>
                <w:lang w:eastAsia="en-GB"/>
              </w:rPr>
              <w:t>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1CE1E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8798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1111111</w:t>
            </w:r>
          </w:p>
        </w:tc>
      </w:tr>
      <w:tr w:rsidR="00401420" w:rsidRPr="00401420" w14:paraId="7E707975"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1B9D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8DD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9EF6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10</w:t>
            </w:r>
            <w:r w:rsidRPr="00401420">
              <w:rPr>
                <w:rFonts w:ascii="Arial" w:eastAsia="Times New Roman" w:hAnsi="Arial"/>
                <w:sz w:val="18"/>
                <w:lang w:eastAsia="en-GB"/>
              </w:rPr>
              <w:t>/9</w:t>
            </w:r>
          </w:p>
        </w:tc>
      </w:tr>
      <w:tr w:rsidR="00401420" w:rsidRPr="00401420" w14:paraId="742CD15D" w14:textId="77777777" w:rsidTr="00536DF0">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078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EA4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52924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67B53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01420">
              <w:rPr>
                <w:rFonts w:ascii="Arial" w:eastAsia="宋体" w:hAnsi="Arial"/>
                <w:sz w:val="18"/>
                <w:lang w:eastAsia="en-GB"/>
              </w:rPr>
              <w:t>typeI-SinglePanel</w:t>
            </w:r>
            <w:proofErr w:type="spellEnd"/>
          </w:p>
        </w:tc>
      </w:tr>
      <w:tr w:rsidR="00401420" w:rsidRPr="00401420" w14:paraId="725E61A7"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8C2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7D6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811CF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E5EB5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61E761BE"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528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4E3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(CodebookConfig-N1, 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C4A98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B800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Not configured</w:t>
            </w:r>
          </w:p>
        </w:tc>
      </w:tr>
      <w:tr w:rsidR="00401420" w:rsidRPr="00401420" w14:paraId="2B73710B"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DA08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306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0B37E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FA3F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010000</w:t>
            </w:r>
          </w:p>
        </w:tc>
      </w:tr>
      <w:tr w:rsidR="00401420" w:rsidRPr="00401420" w14:paraId="5E531D20"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475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9471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55A22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DE8F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w:t>
            </w:r>
          </w:p>
        </w:tc>
      </w:tr>
      <w:tr w:rsidR="00401420" w:rsidRPr="00401420" w14:paraId="2F7A5314"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9142D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0BE39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B965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757884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1F3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4B6C7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AA06B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M-FR1-A.3.5-2</w:t>
            </w:r>
          </w:p>
        </w:tc>
      </w:tr>
      <w:tr w:rsidR="00401420" w:rsidRPr="00401420" w14:paraId="67050E90" w14:textId="77777777" w:rsidTr="00536DF0">
        <w:trPr>
          <w:trHeight w:val="70"/>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413069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8"/>
                <w:lang w:eastAsia="zh-CN"/>
              </w:rPr>
              <w:tab/>
              <w:t>The same requirements are applicable for TDD with different UL-DL pattern.</w:t>
            </w:r>
          </w:p>
          <w:p w14:paraId="38EFEA8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sidRPr="00401420">
              <w:rPr>
                <w:rFonts w:ascii="Arial" w:eastAsia="Times New Roman" w:hAnsi="Arial"/>
                <w:sz w:val="18"/>
                <w:lang w:eastAsia="zh-CN"/>
              </w:rPr>
              <w:t>Note 2:</w:t>
            </w:r>
            <w:r w:rsidRPr="00401420">
              <w:rPr>
                <w:rFonts w:ascii="Arial" w:eastAsia="Times New Roman" w:hAnsi="Arial"/>
                <w:sz w:val="18"/>
                <w:lang w:eastAsia="zh-CN"/>
              </w:rPr>
              <w:tab/>
              <w:t>SSB, TRS, CSI-RS, and/or other unspecified test parameters with respect to TS 38.101-4 [</w:t>
            </w:r>
            <w:r w:rsidRPr="00401420">
              <w:rPr>
                <w:rFonts w:ascii="Arial" w:eastAsia="Times New Roman" w:hAnsi="Arial" w:hint="eastAsia"/>
                <w:sz w:val="18"/>
                <w:lang w:eastAsia="zh-CN"/>
              </w:rPr>
              <w:t>28</w:t>
            </w:r>
            <w:r w:rsidRPr="00401420">
              <w:rPr>
                <w:rFonts w:ascii="Arial" w:eastAsia="Times New Roman" w:hAnsi="Arial"/>
                <w:sz w:val="18"/>
                <w:lang w:eastAsia="zh-CN"/>
              </w:rPr>
              <w:t>] are left up to test implementation, if transmitted or needed.</w:t>
            </w:r>
          </w:p>
        </w:tc>
      </w:tr>
    </w:tbl>
    <w:p w14:paraId="480C9C21" w14:textId="77777777" w:rsidR="00401420" w:rsidRPr="00401420" w:rsidRDefault="00401420" w:rsidP="00401420">
      <w:pPr>
        <w:overflowPunct w:val="0"/>
        <w:autoSpaceDE w:val="0"/>
        <w:autoSpaceDN w:val="0"/>
        <w:adjustRightInd w:val="0"/>
        <w:textAlignment w:val="baseline"/>
        <w:rPr>
          <w:rFonts w:eastAsia="宋体"/>
          <w:lang w:eastAsia="en-GB"/>
        </w:rPr>
      </w:pPr>
    </w:p>
    <w:p w14:paraId="26CE747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45" w:name="_Toc74583294"/>
      <w:bookmarkStart w:id="546" w:name="_Toc76542107"/>
      <w:bookmarkStart w:id="547" w:name="_Toc82450089"/>
      <w:bookmarkStart w:id="548" w:name="_Toc82450737"/>
      <w:bookmarkStart w:id="549" w:name="_Toc89949126"/>
      <w:bookmarkStart w:id="550" w:name="_Toc98755515"/>
      <w:bookmarkStart w:id="551" w:name="_Toc106182568"/>
      <w:r w:rsidRPr="00401420">
        <w:rPr>
          <w:rFonts w:ascii="Arial" w:eastAsia="Times New Roman" w:hAnsi="Arial"/>
          <w:sz w:val="22"/>
          <w:lang w:eastAsia="en-GB"/>
        </w:rPr>
        <w:t>8.2.3.2.2</w:t>
      </w:r>
      <w:r w:rsidRPr="00401420">
        <w:rPr>
          <w:rFonts w:ascii="Arial" w:eastAsia="Times New Roman" w:hAnsi="Arial"/>
          <w:sz w:val="22"/>
          <w:lang w:eastAsia="en-GB"/>
        </w:rPr>
        <w:tab/>
        <w:t>Minimum requirements</w:t>
      </w:r>
      <w:bookmarkEnd w:id="545"/>
      <w:bookmarkEnd w:id="546"/>
      <w:bookmarkEnd w:id="547"/>
      <w:bookmarkEnd w:id="548"/>
      <w:bookmarkEnd w:id="549"/>
      <w:bookmarkEnd w:id="550"/>
      <w:bookmarkEnd w:id="551"/>
    </w:p>
    <w:p w14:paraId="59567782" w14:textId="3E501B21"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8.2.3.2.1-1, and using the downlink physical channels specified in </w:t>
      </w:r>
      <w:r w:rsidRPr="00401420">
        <w:rPr>
          <w:rFonts w:eastAsia="宋体"/>
          <w:lang w:eastAsia="zh-CN"/>
        </w:rPr>
        <w:t xml:space="preserve">Annex </w:t>
      </w:r>
      <w:del w:id="552" w:author="Huawei" w:date="2023-04-27T10:15:00Z">
        <w:r w:rsidRPr="00401420" w:rsidDel="005C306F">
          <w:rPr>
            <w:rFonts w:eastAsia="宋体"/>
            <w:lang w:eastAsia="zh-CN"/>
          </w:rPr>
          <w:delText>TBA</w:delText>
        </w:r>
      </w:del>
      <w:ins w:id="553" w:author="Huawei" w:date="2023-04-27T10:15:00Z">
        <w:r w:rsidR="005C306F">
          <w:rPr>
            <w:rFonts w:eastAsia="宋体"/>
            <w:lang w:eastAsia="zh-CN"/>
          </w:rPr>
          <w:t>A</w:t>
        </w:r>
      </w:ins>
      <w:r w:rsidRPr="00401420">
        <w:rPr>
          <w:rFonts w:eastAsia="宋体"/>
          <w:lang w:eastAsia="en-GB"/>
        </w:rPr>
        <w:t>, the minimum requirements are specified by the following:</w:t>
      </w:r>
    </w:p>
    <w:p w14:paraId="6533893F"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lastRenderedPageBreak/>
        <w:t>a)</w:t>
      </w:r>
      <w:r w:rsidRPr="00401420">
        <w:rPr>
          <w:rFonts w:eastAsia="宋体"/>
          <w:lang w:eastAsia="en-GB"/>
        </w:rPr>
        <w:tab/>
        <w:t>The reported CQI value according to the reference channel shall be in the range of ±1 of the reported median more than 90% of the time.</w:t>
      </w:r>
    </w:p>
    <w:p w14:paraId="0525199F"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b)</w:t>
      </w:r>
      <w:r w:rsidRPr="00401420">
        <w:rPr>
          <w:rFonts w:eastAsia="宋体"/>
          <w:lang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B54932B"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p>
    <w:p w14:paraId="769ED17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4" w:name="_Toc74583295"/>
      <w:bookmarkStart w:id="555" w:name="_Toc76542108"/>
      <w:bookmarkStart w:id="556" w:name="_Toc82450090"/>
      <w:bookmarkStart w:id="557" w:name="_Toc82450738"/>
      <w:bookmarkStart w:id="558" w:name="_Toc89949127"/>
      <w:bookmarkStart w:id="559" w:name="_Toc98755516"/>
      <w:bookmarkStart w:id="560" w:name="_Toc106182569"/>
      <w:r w:rsidRPr="00401420">
        <w:rPr>
          <w:rFonts w:ascii="Arial" w:eastAsia="Times New Roman" w:hAnsi="Arial"/>
          <w:sz w:val="24"/>
          <w:lang w:eastAsia="en-GB"/>
        </w:rPr>
        <w:t>8.2.3.3</w:t>
      </w:r>
      <w:r w:rsidRPr="00401420">
        <w:rPr>
          <w:rFonts w:ascii="Arial" w:eastAsia="Times New Roman" w:hAnsi="Arial"/>
          <w:sz w:val="24"/>
          <w:lang w:eastAsia="en-GB"/>
        </w:rPr>
        <w:tab/>
        <w:t>Reporting of Precoding Matrix Indicator (PMI)</w:t>
      </w:r>
      <w:bookmarkEnd w:id="554"/>
      <w:bookmarkEnd w:id="555"/>
      <w:bookmarkEnd w:id="556"/>
      <w:bookmarkEnd w:id="557"/>
      <w:bookmarkEnd w:id="558"/>
      <w:bookmarkEnd w:id="559"/>
      <w:bookmarkEnd w:id="560"/>
    </w:p>
    <w:p w14:paraId="45D7351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61" w:name="_Toc74583296"/>
      <w:bookmarkStart w:id="562" w:name="_Toc76542109"/>
      <w:bookmarkStart w:id="563" w:name="_Toc82450091"/>
      <w:bookmarkStart w:id="564" w:name="_Toc82450739"/>
      <w:bookmarkStart w:id="565" w:name="_Toc89949128"/>
      <w:bookmarkStart w:id="566" w:name="_Toc98755517"/>
      <w:bookmarkStart w:id="567" w:name="_Toc106182570"/>
      <w:r w:rsidRPr="00401420">
        <w:rPr>
          <w:rFonts w:ascii="Arial" w:eastAsia="Times New Roman" w:hAnsi="Arial"/>
          <w:sz w:val="22"/>
          <w:lang w:eastAsia="en-GB"/>
        </w:rPr>
        <w:t>8.2.3.3.1</w:t>
      </w:r>
      <w:r w:rsidRPr="00401420">
        <w:rPr>
          <w:rFonts w:ascii="Arial" w:eastAsia="Times New Roman" w:hAnsi="Arial"/>
          <w:sz w:val="22"/>
          <w:lang w:eastAsia="en-GB"/>
        </w:rPr>
        <w:tab/>
        <w:t>General</w:t>
      </w:r>
      <w:bookmarkEnd w:id="561"/>
      <w:bookmarkEnd w:id="562"/>
      <w:bookmarkEnd w:id="563"/>
      <w:bookmarkEnd w:id="564"/>
      <w:bookmarkEnd w:id="565"/>
      <w:bookmarkEnd w:id="566"/>
      <w:bookmarkEnd w:id="567"/>
    </w:p>
    <w:p w14:paraId="6C1BE833" w14:textId="77777777" w:rsidR="00401420" w:rsidRPr="00401420" w:rsidRDefault="00401420" w:rsidP="00401420">
      <w:pPr>
        <w:overflowPunct w:val="0"/>
        <w:autoSpaceDE w:val="0"/>
        <w:autoSpaceDN w:val="0"/>
        <w:adjustRightInd w:val="0"/>
        <w:textAlignment w:val="baseline"/>
        <w:rPr>
          <w:rFonts w:eastAsia="宋体"/>
          <w:lang w:eastAsia="en-GB"/>
        </w:rPr>
      </w:pPr>
      <w:bookmarkStart w:id="568" w:name="_Hlk37069531"/>
      <w:r w:rsidRPr="00401420">
        <w:rPr>
          <w:rFonts w:eastAsia="宋体"/>
          <w:lang w:eastAsia="en-GB"/>
        </w:rPr>
        <w:t xml:space="preserve">The minimum performance requirements of PMI reporting are defined based on the precoding gain, expressed as the relative increase in throughput when the transmitter is configured according to the </w:t>
      </w:r>
      <w:r w:rsidRPr="00401420">
        <w:rPr>
          <w:rFonts w:eastAsia="宋体"/>
          <w:lang w:val="en-US" w:eastAsia="zh-CN"/>
        </w:rPr>
        <w:t>IAB-MT</w:t>
      </w:r>
      <w:r w:rsidRPr="00401420">
        <w:rPr>
          <w:rFonts w:eastAsia="宋体"/>
          <w:lang w:eastAsia="en-GB"/>
        </w:rPr>
        <w:t xml:space="preserve"> reported PMI compared to the case when the transmitter is using random precoding, respectively. When the transmitter uses random precoding, for each PDSCH allocation a precoder is randomly generated </w:t>
      </w:r>
      <w:r w:rsidRPr="00401420">
        <w:rPr>
          <w:rFonts w:eastAsia="Times New Roman"/>
          <w:lang w:eastAsia="en-GB"/>
        </w:rPr>
        <w:t xml:space="preserve">with equal </w:t>
      </w:r>
      <w:proofErr w:type="spellStart"/>
      <w:r w:rsidRPr="00401420">
        <w:rPr>
          <w:rFonts w:eastAsia="Times New Roman"/>
          <w:lang w:eastAsia="en-GB"/>
        </w:rPr>
        <w:t>propability</w:t>
      </w:r>
      <w:proofErr w:type="spellEnd"/>
      <w:r w:rsidRPr="00401420">
        <w:rPr>
          <w:rFonts w:eastAsia="Times New Roman"/>
          <w:lang w:eastAsia="en-GB"/>
        </w:rPr>
        <w:t xml:space="preserve"> of each applicable i</w:t>
      </w:r>
      <w:r w:rsidRPr="00401420">
        <w:rPr>
          <w:rFonts w:eastAsia="Times New Roman"/>
          <w:vertAlign w:val="subscript"/>
          <w:lang w:eastAsia="en-GB"/>
        </w:rPr>
        <w:t>1</w:t>
      </w:r>
      <w:r w:rsidRPr="00401420">
        <w:rPr>
          <w:rFonts w:eastAsia="Times New Roman"/>
          <w:lang w:eastAsia="en-GB"/>
        </w:rPr>
        <w:t xml:space="preserve"> and i</w:t>
      </w:r>
      <w:r w:rsidRPr="00401420">
        <w:rPr>
          <w:rFonts w:eastAsia="Times New Roman"/>
          <w:vertAlign w:val="subscript"/>
          <w:lang w:eastAsia="en-GB"/>
        </w:rPr>
        <w:t>2</w:t>
      </w:r>
      <w:r w:rsidRPr="00401420">
        <w:rPr>
          <w:rFonts w:eastAsia="Times New Roman"/>
          <w:lang w:eastAsia="en-GB"/>
        </w:rPr>
        <w:t xml:space="preserve"> combination </w:t>
      </w:r>
      <w:r w:rsidRPr="00401420">
        <w:rPr>
          <w:rFonts w:eastAsia="宋体"/>
          <w:lang w:eastAsia="en-GB"/>
        </w:rPr>
        <w:t>and applied to the PDSCH. A fixed transport format (FRC) is configured for all requirements.</w:t>
      </w:r>
    </w:p>
    <w:bookmarkEnd w:id="568"/>
    <w:p w14:paraId="05A7E59E"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lang w:eastAsia="en-GB"/>
        </w:rPr>
        <w:t xml:space="preserve">The requirements for transmission mode </w:t>
      </w:r>
      <w:r w:rsidRPr="00401420">
        <w:rPr>
          <w:rFonts w:eastAsia="宋体" w:hint="eastAsia"/>
          <w:lang w:eastAsia="en-GB"/>
        </w:rPr>
        <w:t>1</w:t>
      </w:r>
      <w:r w:rsidRPr="00401420">
        <w:rPr>
          <w:rFonts w:eastAsia="宋体"/>
          <w:lang w:eastAsia="en-GB"/>
        </w:rPr>
        <w:t xml:space="preserve"> with higher layer parameter </w:t>
      </w:r>
      <w:proofErr w:type="spellStart"/>
      <w:r w:rsidRPr="00401420">
        <w:rPr>
          <w:rFonts w:eastAsia="宋体"/>
          <w:i/>
          <w:lang w:eastAsia="en-GB"/>
        </w:rPr>
        <w:t>codebookType</w:t>
      </w:r>
      <w:proofErr w:type="spellEnd"/>
      <w:r w:rsidRPr="00401420">
        <w:rPr>
          <w:rFonts w:eastAsia="宋体"/>
          <w:lang w:eastAsia="en-GB"/>
        </w:rPr>
        <w:t xml:space="preserve"> set to '</w:t>
      </w:r>
      <w:proofErr w:type="spellStart"/>
      <w:r w:rsidRPr="00401420">
        <w:rPr>
          <w:rFonts w:eastAsia="宋体"/>
          <w:lang w:eastAsia="en-GB"/>
        </w:rPr>
        <w:t>typeI-SinglePanel</w:t>
      </w:r>
      <w:proofErr w:type="spellEnd"/>
      <w:r w:rsidRPr="00401420">
        <w:rPr>
          <w:rFonts w:ascii="Arial" w:eastAsia="宋体" w:hAnsi="Arial"/>
          <w:sz w:val="18"/>
          <w:lang w:eastAsia="en-GB"/>
        </w:rPr>
        <w:t>'</w:t>
      </w:r>
      <w:r w:rsidRPr="00401420">
        <w:rPr>
          <w:rFonts w:eastAsia="宋体"/>
          <w:lang w:eastAsia="en-GB"/>
        </w:rPr>
        <w:t xml:space="preserve"> are specified in terms of the ratio</w:t>
      </w:r>
      <w:r w:rsidRPr="00401420">
        <w:rPr>
          <w:rFonts w:eastAsia="宋体" w:hint="eastAsia"/>
          <w:lang w:eastAsia="zh-CN"/>
        </w:rPr>
        <w:t>:</w:t>
      </w:r>
    </w:p>
    <w:p w14:paraId="15207FE5" w14:textId="77777777" w:rsidR="00401420" w:rsidRPr="00401420" w:rsidRDefault="00401420" w:rsidP="00401420">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401420">
        <w:rPr>
          <w:rFonts w:eastAsia="Times New Roman"/>
          <w:noProof/>
          <w:lang w:eastAsia="ko-KR"/>
        </w:rPr>
        <w:object w:dxaOrig="2079" w:dyaOrig="740" w14:anchorId="0C5EF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36pt" o:ole="">
            <v:imagedata r:id="rId16" o:title=""/>
          </v:shape>
          <o:OLEObject Type="Embed" ProgID="Equation.3" ShapeID="_x0000_i1025" DrawAspect="Content" ObjectID="_1745700340" r:id="rId17"/>
        </w:object>
      </w:r>
    </w:p>
    <w:p w14:paraId="1AD72F16"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lang w:eastAsia="zh-CN"/>
        </w:rPr>
        <w:t xml:space="preserve">In the definition of </w:t>
      </w:r>
      <w:r w:rsidRPr="00401420">
        <w:rPr>
          <w:rFonts w:eastAsia="宋体"/>
          <w:i/>
          <w:lang w:eastAsia="zh-CN"/>
        </w:rPr>
        <w:t>γ</w:t>
      </w:r>
      <w:r w:rsidRPr="00401420">
        <w:rPr>
          <w:rFonts w:eastAsia="宋体"/>
          <w:lang w:eastAsia="zh-CN"/>
        </w:rPr>
        <w:t>, for 4TX,  8TX PMI requirements,</w:t>
      </w:r>
      <w:r w:rsidRPr="00401420">
        <w:rPr>
          <w:rFonts w:eastAsia="宋体"/>
          <w:lang w:eastAsia="en-GB"/>
        </w:rPr>
        <w:t xml:space="preserve"> </w:t>
      </w:r>
      <w:r w:rsidRPr="00401420">
        <w:rPr>
          <w:rFonts w:eastAsia="Times New Roman"/>
          <w:position w:val="-14"/>
          <w:lang w:eastAsia="ko-KR"/>
        </w:rPr>
        <w:object w:dxaOrig="990" w:dyaOrig="300" w14:anchorId="31B0BED5">
          <v:shape id="_x0000_i1026" type="#_x0000_t75" style="width:50pt;height:15.5pt" o:ole="">
            <v:imagedata r:id="rId18" o:title=""/>
          </v:shape>
          <o:OLEObject Type="Embed" ProgID="Equation.DSMT4" ShapeID="_x0000_i1026" DrawAspect="Content" ObjectID="_1745700341" r:id="rId19"/>
        </w:object>
      </w:r>
      <w:r w:rsidRPr="00401420">
        <w:rPr>
          <w:rFonts w:eastAsia="宋体"/>
          <w:lang w:eastAsia="zh-CN"/>
        </w:rPr>
        <w:t xml:space="preserve">is 90 % of the maximum throughput obtained at </w:t>
      </w:r>
      <w:r w:rsidRPr="00401420">
        <w:rPr>
          <w:rFonts w:eastAsia="Times New Roman"/>
          <w:position w:val="-14"/>
          <w:lang w:eastAsia="ko-KR"/>
        </w:rPr>
        <w:object w:dxaOrig="1260" w:dyaOrig="300" w14:anchorId="6495CDD7">
          <v:shape id="_x0000_i1027" type="#_x0000_t75" style="width:63.5pt;height:15.5pt" o:ole="">
            <v:imagedata r:id="rId20" o:title=""/>
          </v:shape>
          <o:OLEObject Type="Embed" ProgID="Equation.DSMT4" ShapeID="_x0000_i1027" DrawAspect="Content" ObjectID="_1745700342" r:id="rId21"/>
        </w:object>
      </w:r>
      <w:r w:rsidRPr="00401420">
        <w:rPr>
          <w:rFonts w:eastAsia="宋体"/>
          <w:lang w:eastAsia="zh-CN"/>
        </w:rPr>
        <w:t xml:space="preserve"> using the precoders configured according to the </w:t>
      </w:r>
      <w:r w:rsidRPr="00401420">
        <w:rPr>
          <w:rFonts w:eastAsia="宋体"/>
          <w:lang w:val="en-US" w:eastAsia="zh-CN"/>
        </w:rPr>
        <w:t>IAB-MT</w:t>
      </w:r>
      <w:r w:rsidRPr="00401420">
        <w:rPr>
          <w:rFonts w:eastAsia="宋体"/>
          <w:lang w:eastAsia="zh-CN"/>
        </w:rPr>
        <w:t xml:space="preserve"> reports, </w:t>
      </w:r>
      <w:r w:rsidRPr="00401420">
        <w:rPr>
          <w:rFonts w:eastAsia="宋体"/>
          <w:lang w:eastAsia="en-GB"/>
        </w:rPr>
        <w:t xml:space="preserve">and </w:t>
      </w:r>
      <w:r w:rsidRPr="00401420">
        <w:rPr>
          <w:rFonts w:eastAsia="Times New Roman"/>
          <w:position w:val="-14"/>
          <w:lang w:eastAsia="ko-KR"/>
        </w:rPr>
        <w:object w:dxaOrig="765" w:dyaOrig="375" w14:anchorId="6206907D">
          <v:shape id="_x0000_i1028" type="#_x0000_t75" style="width:39pt;height:18.5pt" o:ole="">
            <v:imagedata r:id="rId22" o:title=""/>
          </v:shape>
          <o:OLEObject Type="Embed" ProgID="Equation.DSMT4" ShapeID="_x0000_i1028" DrawAspect="Content" ObjectID="_1745700343" r:id="rId23"/>
        </w:object>
      </w:r>
      <w:r w:rsidRPr="00401420">
        <w:rPr>
          <w:rFonts w:eastAsia="宋体"/>
          <w:lang w:eastAsia="zh-CN"/>
        </w:rPr>
        <w:t xml:space="preserve">is </w:t>
      </w:r>
      <w:r w:rsidRPr="00401420">
        <w:rPr>
          <w:rFonts w:eastAsia="宋体"/>
          <w:lang w:eastAsia="en-GB"/>
        </w:rPr>
        <w:t xml:space="preserve">the throughput measured at </w:t>
      </w:r>
      <w:r w:rsidRPr="00401420">
        <w:rPr>
          <w:rFonts w:eastAsia="Times New Roman"/>
          <w:position w:val="-14"/>
          <w:lang w:eastAsia="ko-KR"/>
        </w:rPr>
        <w:object w:dxaOrig="1290" w:dyaOrig="345" w14:anchorId="30E1EE04">
          <v:shape id="_x0000_i1029" type="#_x0000_t75" style="width:64.5pt;height:17.5pt" o:ole="">
            <v:imagedata r:id="rId20" o:title=""/>
          </v:shape>
          <o:OLEObject Type="Embed" ProgID="Equation.DSMT4" ShapeID="_x0000_i1029" DrawAspect="Content" ObjectID="_1745700344" r:id="rId24"/>
        </w:object>
      </w:r>
      <w:r w:rsidRPr="00401420">
        <w:rPr>
          <w:rFonts w:eastAsia="宋体"/>
          <w:lang w:eastAsia="en-GB"/>
        </w:rPr>
        <w:t>with</w:t>
      </w:r>
      <w:r w:rsidRPr="00401420">
        <w:rPr>
          <w:rFonts w:eastAsia="宋体"/>
          <w:lang w:eastAsia="zh-CN"/>
        </w:rPr>
        <w:t xml:space="preserve"> random precoding.</w:t>
      </w:r>
    </w:p>
    <w:p w14:paraId="4C362FFD" w14:textId="77777777" w:rsidR="00401420" w:rsidRPr="00401420" w:rsidRDefault="00401420" w:rsidP="00401420">
      <w:pPr>
        <w:overflowPunct w:val="0"/>
        <w:autoSpaceDE w:val="0"/>
        <w:autoSpaceDN w:val="0"/>
        <w:adjustRightInd w:val="0"/>
        <w:textAlignment w:val="baseline"/>
        <w:rPr>
          <w:rFonts w:eastAsia="宋体"/>
          <w:lang w:eastAsia="zh-CN"/>
        </w:rPr>
      </w:pPr>
    </w:p>
    <w:p w14:paraId="55DBE44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 xml:space="preserve">Table </w:t>
      </w:r>
      <w:r w:rsidRPr="00401420">
        <w:rPr>
          <w:rFonts w:ascii="Arial" w:eastAsia="Times New Roman" w:hAnsi="Arial"/>
          <w:b/>
          <w:lang w:eastAsia="zh-CN"/>
        </w:rPr>
        <w:t>8</w:t>
      </w:r>
      <w:r w:rsidRPr="00401420">
        <w:rPr>
          <w:rFonts w:ascii="Arial" w:eastAsia="Times New Roman" w:hAnsi="Arial" w:hint="eastAsia"/>
          <w:b/>
          <w:lang w:eastAsia="zh-CN"/>
        </w:rPr>
        <w:t>.</w:t>
      </w:r>
      <w:r w:rsidRPr="00401420">
        <w:rPr>
          <w:rFonts w:ascii="Arial" w:eastAsia="Times New Roman" w:hAnsi="Arial"/>
          <w:b/>
          <w:lang w:eastAsia="zh-CN"/>
        </w:rPr>
        <w:t>2</w:t>
      </w:r>
      <w:r w:rsidRPr="00401420">
        <w:rPr>
          <w:rFonts w:ascii="Arial" w:eastAsia="Times New Roman" w:hAnsi="Arial" w:hint="eastAsia"/>
          <w:b/>
          <w:lang w:eastAsia="zh-CN"/>
        </w:rPr>
        <w:t>.3.</w:t>
      </w:r>
      <w:r w:rsidRPr="00401420">
        <w:rPr>
          <w:rFonts w:ascii="Arial" w:eastAsia="Times New Roman" w:hAnsi="Arial"/>
          <w:b/>
          <w:lang w:eastAsia="zh-CN"/>
        </w:rPr>
        <w:t>3</w:t>
      </w:r>
      <w:r w:rsidRPr="00401420">
        <w:rPr>
          <w:rFonts w:ascii="Arial" w:eastAsia="Times New Roman" w:hAnsi="Arial" w:hint="eastAsia"/>
          <w:b/>
          <w:lang w:eastAsia="zh-CN"/>
        </w:rPr>
        <w:t>.1-1</w:t>
      </w:r>
      <w:r w:rsidRPr="00401420">
        <w:rPr>
          <w:rFonts w:ascii="Arial" w:eastAsia="Times New Roman" w:hAnsi="Arial"/>
          <w:b/>
          <w:lang w:eastAsia="en-GB"/>
        </w:rPr>
        <w:t xml:space="preserve">: </w:t>
      </w:r>
      <w:r w:rsidRPr="00401420">
        <w:rPr>
          <w:rFonts w:ascii="Arial" w:eastAsia="Times New Roman" w:hAnsi="Arial" w:hint="eastAsia"/>
          <w:b/>
          <w:lang w:eastAsia="zh-CN"/>
        </w:rPr>
        <w:t>T</w:t>
      </w:r>
      <w:r w:rsidRPr="00401420">
        <w:rPr>
          <w:rFonts w:ascii="Arial" w:eastAsia="Times New Roman" w:hAnsi="Arial"/>
          <w:b/>
          <w:lang w:eastAsia="en-GB"/>
        </w:rPr>
        <w:t>est parameters for testing PMI reporting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gridCol w:w="2847"/>
      </w:tblGrid>
      <w:tr w:rsidR="00401420" w:rsidRPr="00401420" w14:paraId="0EF3C67A"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FD29E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7E04C7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87322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Test 1</w:t>
            </w:r>
          </w:p>
        </w:tc>
        <w:tc>
          <w:tcPr>
            <w:tcW w:w="2847" w:type="dxa"/>
            <w:tcBorders>
              <w:top w:val="single" w:sz="4" w:space="0" w:color="auto"/>
              <w:left w:val="single" w:sz="4" w:space="0" w:color="auto"/>
              <w:bottom w:val="single" w:sz="4" w:space="0" w:color="auto"/>
              <w:right w:val="single" w:sz="4" w:space="0" w:color="auto"/>
            </w:tcBorders>
          </w:tcPr>
          <w:p w14:paraId="13F3E7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r>
      <w:tr w:rsidR="00401420" w:rsidRPr="00401420" w14:paraId="452F85C4"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911E7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7EE14D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MHz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45AA9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40</w:t>
            </w:r>
          </w:p>
        </w:tc>
      </w:tr>
      <w:tr w:rsidR="00401420" w:rsidRPr="00401420" w14:paraId="301A2F2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B2B879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5FFCBD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kHz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E0F68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30</w:t>
            </w:r>
          </w:p>
        </w:tc>
      </w:tr>
      <w:tr w:rsidR="00401420" w:rsidRPr="00401420" w14:paraId="12E8AAC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78EAB9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hint="eastAsia"/>
                <w:sz w:val="18"/>
                <w:lang w:eastAsia="zh-CN"/>
              </w:rPr>
              <w:t>TDD DL-UL configuration</w:t>
            </w:r>
            <w:r w:rsidRPr="00401420">
              <w:rPr>
                <w:rFonts w:ascii="Arial" w:eastAsia="宋体" w:hAnsi="Arial"/>
                <w:sz w:val="18"/>
                <w:lang w:eastAsia="zh-CN"/>
              </w:rPr>
              <w:t xml:space="preserve"> (Note 1)</w:t>
            </w:r>
          </w:p>
        </w:tc>
        <w:tc>
          <w:tcPr>
            <w:tcW w:w="865" w:type="dxa"/>
            <w:tcBorders>
              <w:top w:val="single" w:sz="4" w:space="0" w:color="auto"/>
              <w:left w:val="single" w:sz="4" w:space="0" w:color="auto"/>
              <w:bottom w:val="single" w:sz="4" w:space="0" w:color="auto"/>
              <w:right w:val="single" w:sz="4" w:space="0" w:color="auto"/>
            </w:tcBorders>
            <w:vAlign w:val="center"/>
          </w:tcPr>
          <w:p w14:paraId="375915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F8D18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7D1S2U, S=6D:4G:4U</w:t>
            </w:r>
          </w:p>
        </w:tc>
      </w:tr>
      <w:tr w:rsidR="00401420" w:rsidRPr="00401420" w14:paraId="26EF169E"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ECE9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55BF8B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05423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hint="eastAsia"/>
                <w:kern w:val="2"/>
                <w:sz w:val="18"/>
                <w:lang w:eastAsia="zh-CN"/>
              </w:rPr>
              <w:t>TDLA30-5</w:t>
            </w:r>
          </w:p>
        </w:tc>
      </w:tr>
      <w:tr w:rsidR="00401420" w:rsidRPr="00401420" w14:paraId="6FE2B258"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D43716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5F6189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3BD595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kern w:val="2"/>
                <w:sz w:val="18"/>
                <w:lang w:eastAsia="zh-CN"/>
              </w:rPr>
              <w:t xml:space="preserve">High XP </w:t>
            </w:r>
            <w:r w:rsidRPr="00401420">
              <w:rPr>
                <w:rFonts w:ascii="Arial" w:eastAsia="宋体" w:hAnsi="Arial" w:hint="eastAsia"/>
                <w:kern w:val="2"/>
                <w:sz w:val="18"/>
                <w:lang w:eastAsia="zh-CN"/>
              </w:rPr>
              <w:t>4</w:t>
            </w:r>
            <w:r w:rsidRPr="00401420">
              <w:rPr>
                <w:rFonts w:ascii="Arial" w:eastAsia="?? ??" w:hAnsi="Arial"/>
                <w:kern w:val="2"/>
                <w:sz w:val="18"/>
                <w:lang w:eastAsia="en-GB"/>
              </w:rPr>
              <w:t xml:space="preserve"> x </w:t>
            </w:r>
            <w:r w:rsidRPr="00401420">
              <w:rPr>
                <w:rFonts w:ascii="Arial" w:eastAsia="宋体" w:hAnsi="Arial" w:hint="eastAsia"/>
                <w:kern w:val="2"/>
                <w:sz w:val="18"/>
                <w:lang w:eastAsia="zh-CN"/>
              </w:rPr>
              <w:t>4</w:t>
            </w:r>
          </w:p>
          <w:p w14:paraId="0BDE7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hint="eastAsia"/>
                <w:kern w:val="2"/>
                <w:sz w:val="18"/>
                <w:lang w:eastAsia="zh-CN"/>
              </w:rPr>
              <w:t>(N1,N2) = (2,1)</w:t>
            </w:r>
          </w:p>
        </w:tc>
        <w:tc>
          <w:tcPr>
            <w:tcW w:w="2847" w:type="dxa"/>
            <w:tcBorders>
              <w:top w:val="single" w:sz="4" w:space="0" w:color="auto"/>
              <w:left w:val="single" w:sz="4" w:space="0" w:color="auto"/>
              <w:bottom w:val="single" w:sz="4" w:space="0" w:color="auto"/>
              <w:right w:val="single" w:sz="4" w:space="0" w:color="auto"/>
            </w:tcBorders>
          </w:tcPr>
          <w:p w14:paraId="70B0A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kern w:val="2"/>
                <w:sz w:val="18"/>
                <w:lang w:eastAsia="zh-CN"/>
              </w:rPr>
              <w:t xml:space="preserve">High XP </w:t>
            </w:r>
            <w:r w:rsidRPr="00401420">
              <w:rPr>
                <w:rFonts w:ascii="Arial" w:eastAsia="宋体" w:hAnsi="Arial" w:hint="eastAsia"/>
                <w:kern w:val="2"/>
                <w:sz w:val="18"/>
                <w:lang w:eastAsia="zh-CN"/>
              </w:rPr>
              <w:t>8</w:t>
            </w:r>
            <w:r w:rsidRPr="00401420">
              <w:rPr>
                <w:rFonts w:ascii="Arial" w:eastAsia="?? ??" w:hAnsi="Arial"/>
                <w:kern w:val="2"/>
                <w:sz w:val="18"/>
                <w:lang w:eastAsia="en-GB"/>
              </w:rPr>
              <w:t xml:space="preserve"> x </w:t>
            </w:r>
            <w:r w:rsidRPr="00401420">
              <w:rPr>
                <w:rFonts w:ascii="Arial" w:eastAsia="宋体" w:hAnsi="Arial" w:hint="eastAsia"/>
                <w:kern w:val="2"/>
                <w:sz w:val="18"/>
                <w:lang w:eastAsia="zh-CN"/>
              </w:rPr>
              <w:t>4</w:t>
            </w:r>
          </w:p>
          <w:p w14:paraId="4551D8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hint="eastAsia"/>
                <w:kern w:val="2"/>
                <w:sz w:val="18"/>
                <w:lang w:eastAsia="zh-CN"/>
              </w:rPr>
              <w:t>(N1,N2) = (4,1)</w:t>
            </w:r>
          </w:p>
        </w:tc>
      </w:tr>
      <w:tr w:rsidR="00401420" w:rsidRPr="00401420" w14:paraId="3E7F8C99"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6E0CD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593E91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05741AE" w14:textId="4ADE3D89"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en-GB"/>
              </w:rPr>
              <w:t xml:space="preserve">As specified in </w:t>
            </w:r>
            <w:r w:rsidRPr="00401420">
              <w:rPr>
                <w:rFonts w:ascii="Arial" w:eastAsia="宋体" w:hAnsi="Arial" w:hint="eastAsia"/>
                <w:sz w:val="18"/>
                <w:lang w:eastAsia="zh-CN"/>
              </w:rPr>
              <w:t xml:space="preserve">Annex </w:t>
            </w:r>
            <w:del w:id="569" w:author="Huawei" w:date="2023-04-27T10:16:00Z">
              <w:r w:rsidRPr="00401420" w:rsidDel="005C306F">
                <w:rPr>
                  <w:rFonts w:ascii="Arial" w:eastAsia="宋体" w:hAnsi="Arial"/>
                  <w:sz w:val="18"/>
                  <w:lang w:eastAsia="zh-CN"/>
                </w:rPr>
                <w:delText>TBA</w:delText>
              </w:r>
            </w:del>
            <w:ins w:id="570" w:author="Huawei" w:date="2023-04-27T10:16:00Z">
              <w:r w:rsidR="005C306F">
                <w:rPr>
                  <w:rFonts w:ascii="Arial" w:eastAsia="宋体" w:hAnsi="Arial"/>
                  <w:sz w:val="18"/>
                  <w:lang w:eastAsia="zh-CN"/>
                </w:rPr>
                <w:t>I.3.1</w:t>
              </w:r>
            </w:ins>
          </w:p>
        </w:tc>
      </w:tr>
      <w:tr w:rsidR="00401420" w:rsidRPr="00401420" w14:paraId="30816C8D" w14:textId="77777777" w:rsidTr="00536DF0">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E41A1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p w14:paraId="76F09A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075EBCC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CSI-RS resource</w:t>
            </w:r>
            <w:r w:rsidRPr="00401420">
              <w:rPr>
                <w:rFonts w:ascii="Arial" w:eastAsia="宋体" w:hAnsi="Arial" w:hint="eastAsia"/>
                <w:sz w:val="18"/>
                <w:lang w:eastAsia="en-GB"/>
              </w:rPr>
              <w:t xml:space="preserve"> </w:t>
            </w:r>
            <w:r w:rsidRPr="00401420">
              <w:rPr>
                <w:rFonts w:ascii="Arial" w:eastAsia="宋体" w:hAnsi="Arial"/>
                <w:sz w:val="18"/>
                <w:lang w:eastAsia="en-GB"/>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87BD9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240F19A" w14:textId="11AEAB20"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del w:id="571" w:author="Huawei" w:date="2023-04-27T20:23:00Z">
              <w:r w:rsidRPr="00401420" w:rsidDel="00154EAD">
                <w:rPr>
                  <w:rFonts w:ascii="Arial" w:eastAsia="宋体" w:hAnsi="Arial" w:hint="eastAsia"/>
                  <w:sz w:val="18"/>
                  <w:lang w:eastAsia="zh-CN"/>
                </w:rPr>
                <w:delText>Aperiodic</w:delText>
              </w:r>
            </w:del>
            <w:ins w:id="572" w:author="Huawei" w:date="2023-04-27T20:23:00Z">
              <w:r w:rsidR="00154EAD">
                <w:rPr>
                  <w:rFonts w:ascii="Arial" w:eastAsia="宋体" w:hAnsi="Arial"/>
                  <w:sz w:val="18"/>
                  <w:lang w:eastAsia="zh-CN"/>
                </w:rPr>
                <w:t>P</w:t>
              </w:r>
              <w:r w:rsidR="00154EAD" w:rsidRPr="00401420">
                <w:rPr>
                  <w:rFonts w:ascii="Arial" w:eastAsia="宋体" w:hAnsi="Arial" w:hint="eastAsia"/>
                  <w:sz w:val="18"/>
                  <w:lang w:eastAsia="zh-CN"/>
                </w:rPr>
                <w:t>eriodic</w:t>
              </w:r>
            </w:ins>
          </w:p>
        </w:tc>
      </w:tr>
      <w:tr w:rsidR="00401420" w:rsidRPr="00401420" w14:paraId="3C8E08CE" w14:textId="77777777" w:rsidTr="00536DF0">
        <w:trPr>
          <w:trHeight w:val="71"/>
          <w:jc w:val="center"/>
        </w:trPr>
        <w:tc>
          <w:tcPr>
            <w:tcW w:w="1406" w:type="dxa"/>
            <w:vMerge/>
            <w:tcBorders>
              <w:left w:val="single" w:sz="4" w:space="0" w:color="auto"/>
              <w:right w:val="single" w:sz="4" w:space="0" w:color="auto"/>
            </w:tcBorders>
            <w:vAlign w:val="center"/>
          </w:tcPr>
          <w:p w14:paraId="702E1B4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33D8C2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Number of CSI-RS ports (</w:t>
            </w:r>
            <w:r w:rsidRPr="00401420">
              <w:rPr>
                <w:rFonts w:ascii="Arial" w:eastAsia="宋体" w:hAnsi="Arial"/>
                <w:i/>
                <w:sz w:val="18"/>
                <w:lang w:eastAsia="en-GB"/>
              </w:rPr>
              <w:t>X</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1DA923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7CB373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w:t>
            </w:r>
          </w:p>
        </w:tc>
        <w:tc>
          <w:tcPr>
            <w:tcW w:w="2847" w:type="dxa"/>
            <w:tcBorders>
              <w:top w:val="single" w:sz="4" w:space="0" w:color="auto"/>
              <w:left w:val="single" w:sz="4" w:space="0" w:color="auto"/>
              <w:bottom w:val="single" w:sz="4" w:space="0" w:color="auto"/>
              <w:right w:val="single" w:sz="4" w:space="0" w:color="auto"/>
            </w:tcBorders>
            <w:vAlign w:val="center"/>
          </w:tcPr>
          <w:p w14:paraId="0B64FE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w:t>
            </w:r>
          </w:p>
        </w:tc>
      </w:tr>
      <w:tr w:rsidR="00401420" w:rsidRPr="00401420" w14:paraId="73C4EC95" w14:textId="77777777" w:rsidTr="00536DF0">
        <w:trPr>
          <w:trHeight w:val="71"/>
          <w:jc w:val="center"/>
        </w:trPr>
        <w:tc>
          <w:tcPr>
            <w:tcW w:w="1406" w:type="dxa"/>
            <w:vMerge/>
            <w:tcBorders>
              <w:left w:val="single" w:sz="4" w:space="0" w:color="auto"/>
              <w:right w:val="single" w:sz="4" w:space="0" w:color="auto"/>
            </w:tcBorders>
            <w:vAlign w:val="center"/>
            <w:hideMark/>
          </w:tcPr>
          <w:p w14:paraId="2FF4A6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57ADB40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3DE0EE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7937E7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FD-CDM2</w:t>
            </w:r>
          </w:p>
        </w:tc>
        <w:tc>
          <w:tcPr>
            <w:tcW w:w="2847" w:type="dxa"/>
            <w:tcBorders>
              <w:top w:val="single" w:sz="4" w:space="0" w:color="auto"/>
              <w:left w:val="single" w:sz="4" w:space="0" w:color="auto"/>
              <w:bottom w:val="single" w:sz="4" w:space="0" w:color="auto"/>
              <w:right w:val="single" w:sz="4" w:space="0" w:color="auto"/>
            </w:tcBorders>
          </w:tcPr>
          <w:p w14:paraId="70B53B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CDM4 (FD2, TD2)</w:t>
            </w:r>
          </w:p>
        </w:tc>
      </w:tr>
      <w:tr w:rsidR="00401420" w:rsidRPr="00401420" w14:paraId="3F61B9F0" w14:textId="77777777" w:rsidTr="00536DF0">
        <w:trPr>
          <w:trHeight w:val="71"/>
          <w:jc w:val="center"/>
        </w:trPr>
        <w:tc>
          <w:tcPr>
            <w:tcW w:w="1406" w:type="dxa"/>
            <w:vMerge/>
            <w:tcBorders>
              <w:left w:val="single" w:sz="4" w:space="0" w:color="auto"/>
              <w:right w:val="single" w:sz="4" w:space="0" w:color="auto"/>
            </w:tcBorders>
            <w:vAlign w:val="center"/>
            <w:hideMark/>
          </w:tcPr>
          <w:p w14:paraId="64B515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120F55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7148C8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044ED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244141C6" w14:textId="77777777" w:rsidTr="00536DF0">
        <w:trPr>
          <w:trHeight w:val="71"/>
          <w:jc w:val="center"/>
        </w:trPr>
        <w:tc>
          <w:tcPr>
            <w:tcW w:w="1406" w:type="dxa"/>
            <w:vMerge/>
            <w:tcBorders>
              <w:left w:val="single" w:sz="4" w:space="0" w:color="auto"/>
              <w:right w:val="single" w:sz="4" w:space="0" w:color="auto"/>
            </w:tcBorders>
            <w:vAlign w:val="center"/>
            <w:hideMark/>
          </w:tcPr>
          <w:p w14:paraId="232708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2B7268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First subcarrier index in the PRB used for CSI-RS</w:t>
            </w:r>
            <w:r w:rsidRPr="00401420" w:rsidDel="0032520A">
              <w:rPr>
                <w:rFonts w:ascii="Arial" w:eastAsia="宋体" w:hAnsi="Arial"/>
                <w:sz w:val="18"/>
                <w:lang w:eastAsia="en-GB"/>
              </w:rPr>
              <w:t xml:space="preserve"> </w:t>
            </w:r>
            <w:r w:rsidRPr="00401420">
              <w:rPr>
                <w:rFonts w:ascii="Arial" w:eastAsia="宋体" w:hAnsi="Arial"/>
                <w:sz w:val="18"/>
                <w:lang w:eastAsia="en-GB"/>
              </w:rPr>
              <w:t>(k</w:t>
            </w:r>
            <w:r w:rsidRPr="00401420">
              <w:rPr>
                <w:rFonts w:ascii="Arial" w:eastAsia="宋体" w:hAnsi="Arial"/>
                <w:sz w:val="18"/>
                <w:vertAlign w:val="subscript"/>
                <w:lang w:eastAsia="en-GB"/>
              </w:rPr>
              <w:t>0</w:t>
            </w:r>
            <w:r w:rsidRPr="00401420">
              <w:rPr>
                <w:rFonts w:ascii="Arial" w:eastAsia="宋体" w:hAnsi="Arial"/>
                <w:sz w:val="18"/>
                <w:lang w:eastAsia="en-GB"/>
              </w:rPr>
              <w:t>, k</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5F1E72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2E0FE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Row 4, (0,-)</w:t>
            </w:r>
          </w:p>
        </w:tc>
        <w:tc>
          <w:tcPr>
            <w:tcW w:w="2847" w:type="dxa"/>
            <w:tcBorders>
              <w:top w:val="single" w:sz="4" w:space="0" w:color="auto"/>
              <w:left w:val="single" w:sz="4" w:space="0" w:color="auto"/>
              <w:bottom w:val="single" w:sz="4" w:space="0" w:color="auto"/>
              <w:right w:val="single" w:sz="4" w:space="0" w:color="auto"/>
            </w:tcBorders>
            <w:vAlign w:val="center"/>
          </w:tcPr>
          <w:p w14:paraId="333571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Row 8, (4,6)</w:t>
            </w:r>
          </w:p>
        </w:tc>
      </w:tr>
      <w:tr w:rsidR="00401420" w:rsidRPr="00401420" w14:paraId="0C748DC5" w14:textId="77777777" w:rsidTr="00536DF0">
        <w:trPr>
          <w:trHeight w:val="71"/>
          <w:jc w:val="center"/>
        </w:trPr>
        <w:tc>
          <w:tcPr>
            <w:tcW w:w="1406" w:type="dxa"/>
            <w:vMerge/>
            <w:tcBorders>
              <w:left w:val="single" w:sz="4" w:space="0" w:color="auto"/>
              <w:right w:val="single" w:sz="4" w:space="0" w:color="auto"/>
            </w:tcBorders>
            <w:vAlign w:val="center"/>
            <w:hideMark/>
          </w:tcPr>
          <w:p w14:paraId="7685136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6A466B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First OFDM symbol in the PRB used for CSI-RS (l</w:t>
            </w:r>
            <w:r w:rsidRPr="00401420">
              <w:rPr>
                <w:rFonts w:ascii="Arial" w:eastAsia="宋体" w:hAnsi="Arial"/>
                <w:sz w:val="18"/>
                <w:vertAlign w:val="subscript"/>
                <w:lang w:eastAsia="en-GB"/>
              </w:rPr>
              <w:t>0</w:t>
            </w:r>
            <w:r w:rsidRPr="00401420">
              <w:rPr>
                <w:rFonts w:ascii="Arial" w:eastAsia="宋体" w:hAnsi="Arial"/>
                <w:sz w:val="18"/>
                <w:lang w:eastAsia="en-GB"/>
              </w:rPr>
              <w:t>, l</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2AA07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6A3677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(13,-)</w:t>
            </w:r>
          </w:p>
        </w:tc>
        <w:tc>
          <w:tcPr>
            <w:tcW w:w="2847" w:type="dxa"/>
            <w:tcBorders>
              <w:top w:val="single" w:sz="4" w:space="0" w:color="auto"/>
              <w:left w:val="single" w:sz="4" w:space="0" w:color="auto"/>
              <w:bottom w:val="single" w:sz="4" w:space="0" w:color="auto"/>
              <w:right w:val="single" w:sz="4" w:space="0" w:color="auto"/>
            </w:tcBorders>
            <w:vAlign w:val="center"/>
          </w:tcPr>
          <w:p w14:paraId="469CE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(5,-)</w:t>
            </w:r>
          </w:p>
        </w:tc>
      </w:tr>
      <w:tr w:rsidR="00401420" w:rsidRPr="00401420" w14:paraId="21899743" w14:textId="77777777" w:rsidTr="00536DF0">
        <w:trPr>
          <w:trHeight w:val="424"/>
          <w:jc w:val="center"/>
        </w:trPr>
        <w:tc>
          <w:tcPr>
            <w:tcW w:w="1406" w:type="dxa"/>
            <w:vMerge/>
            <w:tcBorders>
              <w:left w:val="single" w:sz="4" w:space="0" w:color="auto"/>
              <w:right w:val="single" w:sz="4" w:space="0" w:color="auto"/>
            </w:tcBorders>
            <w:vAlign w:val="center"/>
          </w:tcPr>
          <w:p w14:paraId="6E6F75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right w:val="single" w:sz="4" w:space="0" w:color="auto"/>
            </w:tcBorders>
            <w:vAlign w:val="center"/>
          </w:tcPr>
          <w:p w14:paraId="44EF9C3C" w14:textId="6D69850A" w:rsidR="00401420" w:rsidRPr="00401420" w:rsidDel="008B08AF" w:rsidRDefault="008B08AF" w:rsidP="00401420">
            <w:pPr>
              <w:keepNext/>
              <w:keepLines/>
              <w:overflowPunct w:val="0"/>
              <w:autoSpaceDE w:val="0"/>
              <w:autoSpaceDN w:val="0"/>
              <w:adjustRightInd w:val="0"/>
              <w:spacing w:after="0"/>
              <w:textAlignment w:val="baseline"/>
              <w:rPr>
                <w:del w:id="573" w:author="Huawei" w:date="2023-04-27T20:24:00Z"/>
                <w:rFonts w:ascii="Arial" w:eastAsia="宋体" w:hAnsi="Arial"/>
                <w:sz w:val="18"/>
                <w:lang w:eastAsia="en-GB"/>
              </w:rPr>
            </w:pPr>
            <w:ins w:id="574" w:author="Huawei" w:date="2023-04-27T20:24:00Z">
              <w:r w:rsidRPr="008B08AF">
                <w:rPr>
                  <w:rFonts w:ascii="Arial" w:eastAsia="宋体" w:hAnsi="Arial"/>
                  <w:sz w:val="18"/>
                  <w:lang w:eastAsia="en-GB"/>
                </w:rPr>
                <w:t>NZP CSI-RS-</w:t>
              </w:r>
              <w:proofErr w:type="spellStart"/>
              <w:r w:rsidRPr="008B08AF">
                <w:rPr>
                  <w:rFonts w:ascii="Arial" w:eastAsia="宋体" w:hAnsi="Arial"/>
                  <w:sz w:val="18"/>
                  <w:lang w:eastAsia="en-GB"/>
                </w:rPr>
                <w:t>timeConfig</w:t>
              </w:r>
              <w:proofErr w:type="spellEnd"/>
              <w:r w:rsidRPr="008B08AF">
                <w:rPr>
                  <w:rFonts w:ascii="Arial" w:eastAsia="宋体" w:hAnsi="Arial"/>
                  <w:sz w:val="18"/>
                  <w:lang w:eastAsia="en-GB"/>
                </w:rPr>
                <w:t xml:space="preserve"> periodicity and offset</w:t>
              </w:r>
            </w:ins>
            <w:del w:id="575" w:author="Huawei" w:date="2023-04-27T20:24:00Z">
              <w:r w:rsidR="00401420" w:rsidRPr="00401420" w:rsidDel="008B08AF">
                <w:rPr>
                  <w:rFonts w:ascii="Arial" w:eastAsia="宋体" w:hAnsi="Arial"/>
                  <w:sz w:val="18"/>
                  <w:lang w:eastAsia="en-GB"/>
                </w:rPr>
                <w:delText>CSI-RS</w:delText>
              </w:r>
            </w:del>
          </w:p>
          <w:p w14:paraId="374995EB" w14:textId="3DE0A011"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del w:id="576" w:author="Huawei" w:date="2023-04-27T20:24:00Z">
              <w:r w:rsidRPr="00401420" w:rsidDel="008B08AF">
                <w:rPr>
                  <w:rFonts w:ascii="Arial" w:eastAsia="宋体" w:hAnsi="Arial" w:hint="eastAsia"/>
                  <w:sz w:val="18"/>
                  <w:lang w:eastAsia="zh-CN"/>
                </w:rPr>
                <w:delText>interval</w:delText>
              </w:r>
              <w:r w:rsidRPr="00401420" w:rsidDel="008B08AF">
                <w:rPr>
                  <w:rFonts w:ascii="Arial" w:eastAsia="宋体" w:hAnsi="Arial"/>
                  <w:sz w:val="18"/>
                  <w:lang w:eastAsia="en-GB"/>
                </w:rPr>
                <w:delText xml:space="preserve"> and offset</w:delText>
              </w:r>
            </w:del>
          </w:p>
        </w:tc>
        <w:tc>
          <w:tcPr>
            <w:tcW w:w="865" w:type="dxa"/>
            <w:tcBorders>
              <w:top w:val="single" w:sz="4" w:space="0" w:color="auto"/>
              <w:left w:val="single" w:sz="4" w:space="0" w:color="auto"/>
              <w:right w:val="single" w:sz="4" w:space="0" w:color="auto"/>
            </w:tcBorders>
            <w:vAlign w:val="center"/>
          </w:tcPr>
          <w:p w14:paraId="1D0936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5694" w:type="dxa"/>
            <w:gridSpan w:val="2"/>
            <w:tcBorders>
              <w:top w:val="single" w:sz="4" w:space="0" w:color="auto"/>
              <w:left w:val="single" w:sz="4" w:space="0" w:color="auto"/>
              <w:right w:val="single" w:sz="4" w:space="0" w:color="auto"/>
            </w:tcBorders>
            <w:vAlign w:val="center"/>
          </w:tcPr>
          <w:p w14:paraId="05762C2E" w14:textId="35567EDC" w:rsidR="00401420" w:rsidRPr="00401420" w:rsidRDefault="008B08AF" w:rsidP="00401420">
            <w:pPr>
              <w:keepNext/>
              <w:keepLines/>
              <w:overflowPunct w:val="0"/>
              <w:autoSpaceDE w:val="0"/>
              <w:autoSpaceDN w:val="0"/>
              <w:adjustRightInd w:val="0"/>
              <w:spacing w:after="0"/>
              <w:jc w:val="center"/>
              <w:textAlignment w:val="baseline"/>
              <w:rPr>
                <w:rFonts w:ascii="Arial" w:eastAsia="宋体" w:hAnsi="Arial"/>
                <w:sz w:val="18"/>
                <w:lang w:eastAsia="zh-CN"/>
              </w:rPr>
            </w:pPr>
            <w:ins w:id="577" w:author="Huawei" w:date="2023-04-27T20:25:00Z">
              <w:r w:rsidRPr="008B08AF">
                <w:rPr>
                  <w:rFonts w:ascii="Arial" w:eastAsia="宋体" w:hAnsi="Arial"/>
                  <w:sz w:val="18"/>
                  <w:lang w:eastAsia="zh-CN"/>
                </w:rPr>
                <w:t>10/1</w:t>
              </w:r>
            </w:ins>
            <w:del w:id="578" w:author="Huawei" w:date="2023-04-27T20:25:00Z">
              <w:r w:rsidR="00401420" w:rsidRPr="00401420" w:rsidDel="008B08AF">
                <w:rPr>
                  <w:rFonts w:ascii="Arial" w:eastAsia="宋体" w:hAnsi="Arial" w:hint="eastAsia"/>
                  <w:sz w:val="18"/>
                  <w:lang w:eastAsia="zh-CN"/>
                </w:rPr>
                <w:delText>Not configured</w:delText>
              </w:r>
            </w:del>
          </w:p>
        </w:tc>
      </w:tr>
      <w:tr w:rsidR="00401420" w:rsidRPr="00401420" w14:paraId="0A081805"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67CA1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66584C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46B78D9" w14:textId="3D3B2278"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del w:id="579" w:author="Huawei" w:date="2023-04-27T20:23:00Z">
              <w:r w:rsidRPr="00401420" w:rsidDel="00154EAD">
                <w:rPr>
                  <w:rFonts w:ascii="Arial" w:eastAsia="宋体" w:hAnsi="Arial" w:hint="eastAsia"/>
                  <w:sz w:val="18"/>
                  <w:lang w:eastAsia="zh-CN"/>
                </w:rPr>
                <w:delText>Aperiodic</w:delText>
              </w:r>
            </w:del>
            <w:ins w:id="580" w:author="Huawei" w:date="2023-04-27T20:23:00Z">
              <w:r w:rsidR="00154EAD">
                <w:rPr>
                  <w:rFonts w:ascii="Arial" w:eastAsia="宋体" w:hAnsi="Arial"/>
                  <w:sz w:val="18"/>
                  <w:lang w:eastAsia="zh-CN"/>
                </w:rPr>
                <w:t>P</w:t>
              </w:r>
              <w:r w:rsidR="00154EAD" w:rsidRPr="00401420">
                <w:rPr>
                  <w:rFonts w:ascii="Arial" w:eastAsia="宋体" w:hAnsi="Arial" w:hint="eastAsia"/>
                  <w:sz w:val="18"/>
                  <w:lang w:eastAsia="zh-CN"/>
                </w:rPr>
                <w:t>eriodic</w:t>
              </w:r>
            </w:ins>
          </w:p>
        </w:tc>
      </w:tr>
      <w:tr w:rsidR="00401420" w:rsidRPr="00401420" w14:paraId="5630041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38E1C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2DEC47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C76D7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Table 1</w:t>
            </w:r>
          </w:p>
        </w:tc>
      </w:tr>
      <w:tr w:rsidR="00401420" w:rsidRPr="00401420" w14:paraId="75420071"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B18C3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500C84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B37C3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cri-RI-PMI-CQI</w:t>
            </w:r>
          </w:p>
        </w:tc>
      </w:tr>
      <w:tr w:rsidR="00401420" w:rsidRPr="00401420" w14:paraId="7609C47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017D6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2D8DCD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3FFC3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Wideband</w:t>
            </w:r>
          </w:p>
        </w:tc>
      </w:tr>
      <w:tr w:rsidR="00401420" w:rsidRPr="00401420" w14:paraId="3777B14C"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FC3A2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pmi-FormatIndicator</w:t>
            </w:r>
            <w:r w:rsidRPr="00401420">
              <w:rPr>
                <w:rFonts w:ascii="Arial" w:eastAsia="宋体" w:hAnsi="Arial"/>
                <w:i/>
                <w:sz w:val="18"/>
                <w:lang w:eastAsia="en-GB"/>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3F4410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13ACA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Wideband</w:t>
            </w:r>
          </w:p>
        </w:tc>
      </w:tr>
      <w:tr w:rsidR="00401420" w:rsidRPr="00401420" w14:paraId="17F7D32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5D982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cs="Arial"/>
                <w:sz w:val="18"/>
                <w:szCs w:val="18"/>
                <w:lang w:eastAsia="en-GB"/>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047BFC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cs="Arial"/>
                <w:sz w:val="18"/>
                <w:szCs w:val="18"/>
                <w:lang w:eastAsia="en-GB"/>
              </w:rPr>
              <w:t>RB</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397F7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01420">
              <w:rPr>
                <w:rFonts w:ascii="Arial" w:eastAsia="宋体" w:hAnsi="Arial" w:cs="Arial"/>
                <w:sz w:val="18"/>
                <w:szCs w:val="18"/>
                <w:lang w:eastAsia="en-GB"/>
              </w:rPr>
              <w:t>16</w:t>
            </w:r>
          </w:p>
        </w:tc>
      </w:tr>
      <w:tr w:rsidR="00401420" w:rsidRPr="00401420" w14:paraId="32C31FC2"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96CCBF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cs="Arial"/>
                <w:sz w:val="18"/>
                <w:szCs w:val="18"/>
                <w:lang w:eastAsia="en-GB"/>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7DD8ED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6096D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01420">
              <w:rPr>
                <w:rFonts w:ascii="Arial" w:eastAsia="宋体" w:hAnsi="Arial" w:cs="Arial"/>
                <w:sz w:val="18"/>
                <w:szCs w:val="18"/>
                <w:lang w:eastAsia="en-GB"/>
              </w:rPr>
              <w:t>1111111</w:t>
            </w:r>
          </w:p>
        </w:tc>
      </w:tr>
      <w:tr w:rsidR="00401420" w:rsidRPr="00401420" w14:paraId="00DA36F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A62F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CSI-Report </w:t>
            </w:r>
            <w:r w:rsidRPr="00401420">
              <w:rPr>
                <w:rFonts w:ascii="Arial" w:eastAsia="宋体" w:hAnsi="Arial" w:hint="eastAsia"/>
                <w:sz w:val="18"/>
                <w:lang w:eastAsia="zh-CN"/>
              </w:rPr>
              <w:t>interval</w:t>
            </w:r>
            <w:r w:rsidRPr="00401420">
              <w:rPr>
                <w:rFonts w:ascii="Arial" w:eastAsia="宋体" w:hAnsi="Arial"/>
                <w:sz w:val="18"/>
                <w:lang w:eastAsia="en-GB"/>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C6F28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slot</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F6716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Not configured</w:t>
            </w:r>
          </w:p>
        </w:tc>
      </w:tr>
      <w:tr w:rsidR="00401420" w:rsidRPr="00401420" w14:paraId="253673A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E7C27C1" w14:textId="313EB7D8" w:rsidR="00401420" w:rsidRPr="00401420" w:rsidRDefault="008B08AF" w:rsidP="00401420">
            <w:pPr>
              <w:keepNext/>
              <w:keepLines/>
              <w:overflowPunct w:val="0"/>
              <w:autoSpaceDE w:val="0"/>
              <w:autoSpaceDN w:val="0"/>
              <w:adjustRightInd w:val="0"/>
              <w:spacing w:after="0"/>
              <w:textAlignment w:val="baseline"/>
              <w:rPr>
                <w:rFonts w:ascii="Arial" w:eastAsia="宋体" w:hAnsi="Arial"/>
                <w:sz w:val="18"/>
                <w:lang w:eastAsia="en-GB"/>
              </w:rPr>
            </w:pPr>
            <w:ins w:id="581" w:author="Huawei" w:date="2023-04-27T20:25:00Z">
              <w:r w:rsidRPr="008B08AF">
                <w:rPr>
                  <w:rFonts w:ascii="Arial" w:eastAsia="Times New Roman" w:hAnsi="Arial"/>
                  <w:sz w:val="18"/>
                  <w:lang w:eastAsia="en-GB"/>
                </w:rPr>
                <w:t>CSI-Report periodicity and offset</w:t>
              </w:r>
            </w:ins>
            <w:del w:id="582" w:author="Huawei" w:date="2023-04-27T20:25:00Z">
              <w:r w:rsidR="00401420" w:rsidRPr="00401420" w:rsidDel="008B08AF">
                <w:rPr>
                  <w:rFonts w:ascii="Arial" w:eastAsia="Times New Roman" w:hAnsi="Arial"/>
                  <w:sz w:val="18"/>
                  <w:lang w:eastAsia="en-GB"/>
                </w:rPr>
                <w:delText>Aperiodic Report Slot Offset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0C0DF8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F03F0B8" w14:textId="296FD271" w:rsidR="00401420" w:rsidRPr="00401420" w:rsidRDefault="008B08AF"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83" w:author="Huawei" w:date="2023-04-27T20:25:00Z">
              <w:r w:rsidRPr="008B08AF">
                <w:rPr>
                  <w:rFonts w:ascii="Arial" w:eastAsia="Times New Roman" w:hAnsi="Arial"/>
                  <w:sz w:val="18"/>
                  <w:lang w:eastAsia="zh-CN"/>
                </w:rPr>
                <w:t>10/9</w:t>
              </w:r>
            </w:ins>
            <w:del w:id="584" w:author="Huawei" w:date="2023-04-27T20:25:00Z">
              <w:r w:rsidR="00401420" w:rsidRPr="00401420" w:rsidDel="008B08AF">
                <w:rPr>
                  <w:rFonts w:ascii="Arial" w:eastAsia="Times New Roman" w:hAnsi="Arial"/>
                  <w:sz w:val="18"/>
                  <w:lang w:eastAsia="zh-CN"/>
                </w:rPr>
                <w:delText>8</w:delText>
              </w:r>
            </w:del>
          </w:p>
        </w:tc>
      </w:tr>
      <w:tr w:rsidR="00401420" w:rsidRPr="00401420" w:rsidDel="008B08AF" w14:paraId="20079C5D" w14:textId="056BEDF2" w:rsidTr="00536DF0">
        <w:trPr>
          <w:trHeight w:val="71"/>
          <w:jc w:val="center"/>
          <w:del w:id="585" w:author="Huawei" w:date="2023-04-27T20:25: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4FE7E1E" w14:textId="2495115E" w:rsidR="00401420" w:rsidRPr="00401420" w:rsidDel="008B08AF" w:rsidRDefault="00401420" w:rsidP="00401420">
            <w:pPr>
              <w:keepNext/>
              <w:keepLines/>
              <w:overflowPunct w:val="0"/>
              <w:autoSpaceDE w:val="0"/>
              <w:autoSpaceDN w:val="0"/>
              <w:adjustRightInd w:val="0"/>
              <w:spacing w:after="0"/>
              <w:textAlignment w:val="baseline"/>
              <w:rPr>
                <w:del w:id="586" w:author="Huawei" w:date="2023-04-27T20:25:00Z"/>
                <w:rFonts w:ascii="Arial" w:eastAsia="宋体" w:hAnsi="Arial"/>
                <w:sz w:val="18"/>
                <w:lang w:eastAsia="en-GB"/>
              </w:rPr>
            </w:pPr>
            <w:del w:id="587" w:author="Huawei" w:date="2023-04-27T20:25:00Z">
              <w:r w:rsidRPr="00401420" w:rsidDel="008B08AF">
                <w:rPr>
                  <w:rFonts w:ascii="Arial" w:eastAsia="Times New Roman" w:hAnsi="Arial"/>
                  <w:sz w:val="18"/>
                  <w:lang w:eastAsia="en-GB"/>
                </w:rPr>
                <w:delText>CSI request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22391932" w14:textId="05C7F714" w:rsidR="00401420" w:rsidRPr="00401420" w:rsidDel="008B08AF" w:rsidRDefault="00401420" w:rsidP="00401420">
            <w:pPr>
              <w:keepNext/>
              <w:keepLines/>
              <w:overflowPunct w:val="0"/>
              <w:autoSpaceDE w:val="0"/>
              <w:autoSpaceDN w:val="0"/>
              <w:adjustRightInd w:val="0"/>
              <w:spacing w:after="0"/>
              <w:jc w:val="center"/>
              <w:textAlignment w:val="baseline"/>
              <w:rPr>
                <w:del w:id="588" w:author="Huawei" w:date="2023-04-27T20:25:00Z"/>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38853E8" w14:textId="37EFCBD8" w:rsidR="00401420" w:rsidRPr="00401420" w:rsidDel="008B08AF" w:rsidRDefault="00401420" w:rsidP="00401420">
            <w:pPr>
              <w:keepNext/>
              <w:keepLines/>
              <w:overflowPunct w:val="0"/>
              <w:autoSpaceDE w:val="0"/>
              <w:autoSpaceDN w:val="0"/>
              <w:adjustRightInd w:val="0"/>
              <w:spacing w:after="0"/>
              <w:jc w:val="center"/>
              <w:textAlignment w:val="baseline"/>
              <w:rPr>
                <w:del w:id="589" w:author="Huawei" w:date="2023-04-27T20:25:00Z"/>
                <w:rFonts w:ascii="Arial" w:eastAsia="Times New Roman" w:hAnsi="Arial"/>
                <w:sz w:val="18"/>
                <w:lang w:eastAsia="zh-CN"/>
              </w:rPr>
            </w:pPr>
            <w:del w:id="590" w:author="Huawei" w:date="2023-04-27T20:25:00Z">
              <w:r w:rsidRPr="00401420" w:rsidDel="008B08AF">
                <w:rPr>
                  <w:rFonts w:ascii="Arial" w:eastAsia="Times New Roman" w:hAnsi="Arial"/>
                  <w:sz w:val="18"/>
                  <w:lang w:eastAsia="zh-CN"/>
                </w:rPr>
                <w:delText>1 in slots i, where mod(i, 10) = 1, otherwise it is equal to 0</w:delText>
              </w:r>
            </w:del>
          </w:p>
        </w:tc>
      </w:tr>
      <w:tr w:rsidR="00401420" w:rsidRPr="00401420" w:rsidDel="008B08AF" w14:paraId="3A1409AD" w14:textId="43378BA7" w:rsidTr="00536DF0">
        <w:trPr>
          <w:trHeight w:val="71"/>
          <w:jc w:val="center"/>
          <w:del w:id="591" w:author="Huawei" w:date="2023-04-27T20:25: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F064E49" w14:textId="03BE5893" w:rsidR="00401420" w:rsidRPr="00401420" w:rsidDel="008B08AF" w:rsidRDefault="00401420" w:rsidP="00401420">
            <w:pPr>
              <w:keepNext/>
              <w:keepLines/>
              <w:overflowPunct w:val="0"/>
              <w:autoSpaceDE w:val="0"/>
              <w:autoSpaceDN w:val="0"/>
              <w:adjustRightInd w:val="0"/>
              <w:spacing w:after="0"/>
              <w:textAlignment w:val="baseline"/>
              <w:rPr>
                <w:del w:id="592" w:author="Huawei" w:date="2023-04-27T20:25:00Z"/>
                <w:rFonts w:ascii="Arial" w:eastAsia="宋体" w:hAnsi="Arial"/>
                <w:sz w:val="18"/>
                <w:lang w:eastAsia="en-GB"/>
              </w:rPr>
            </w:pPr>
            <w:del w:id="593" w:author="Huawei" w:date="2023-04-27T20:25:00Z">
              <w:r w:rsidRPr="00401420" w:rsidDel="008B08AF">
                <w:rPr>
                  <w:rFonts w:ascii="Arial" w:eastAsia="Times New Roman" w:hAnsi="Arial"/>
                  <w:sz w:val="18"/>
                  <w:lang w:eastAsia="en-GB"/>
                </w:rPr>
                <w:delText>CSI-AperiodicTriggerStateList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0FF630B2" w14:textId="38589ECC" w:rsidR="00401420" w:rsidRPr="00401420" w:rsidDel="008B08AF" w:rsidRDefault="00401420" w:rsidP="00401420">
            <w:pPr>
              <w:keepNext/>
              <w:keepLines/>
              <w:overflowPunct w:val="0"/>
              <w:autoSpaceDE w:val="0"/>
              <w:autoSpaceDN w:val="0"/>
              <w:adjustRightInd w:val="0"/>
              <w:spacing w:after="0"/>
              <w:jc w:val="center"/>
              <w:textAlignment w:val="baseline"/>
              <w:rPr>
                <w:del w:id="594" w:author="Huawei" w:date="2023-04-27T20:25:00Z"/>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2B6DEE6" w14:textId="3AD0D612" w:rsidR="00401420" w:rsidRPr="00401420" w:rsidDel="008B08AF" w:rsidRDefault="00401420" w:rsidP="00401420">
            <w:pPr>
              <w:keepNext/>
              <w:keepLines/>
              <w:overflowPunct w:val="0"/>
              <w:autoSpaceDE w:val="0"/>
              <w:autoSpaceDN w:val="0"/>
              <w:adjustRightInd w:val="0"/>
              <w:spacing w:after="0"/>
              <w:jc w:val="center"/>
              <w:textAlignment w:val="baseline"/>
              <w:rPr>
                <w:del w:id="595" w:author="Huawei" w:date="2023-04-27T20:25:00Z"/>
                <w:rFonts w:ascii="Arial" w:eastAsia="Times New Roman" w:hAnsi="Arial"/>
                <w:sz w:val="18"/>
                <w:lang w:eastAsia="zh-CN"/>
              </w:rPr>
            </w:pPr>
            <w:del w:id="596" w:author="Huawei" w:date="2023-04-27T20:25:00Z">
              <w:r w:rsidRPr="00401420" w:rsidDel="008B08AF">
                <w:rPr>
                  <w:rFonts w:ascii="Arial" w:eastAsia="Times New Roman" w:hAnsi="Arial"/>
                  <w:sz w:val="18"/>
                  <w:lang w:eastAsia="zh-CN"/>
                </w:rPr>
                <w:delText>One State with one Associated Report Configuration</w:delText>
              </w:r>
            </w:del>
          </w:p>
          <w:p w14:paraId="6C920D45" w14:textId="78B141D5" w:rsidR="00401420" w:rsidRPr="00401420" w:rsidDel="008B08AF" w:rsidRDefault="00401420" w:rsidP="00401420">
            <w:pPr>
              <w:keepNext/>
              <w:keepLines/>
              <w:overflowPunct w:val="0"/>
              <w:autoSpaceDE w:val="0"/>
              <w:autoSpaceDN w:val="0"/>
              <w:adjustRightInd w:val="0"/>
              <w:spacing w:after="0"/>
              <w:jc w:val="center"/>
              <w:textAlignment w:val="baseline"/>
              <w:rPr>
                <w:del w:id="597" w:author="Huawei" w:date="2023-04-27T20:25:00Z"/>
                <w:rFonts w:ascii="Arial" w:eastAsia="Times New Roman" w:hAnsi="Arial"/>
                <w:sz w:val="18"/>
                <w:lang w:eastAsia="zh-CN"/>
              </w:rPr>
            </w:pPr>
            <w:del w:id="598" w:author="Huawei" w:date="2023-04-27T20:25:00Z">
              <w:r w:rsidRPr="00401420" w:rsidDel="008B08AF">
                <w:rPr>
                  <w:rFonts w:ascii="Arial" w:eastAsia="Times New Roman" w:hAnsi="Arial"/>
                  <w:sz w:val="18"/>
                  <w:lang w:eastAsia="zh-CN"/>
                </w:rPr>
                <w:delText>Associated Report Configuration contains pointers to NZP CSI-RS and CSI-IM</w:delText>
              </w:r>
            </w:del>
          </w:p>
        </w:tc>
      </w:tr>
      <w:tr w:rsidR="00401420" w:rsidRPr="00401420" w14:paraId="1541887D" w14:textId="77777777" w:rsidTr="00536DF0">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2DC4043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53E1BD8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16314C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C63A1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typeI-SinglePanel</w:t>
            </w:r>
          </w:p>
        </w:tc>
      </w:tr>
      <w:tr w:rsidR="00401420" w:rsidRPr="00401420" w14:paraId="671D8170" w14:textId="77777777" w:rsidTr="00536DF0">
        <w:trPr>
          <w:trHeight w:val="71"/>
          <w:jc w:val="center"/>
        </w:trPr>
        <w:tc>
          <w:tcPr>
            <w:tcW w:w="1406" w:type="dxa"/>
            <w:vMerge/>
            <w:tcBorders>
              <w:left w:val="single" w:sz="4" w:space="0" w:color="auto"/>
              <w:right w:val="single" w:sz="4" w:space="0" w:color="auto"/>
            </w:tcBorders>
            <w:hideMark/>
          </w:tcPr>
          <w:p w14:paraId="0E1DE46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2BCEFCD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3EC750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F652A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34BB5F5C" w14:textId="77777777" w:rsidTr="00536DF0">
        <w:trPr>
          <w:trHeight w:val="71"/>
          <w:jc w:val="center"/>
        </w:trPr>
        <w:tc>
          <w:tcPr>
            <w:tcW w:w="1406" w:type="dxa"/>
            <w:vMerge/>
            <w:tcBorders>
              <w:left w:val="single" w:sz="4" w:space="0" w:color="auto"/>
              <w:right w:val="single" w:sz="4" w:space="0" w:color="auto"/>
            </w:tcBorders>
            <w:hideMark/>
          </w:tcPr>
          <w:p w14:paraId="71FBA4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5DDE70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(CodebookConfig-N1, 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397ED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52AD14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(2,1)</w:t>
            </w:r>
          </w:p>
        </w:tc>
        <w:tc>
          <w:tcPr>
            <w:tcW w:w="2847" w:type="dxa"/>
            <w:tcBorders>
              <w:top w:val="single" w:sz="4" w:space="0" w:color="auto"/>
              <w:left w:val="single" w:sz="4" w:space="0" w:color="auto"/>
              <w:bottom w:val="single" w:sz="4" w:space="0" w:color="auto"/>
              <w:right w:val="single" w:sz="4" w:space="0" w:color="auto"/>
            </w:tcBorders>
            <w:vAlign w:val="center"/>
          </w:tcPr>
          <w:p w14:paraId="55017A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(4,1)</w:t>
            </w:r>
          </w:p>
        </w:tc>
      </w:tr>
      <w:tr w:rsidR="00401420" w:rsidRPr="00401420" w14:paraId="176898D4" w14:textId="77777777" w:rsidTr="00536DF0">
        <w:trPr>
          <w:trHeight w:val="71"/>
          <w:jc w:val="center"/>
        </w:trPr>
        <w:tc>
          <w:tcPr>
            <w:tcW w:w="1406" w:type="dxa"/>
            <w:vMerge/>
            <w:tcBorders>
              <w:left w:val="single" w:sz="4" w:space="0" w:color="auto"/>
              <w:right w:val="single" w:sz="4" w:space="0" w:color="auto"/>
            </w:tcBorders>
          </w:tcPr>
          <w:p w14:paraId="1346272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0559287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(CodebookConfig-O1, 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87205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93D15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t>
            </w:r>
            <w:r w:rsidRPr="00401420">
              <w:rPr>
                <w:rFonts w:ascii="Arial" w:eastAsia="宋体" w:hAnsi="Arial"/>
                <w:sz w:val="18"/>
                <w:lang w:eastAsia="zh-CN"/>
              </w:rPr>
              <w:t>4,1</w:t>
            </w:r>
            <w:r w:rsidRPr="00401420">
              <w:rPr>
                <w:rFonts w:ascii="Arial" w:eastAsia="宋体" w:hAnsi="Arial" w:hint="eastAsia"/>
                <w:sz w:val="18"/>
                <w:lang w:eastAsia="zh-CN"/>
              </w:rPr>
              <w:t>)</w:t>
            </w:r>
          </w:p>
        </w:tc>
      </w:tr>
      <w:tr w:rsidR="00401420" w:rsidRPr="00401420" w14:paraId="4DEDA143" w14:textId="77777777" w:rsidTr="00536DF0">
        <w:trPr>
          <w:trHeight w:val="71"/>
          <w:jc w:val="center"/>
        </w:trPr>
        <w:tc>
          <w:tcPr>
            <w:tcW w:w="1406" w:type="dxa"/>
            <w:vMerge/>
            <w:tcBorders>
              <w:left w:val="single" w:sz="4" w:space="0" w:color="auto"/>
              <w:right w:val="single" w:sz="4" w:space="0" w:color="auto"/>
            </w:tcBorders>
            <w:hideMark/>
          </w:tcPr>
          <w:p w14:paraId="22BBB7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168B36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75BC1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4C1722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11111111</w:t>
            </w:r>
          </w:p>
        </w:tc>
        <w:tc>
          <w:tcPr>
            <w:tcW w:w="2847" w:type="dxa"/>
            <w:tcBorders>
              <w:top w:val="single" w:sz="4" w:space="0" w:color="auto"/>
              <w:left w:val="single" w:sz="4" w:space="0" w:color="auto"/>
              <w:bottom w:val="single" w:sz="4" w:space="0" w:color="auto"/>
              <w:right w:val="single" w:sz="4" w:space="0" w:color="auto"/>
            </w:tcBorders>
            <w:vAlign w:val="center"/>
          </w:tcPr>
          <w:p w14:paraId="2E856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0x FFFF</w:t>
            </w:r>
          </w:p>
        </w:tc>
      </w:tr>
      <w:tr w:rsidR="00401420" w:rsidRPr="00401420" w14:paraId="5807AEE5" w14:textId="77777777" w:rsidTr="00536DF0">
        <w:trPr>
          <w:trHeight w:val="71"/>
          <w:jc w:val="center"/>
        </w:trPr>
        <w:tc>
          <w:tcPr>
            <w:tcW w:w="1406" w:type="dxa"/>
            <w:vMerge/>
            <w:tcBorders>
              <w:left w:val="single" w:sz="4" w:space="0" w:color="auto"/>
              <w:bottom w:val="single" w:sz="4" w:space="0" w:color="auto"/>
              <w:right w:val="single" w:sz="4" w:space="0" w:color="auto"/>
            </w:tcBorders>
          </w:tcPr>
          <w:p w14:paraId="30505DB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1628B95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335AC9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3CDEA8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00000001</w:t>
            </w:r>
          </w:p>
        </w:tc>
        <w:tc>
          <w:tcPr>
            <w:tcW w:w="2847" w:type="dxa"/>
            <w:tcBorders>
              <w:top w:val="single" w:sz="4" w:space="0" w:color="auto"/>
              <w:left w:val="single" w:sz="4" w:space="0" w:color="auto"/>
              <w:bottom w:val="single" w:sz="4" w:space="0" w:color="auto"/>
              <w:right w:val="single" w:sz="4" w:space="0" w:color="auto"/>
            </w:tcBorders>
            <w:vAlign w:val="center"/>
          </w:tcPr>
          <w:p w14:paraId="44E674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00000010</w:t>
            </w:r>
          </w:p>
        </w:tc>
      </w:tr>
      <w:tr w:rsidR="00401420" w:rsidRPr="00401420" w14:paraId="03EFD26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tcPr>
          <w:p w14:paraId="39CD5EA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zh-CN"/>
              </w:rPr>
              <w:t xml:space="preserve">CQI/RI/PMI delay </w:t>
            </w:r>
          </w:p>
        </w:tc>
        <w:tc>
          <w:tcPr>
            <w:tcW w:w="865" w:type="dxa"/>
            <w:tcBorders>
              <w:top w:val="single" w:sz="4" w:space="0" w:color="auto"/>
              <w:left w:val="single" w:sz="4" w:space="0" w:color="auto"/>
              <w:bottom w:val="single" w:sz="4" w:space="0" w:color="auto"/>
              <w:right w:val="single" w:sz="4" w:space="0" w:color="auto"/>
            </w:tcBorders>
          </w:tcPr>
          <w:p w14:paraId="16B445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ms</w:t>
            </w:r>
          </w:p>
        </w:tc>
        <w:tc>
          <w:tcPr>
            <w:tcW w:w="2847" w:type="dxa"/>
            <w:tcBorders>
              <w:top w:val="single" w:sz="4" w:space="0" w:color="auto"/>
              <w:left w:val="single" w:sz="4" w:space="0" w:color="auto"/>
              <w:bottom w:val="single" w:sz="4" w:space="0" w:color="auto"/>
              <w:right w:val="single" w:sz="4" w:space="0" w:color="auto"/>
            </w:tcBorders>
          </w:tcPr>
          <w:p w14:paraId="1CE367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5.5</w:t>
            </w:r>
          </w:p>
        </w:tc>
        <w:tc>
          <w:tcPr>
            <w:tcW w:w="2847" w:type="dxa"/>
            <w:tcBorders>
              <w:top w:val="single" w:sz="4" w:space="0" w:color="auto"/>
              <w:left w:val="single" w:sz="4" w:space="0" w:color="auto"/>
              <w:bottom w:val="single" w:sz="4" w:space="0" w:color="auto"/>
              <w:right w:val="single" w:sz="4" w:space="0" w:color="auto"/>
            </w:tcBorders>
          </w:tcPr>
          <w:p w14:paraId="5B0C5A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6.5</w:t>
            </w:r>
          </w:p>
        </w:tc>
      </w:tr>
      <w:tr w:rsidR="00401420" w:rsidRPr="00401420" w14:paraId="3A3ED0E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2684C6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1647FD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2C4FD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w:t>
            </w:r>
          </w:p>
        </w:tc>
      </w:tr>
      <w:tr w:rsidR="00401420" w:rsidRPr="00401420" w14:paraId="4E0E275E"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E1E65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734F8E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4E2AC7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01420">
              <w:rPr>
                <w:rFonts w:ascii="Arial" w:eastAsia="Times New Roman" w:hAnsi="Arial"/>
                <w:sz w:val="18"/>
                <w:lang w:eastAsia="zh-CN"/>
              </w:rPr>
              <w:t>M-FR1-A.3.5-5</w:t>
            </w:r>
          </w:p>
        </w:tc>
        <w:tc>
          <w:tcPr>
            <w:tcW w:w="2847" w:type="dxa"/>
            <w:tcBorders>
              <w:top w:val="single" w:sz="4" w:space="0" w:color="auto"/>
              <w:left w:val="single" w:sz="4" w:space="0" w:color="auto"/>
              <w:bottom w:val="single" w:sz="4" w:space="0" w:color="auto"/>
              <w:right w:val="single" w:sz="4" w:space="0" w:color="auto"/>
            </w:tcBorders>
            <w:vAlign w:val="center"/>
          </w:tcPr>
          <w:p w14:paraId="5A2EBC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01420">
              <w:rPr>
                <w:rFonts w:ascii="Arial" w:eastAsia="Times New Roman" w:hAnsi="Arial" w:cs="Arial"/>
                <w:sz w:val="18"/>
                <w:szCs w:val="18"/>
                <w:lang w:eastAsia="en-GB"/>
              </w:rPr>
              <w:t>M-FR1-A.3.5-</w:t>
            </w:r>
            <w:r w:rsidRPr="00401420">
              <w:rPr>
                <w:rFonts w:ascii="Arial" w:eastAsia="Times New Roman" w:hAnsi="Arial" w:cs="Arial"/>
                <w:sz w:val="18"/>
                <w:szCs w:val="18"/>
                <w:lang w:val="en-US" w:eastAsia="en-GB"/>
              </w:rPr>
              <w:t>6</w:t>
            </w:r>
          </w:p>
        </w:tc>
      </w:tr>
      <w:tr w:rsidR="00401420" w:rsidRPr="00401420" w14:paraId="136694A8" w14:textId="77777777" w:rsidTr="00536DF0">
        <w:trPr>
          <w:trHeight w:val="71"/>
          <w:jc w:val="center"/>
        </w:trPr>
        <w:tc>
          <w:tcPr>
            <w:tcW w:w="9695" w:type="dxa"/>
            <w:gridSpan w:val="5"/>
            <w:tcBorders>
              <w:top w:val="single" w:sz="4" w:space="0" w:color="auto"/>
              <w:left w:val="single" w:sz="4" w:space="0" w:color="auto"/>
              <w:bottom w:val="single" w:sz="4" w:space="0" w:color="auto"/>
              <w:right w:val="single" w:sz="4" w:space="0" w:color="auto"/>
            </w:tcBorders>
            <w:vAlign w:val="center"/>
          </w:tcPr>
          <w:p w14:paraId="100916A5"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1:</w:t>
            </w:r>
            <w:r w:rsidRPr="00401420">
              <w:rPr>
                <w:rFonts w:ascii="Arial" w:eastAsia="宋体" w:hAnsi="Arial"/>
                <w:sz w:val="18"/>
                <w:lang w:eastAsia="zh-CN"/>
              </w:rPr>
              <w:tab/>
            </w:r>
            <w:r w:rsidRPr="00401420">
              <w:rPr>
                <w:rFonts w:ascii="Arial" w:eastAsia="宋体" w:hAnsi="Arial"/>
                <w:sz w:val="18"/>
                <w:lang w:eastAsia="en-GB"/>
              </w:rPr>
              <w:t>The same requirements are applicable for TDD with different UL-DL pattern.</w:t>
            </w:r>
          </w:p>
          <w:p w14:paraId="47B67515"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zh-CN"/>
              </w:rPr>
              <w:tab/>
              <w:t>When Throughput is measured using</w:t>
            </w:r>
            <w:r w:rsidRPr="00401420">
              <w:rPr>
                <w:rFonts w:ascii="Arial" w:eastAsia="宋体" w:hAnsi="Arial"/>
                <w:sz w:val="18"/>
                <w:lang w:eastAsia="en-GB"/>
              </w:rPr>
              <w:t xml:space="preserve"> random precoder selection, the precoder shall be updated in each</w:t>
            </w:r>
            <w:r w:rsidRPr="00401420">
              <w:rPr>
                <w:rFonts w:ascii="Arial" w:eastAsia="宋体" w:hAnsi="Arial" w:hint="eastAsia"/>
                <w:sz w:val="18"/>
                <w:lang w:eastAsia="en-GB"/>
              </w:rPr>
              <w:t xml:space="preserve"> slot</w:t>
            </w:r>
            <w:r w:rsidRPr="00401420">
              <w:rPr>
                <w:rFonts w:ascii="Arial" w:eastAsia="宋体" w:hAnsi="Arial"/>
                <w:sz w:val="18"/>
                <w:lang w:eastAsia="en-GB"/>
              </w:rPr>
              <w:t xml:space="preserve"> (</w:t>
            </w:r>
            <w:r w:rsidRPr="00401420">
              <w:rPr>
                <w:rFonts w:ascii="Arial" w:eastAsia="宋体" w:hAnsi="Arial" w:hint="eastAsia"/>
                <w:sz w:val="18"/>
                <w:lang w:eastAsia="zh-CN"/>
              </w:rPr>
              <w:t>0.5</w:t>
            </w:r>
            <w:r w:rsidRPr="00401420">
              <w:rPr>
                <w:rFonts w:ascii="Arial" w:eastAsia="宋体" w:hAnsi="Arial"/>
                <w:sz w:val="18"/>
                <w:lang w:eastAsia="en-GB"/>
              </w:rPr>
              <w:t xml:space="preserve"> ms granularity) with equal probability of each applicable i</w:t>
            </w:r>
            <w:r w:rsidRPr="00401420">
              <w:rPr>
                <w:rFonts w:ascii="Arial" w:eastAsia="宋体" w:hAnsi="Arial"/>
                <w:sz w:val="18"/>
                <w:vertAlign w:val="subscript"/>
                <w:lang w:eastAsia="en-GB"/>
              </w:rPr>
              <w:t>1</w:t>
            </w:r>
            <w:r w:rsidRPr="00401420">
              <w:rPr>
                <w:rFonts w:ascii="Arial" w:eastAsia="宋体" w:hAnsi="Arial"/>
                <w:sz w:val="18"/>
                <w:lang w:eastAsia="en-GB"/>
              </w:rPr>
              <w:t>, i</w:t>
            </w:r>
            <w:r w:rsidRPr="00401420">
              <w:rPr>
                <w:rFonts w:ascii="Arial" w:eastAsia="宋体" w:hAnsi="Arial"/>
                <w:sz w:val="18"/>
                <w:vertAlign w:val="subscript"/>
                <w:lang w:eastAsia="en-GB"/>
              </w:rPr>
              <w:t>2</w:t>
            </w:r>
            <w:r w:rsidRPr="00401420">
              <w:rPr>
                <w:rFonts w:ascii="Arial" w:eastAsia="宋体" w:hAnsi="Arial"/>
                <w:sz w:val="18"/>
                <w:lang w:eastAsia="en-GB"/>
              </w:rPr>
              <w:t xml:space="preserve"> combination</w:t>
            </w:r>
            <w:r w:rsidRPr="00401420">
              <w:rPr>
                <w:rFonts w:ascii="Arial" w:eastAsia="宋体" w:hAnsi="Arial" w:hint="eastAsia"/>
                <w:sz w:val="18"/>
                <w:lang w:eastAsia="en-GB"/>
              </w:rPr>
              <w:t>.</w:t>
            </w:r>
          </w:p>
          <w:p w14:paraId="3DB688D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zh-CN"/>
              </w:rPr>
              <w:tab/>
            </w:r>
            <w:r w:rsidRPr="00401420">
              <w:rPr>
                <w:rFonts w:ascii="Arial" w:eastAsia="宋体" w:hAnsi="Arial"/>
                <w:sz w:val="18"/>
                <w:lang w:eastAsia="en-GB"/>
              </w:rPr>
              <w:t xml:space="preserve">If the </w:t>
            </w:r>
            <w:r w:rsidRPr="00401420">
              <w:rPr>
                <w:rFonts w:ascii="Arial" w:eastAsia="宋体" w:hAnsi="Arial"/>
                <w:sz w:val="18"/>
                <w:lang w:val="en-US" w:eastAsia="zh-CN"/>
              </w:rPr>
              <w:t>IAB-MT</w:t>
            </w:r>
            <w:r w:rsidRPr="00401420">
              <w:rPr>
                <w:rFonts w:ascii="Arial" w:eastAsia="宋体" w:hAnsi="Arial"/>
                <w:sz w:val="18"/>
                <w:lang w:eastAsia="en-GB"/>
              </w:rPr>
              <w:t xml:space="preserve"> reports in an available uplink reporting instance at </w:t>
            </w:r>
            <w:r w:rsidRPr="00401420">
              <w:rPr>
                <w:rFonts w:ascii="Arial" w:eastAsia="宋体" w:hAnsi="Arial"/>
                <w:sz w:val="18"/>
                <w:lang w:eastAsia="zh-CN"/>
              </w:rPr>
              <w:t>slot</w:t>
            </w:r>
            <w:r w:rsidRPr="00401420">
              <w:rPr>
                <w:rFonts w:ascii="Arial" w:eastAsia="宋体" w:hAnsi="Arial"/>
                <w:sz w:val="18"/>
                <w:lang w:eastAsia="en-GB"/>
              </w:rPr>
              <w:t xml:space="preserve">#n based on PMI estimation at a downlink </w:t>
            </w:r>
            <w:r w:rsidRPr="00401420">
              <w:rPr>
                <w:rFonts w:ascii="Arial" w:eastAsia="宋体" w:hAnsi="Arial"/>
                <w:sz w:val="18"/>
                <w:lang w:eastAsia="zh-CN"/>
              </w:rPr>
              <w:t>slot</w:t>
            </w:r>
            <w:r w:rsidRPr="00401420">
              <w:rPr>
                <w:rFonts w:ascii="Arial" w:eastAsia="宋体" w:hAnsi="Arial"/>
                <w:sz w:val="18"/>
                <w:lang w:eastAsia="en-GB"/>
              </w:rPr>
              <w:t xml:space="preserve"> not later than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4</w:t>
            </w:r>
            <w:r w:rsidRPr="00401420">
              <w:rPr>
                <w:rFonts w:ascii="Arial" w:eastAsia="宋体" w:hAnsi="Arial"/>
                <w:sz w:val="18"/>
                <w:lang w:eastAsia="en-GB"/>
              </w:rPr>
              <w:t xml:space="preserve">) for test 1 and not later than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6</w:t>
            </w:r>
            <w:r w:rsidRPr="00401420">
              <w:rPr>
                <w:rFonts w:ascii="Arial" w:eastAsia="宋体" w:hAnsi="Arial"/>
                <w:sz w:val="18"/>
                <w:lang w:eastAsia="en-GB"/>
              </w:rPr>
              <w:t xml:space="preserve">) for test 2, this reported PMI cannot be applied at the gNB downlink before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4</w:t>
            </w:r>
            <w:r w:rsidRPr="00401420">
              <w:rPr>
                <w:rFonts w:ascii="Arial" w:eastAsia="宋体" w:hAnsi="Arial"/>
                <w:sz w:val="18"/>
                <w:lang w:eastAsia="en-GB"/>
              </w:rPr>
              <w:t xml:space="preserve">) for test 1 and before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6</w:t>
            </w:r>
            <w:r w:rsidRPr="00401420">
              <w:rPr>
                <w:rFonts w:ascii="Arial" w:eastAsia="宋体" w:hAnsi="Arial"/>
                <w:sz w:val="18"/>
                <w:lang w:eastAsia="en-GB"/>
              </w:rPr>
              <w:t>) for test 2.</w:t>
            </w:r>
          </w:p>
          <w:p w14:paraId="1EAD3EC9" w14:textId="523DADA5"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cs="Arial"/>
                <w:noProof/>
                <w:sz w:val="18"/>
                <w:szCs w:val="18"/>
                <w:lang w:eastAsia="zh-CN"/>
              </w:rPr>
            </w:pPr>
            <w:r w:rsidRPr="00401420">
              <w:rPr>
                <w:rFonts w:ascii="Arial" w:eastAsia="宋体" w:hAnsi="Arial" w:hint="eastAsia"/>
                <w:sz w:val="18"/>
                <w:lang w:eastAsia="en-GB"/>
              </w:rPr>
              <w:t xml:space="preserve">Note </w:t>
            </w:r>
            <w:r w:rsidRPr="00401420">
              <w:rPr>
                <w:rFonts w:ascii="Arial" w:eastAsia="宋体" w:hAnsi="Arial"/>
                <w:sz w:val="18"/>
                <w:lang w:eastAsia="zh-CN"/>
              </w:rPr>
              <w:t>4</w:t>
            </w:r>
            <w:r w:rsidRPr="00401420">
              <w:rPr>
                <w:rFonts w:ascii="Arial" w:eastAsia="宋体" w:hAnsi="Arial" w:hint="eastAsia"/>
                <w:sz w:val="18"/>
                <w:lang w:eastAsia="en-GB"/>
              </w:rPr>
              <w:t>:</w:t>
            </w:r>
            <w:r w:rsidRPr="00401420">
              <w:rPr>
                <w:rFonts w:ascii="Arial" w:eastAsia="宋体" w:hAnsi="Arial"/>
                <w:sz w:val="18"/>
                <w:lang w:eastAsia="zh-CN"/>
              </w:rPr>
              <w:tab/>
            </w:r>
            <w:r w:rsidRPr="00401420">
              <w:rPr>
                <w:rFonts w:ascii="Arial" w:eastAsia="宋体" w:hAnsi="Arial"/>
                <w:sz w:val="18"/>
                <w:lang w:eastAsia="en-GB"/>
              </w:rPr>
              <w:t xml:space="preserve">Randomization of the principle beam direction shall be used as specified in </w:t>
            </w:r>
            <w:ins w:id="599" w:author="Huawei" w:date="2023-04-27T15:13:00Z">
              <w:r w:rsidR="00702148" w:rsidRPr="00702148">
                <w:rPr>
                  <w:rFonts w:ascii="Arial" w:eastAsia="Times New Roman" w:hAnsi="Arial" w:cs="Arial"/>
                  <w:noProof/>
                  <w:sz w:val="18"/>
                  <w:szCs w:val="18"/>
                  <w:lang w:eastAsia="zh-CN"/>
                </w:rPr>
                <w:t>I.2.4.3.5.</w:t>
              </w:r>
            </w:ins>
            <w:del w:id="600" w:author="Huawei" w:date="2023-04-27T15:13:00Z">
              <w:r w:rsidRPr="00401420" w:rsidDel="00702148">
                <w:rPr>
                  <w:rFonts w:ascii="Arial" w:eastAsia="Times New Roman" w:hAnsi="Arial" w:cs="Arial"/>
                  <w:noProof/>
                  <w:sz w:val="18"/>
                  <w:szCs w:val="18"/>
                  <w:lang w:eastAsia="zh-CN"/>
                </w:rPr>
                <w:delText>TBA</w:delText>
              </w:r>
            </w:del>
          </w:p>
          <w:p w14:paraId="774E56D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5:</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6161B1FE" w14:textId="77777777" w:rsidR="00401420" w:rsidRPr="00401420" w:rsidRDefault="00401420" w:rsidP="00401420">
      <w:pPr>
        <w:overflowPunct w:val="0"/>
        <w:autoSpaceDE w:val="0"/>
        <w:autoSpaceDN w:val="0"/>
        <w:adjustRightInd w:val="0"/>
        <w:textAlignment w:val="baseline"/>
        <w:rPr>
          <w:rFonts w:eastAsia="宋体"/>
          <w:lang w:eastAsia="zh-CN"/>
        </w:rPr>
      </w:pPr>
    </w:p>
    <w:p w14:paraId="7BF6499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01" w:name="_Toc74583297"/>
      <w:bookmarkStart w:id="602" w:name="_Toc76542110"/>
      <w:bookmarkStart w:id="603" w:name="_Toc82450092"/>
      <w:bookmarkStart w:id="604" w:name="_Toc82450740"/>
      <w:bookmarkStart w:id="605" w:name="_Toc89949129"/>
      <w:bookmarkStart w:id="606" w:name="_Toc98755518"/>
      <w:bookmarkStart w:id="607" w:name="_Toc106182571"/>
      <w:r w:rsidRPr="00401420">
        <w:rPr>
          <w:rFonts w:ascii="Arial" w:eastAsia="Times New Roman" w:hAnsi="Arial"/>
          <w:sz w:val="22"/>
          <w:lang w:eastAsia="en-GB"/>
        </w:rPr>
        <w:t>8.2.3.3.2</w:t>
      </w:r>
      <w:r w:rsidRPr="00401420">
        <w:rPr>
          <w:rFonts w:ascii="Arial" w:eastAsia="Times New Roman" w:hAnsi="Arial"/>
          <w:sz w:val="22"/>
          <w:lang w:eastAsia="en-GB"/>
        </w:rPr>
        <w:tab/>
        <w:t>Minimum requirements</w:t>
      </w:r>
      <w:bookmarkEnd w:id="601"/>
      <w:bookmarkEnd w:id="602"/>
      <w:bookmarkEnd w:id="603"/>
      <w:bookmarkEnd w:id="604"/>
      <w:bookmarkEnd w:id="605"/>
      <w:bookmarkEnd w:id="606"/>
      <w:bookmarkEnd w:id="607"/>
    </w:p>
    <w:p w14:paraId="32732544" w14:textId="6946AFCC"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8.2.3.2.1-1 and using the downlink physical channels specified in </w:t>
      </w:r>
      <w:r w:rsidRPr="00401420">
        <w:rPr>
          <w:rFonts w:eastAsia="宋体"/>
          <w:lang w:eastAsia="zh-CN"/>
        </w:rPr>
        <w:t xml:space="preserve">Annex </w:t>
      </w:r>
      <w:del w:id="608" w:author="Huawei" w:date="2023-04-27T10:19:00Z">
        <w:r w:rsidRPr="00401420" w:rsidDel="00B61469">
          <w:rPr>
            <w:rFonts w:eastAsia="宋体"/>
            <w:lang w:eastAsia="zh-CN"/>
          </w:rPr>
          <w:delText>TBA</w:delText>
        </w:r>
      </w:del>
      <w:ins w:id="609" w:author="Huawei" w:date="2023-04-27T10:19:00Z">
        <w:r w:rsidR="00B61469">
          <w:rPr>
            <w:rFonts w:eastAsia="宋体"/>
            <w:lang w:eastAsia="zh-CN"/>
          </w:rPr>
          <w:t>A</w:t>
        </w:r>
      </w:ins>
      <w:r w:rsidRPr="00401420">
        <w:rPr>
          <w:rFonts w:eastAsia="宋体"/>
          <w:lang w:eastAsia="en-GB"/>
        </w:rPr>
        <w:t>, the minimum requirements are specified in Table 8.2.3.2.2-1:</w:t>
      </w:r>
    </w:p>
    <w:p w14:paraId="066966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hint="eastAsia"/>
          <w:b/>
          <w:lang w:eastAsia="zh-CN"/>
        </w:rPr>
        <w:t>.</w:t>
      </w:r>
      <w:r w:rsidRPr="00401420">
        <w:rPr>
          <w:rFonts w:ascii="Arial" w:eastAsia="Times New Roman" w:hAnsi="Arial"/>
          <w:b/>
          <w:lang w:eastAsia="zh-CN"/>
        </w:rPr>
        <w:t>2</w:t>
      </w:r>
      <w:r w:rsidRPr="00401420">
        <w:rPr>
          <w:rFonts w:ascii="Arial" w:eastAsia="Times New Roman" w:hAnsi="Arial" w:hint="eastAsia"/>
          <w:b/>
          <w:lang w:eastAsia="zh-CN"/>
        </w:rPr>
        <w:t>.3.2.</w:t>
      </w:r>
      <w:r w:rsidRPr="00401420">
        <w:rPr>
          <w:rFonts w:ascii="Arial" w:eastAsia="Times New Roman" w:hAnsi="Arial"/>
          <w:b/>
          <w:lang w:eastAsia="zh-CN"/>
        </w:rPr>
        <w:t>2</w:t>
      </w:r>
      <w:r w:rsidRPr="00401420">
        <w:rPr>
          <w:rFonts w:ascii="Arial" w:eastAsia="Times New Roman" w:hAnsi="Arial"/>
          <w:b/>
          <w:lang w:eastAsia="en-GB"/>
        </w:rPr>
        <w:t>-1</w:t>
      </w:r>
      <w:r w:rsidRPr="00401420">
        <w:rPr>
          <w:rFonts w:ascii="Arial" w:eastAsia="Times New Roman" w:hAnsi="Arial" w:hint="eastAsia"/>
          <w:b/>
          <w:lang w:eastAsia="zh-CN"/>
        </w:rPr>
        <w:t>:</w:t>
      </w:r>
      <w:r w:rsidRPr="00401420">
        <w:rPr>
          <w:rFonts w:ascii="Arial" w:eastAsia="Times New Roman" w:hAnsi="Arial"/>
          <w:b/>
          <w:lang w:eastAsia="en-GB"/>
        </w:rPr>
        <w:t xml:space="preserve"> Minimum requirement for PMI reporting</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401420" w:rsidRPr="00401420" w14:paraId="595D3799"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149639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621A2E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Test 1</w:t>
            </w:r>
          </w:p>
        </w:tc>
        <w:tc>
          <w:tcPr>
            <w:tcW w:w="1701" w:type="dxa"/>
            <w:tcBorders>
              <w:top w:val="single" w:sz="4" w:space="0" w:color="auto"/>
              <w:left w:val="single" w:sz="4" w:space="0" w:color="auto"/>
              <w:bottom w:val="single" w:sz="4" w:space="0" w:color="auto"/>
              <w:right w:val="single" w:sz="4" w:space="0" w:color="auto"/>
            </w:tcBorders>
          </w:tcPr>
          <w:p w14:paraId="217324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r>
      <w:tr w:rsidR="00401420" w:rsidRPr="00401420" w14:paraId="4A10330C"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682AC0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Symbol" w:eastAsia="?? ??" w:hAnsi="Symbol" w:cs="Arial"/>
                <w:i/>
                <w:iCs/>
                <w:sz w:val="18"/>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B2F5D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宋体" w:hAnsi="Arial" w:hint="eastAsia"/>
                <w:sz w:val="18"/>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73316C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1.5</w:t>
            </w:r>
          </w:p>
        </w:tc>
      </w:tr>
    </w:tbl>
    <w:p w14:paraId="6A832375" w14:textId="77777777" w:rsidR="00401420" w:rsidRPr="00401420" w:rsidRDefault="00401420" w:rsidP="00401420">
      <w:pPr>
        <w:overflowPunct w:val="0"/>
        <w:autoSpaceDE w:val="0"/>
        <w:autoSpaceDN w:val="0"/>
        <w:adjustRightInd w:val="0"/>
        <w:textAlignment w:val="baseline"/>
        <w:rPr>
          <w:rFonts w:eastAsia="宋体"/>
          <w:lang w:eastAsia="zh-CN"/>
        </w:rPr>
      </w:pPr>
    </w:p>
    <w:p w14:paraId="43F4200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0" w:name="_Toc74583298"/>
      <w:bookmarkStart w:id="611" w:name="_Toc76542111"/>
      <w:bookmarkStart w:id="612" w:name="_Toc82450093"/>
      <w:bookmarkStart w:id="613" w:name="_Toc82450741"/>
      <w:bookmarkStart w:id="614" w:name="_Toc89949130"/>
      <w:bookmarkStart w:id="615" w:name="_Toc98755519"/>
      <w:bookmarkStart w:id="616" w:name="_Toc106182572"/>
      <w:r w:rsidRPr="00401420">
        <w:rPr>
          <w:rFonts w:ascii="Arial" w:eastAsia="Times New Roman" w:hAnsi="Arial"/>
          <w:sz w:val="24"/>
          <w:lang w:eastAsia="en-GB"/>
        </w:rPr>
        <w:t>8.2.3.4</w:t>
      </w:r>
      <w:r w:rsidRPr="00401420">
        <w:rPr>
          <w:rFonts w:ascii="Arial" w:eastAsia="Times New Roman" w:hAnsi="Arial"/>
          <w:sz w:val="24"/>
          <w:lang w:eastAsia="en-GB"/>
        </w:rPr>
        <w:tab/>
        <w:t>Reporting of Rank Indicator (RI)</w:t>
      </w:r>
      <w:bookmarkEnd w:id="610"/>
      <w:bookmarkEnd w:id="611"/>
      <w:bookmarkEnd w:id="612"/>
      <w:bookmarkEnd w:id="613"/>
      <w:bookmarkEnd w:id="614"/>
      <w:bookmarkEnd w:id="615"/>
      <w:bookmarkEnd w:id="616"/>
    </w:p>
    <w:p w14:paraId="077CEB2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17" w:name="_Toc74583299"/>
      <w:bookmarkStart w:id="618" w:name="_Toc76542112"/>
      <w:bookmarkStart w:id="619" w:name="_Toc82450094"/>
      <w:bookmarkStart w:id="620" w:name="_Toc82450742"/>
      <w:bookmarkStart w:id="621" w:name="_Toc89949131"/>
      <w:bookmarkStart w:id="622" w:name="_Toc98755520"/>
      <w:bookmarkStart w:id="623" w:name="_Toc106182573"/>
      <w:r w:rsidRPr="00401420">
        <w:rPr>
          <w:rFonts w:ascii="Arial" w:eastAsia="Times New Roman" w:hAnsi="Arial"/>
          <w:sz w:val="22"/>
          <w:lang w:eastAsia="en-GB"/>
        </w:rPr>
        <w:t>8.2.3.4.1</w:t>
      </w:r>
      <w:r w:rsidRPr="00401420">
        <w:rPr>
          <w:rFonts w:ascii="Arial" w:eastAsia="Times New Roman" w:hAnsi="Arial"/>
          <w:sz w:val="22"/>
          <w:lang w:eastAsia="en-GB"/>
        </w:rPr>
        <w:tab/>
        <w:t>General</w:t>
      </w:r>
      <w:bookmarkEnd w:id="617"/>
      <w:bookmarkEnd w:id="618"/>
      <w:bookmarkEnd w:id="619"/>
      <w:bookmarkEnd w:id="620"/>
      <w:bookmarkEnd w:id="621"/>
      <w:bookmarkEnd w:id="622"/>
      <w:bookmarkEnd w:id="623"/>
    </w:p>
    <w:p w14:paraId="5E553B3C"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6CE5C5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8.2.3.4.1-1: Test parameters for testing RI reporting</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376"/>
        <w:gridCol w:w="1376"/>
        <w:gridCol w:w="1376"/>
        <w:gridCol w:w="1377"/>
      </w:tblGrid>
      <w:tr w:rsidR="00401420" w:rsidRPr="00401420" w14:paraId="04EA297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BA4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514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Unit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2FC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1</w:t>
            </w:r>
          </w:p>
        </w:tc>
        <w:tc>
          <w:tcPr>
            <w:tcW w:w="1376" w:type="dxa"/>
            <w:tcBorders>
              <w:top w:val="single" w:sz="4" w:space="0" w:color="auto"/>
              <w:left w:val="single" w:sz="4" w:space="0" w:color="auto"/>
              <w:bottom w:val="single" w:sz="4" w:space="0" w:color="auto"/>
              <w:right w:val="single" w:sz="4" w:space="0" w:color="auto"/>
            </w:tcBorders>
            <w:vAlign w:val="center"/>
          </w:tcPr>
          <w:p w14:paraId="1D3B8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c>
          <w:tcPr>
            <w:tcW w:w="1376" w:type="dxa"/>
            <w:tcBorders>
              <w:top w:val="single" w:sz="4" w:space="0" w:color="auto"/>
              <w:left w:val="single" w:sz="4" w:space="0" w:color="auto"/>
              <w:bottom w:val="single" w:sz="4" w:space="0" w:color="auto"/>
              <w:right w:val="single" w:sz="4" w:space="0" w:color="auto"/>
            </w:tcBorders>
            <w:vAlign w:val="center"/>
          </w:tcPr>
          <w:p w14:paraId="0FD4D8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3</w:t>
            </w:r>
          </w:p>
        </w:tc>
        <w:tc>
          <w:tcPr>
            <w:tcW w:w="1377" w:type="dxa"/>
            <w:tcBorders>
              <w:top w:val="single" w:sz="4" w:space="0" w:color="auto"/>
              <w:left w:val="single" w:sz="4" w:space="0" w:color="auto"/>
              <w:bottom w:val="single" w:sz="4" w:space="0" w:color="auto"/>
              <w:right w:val="single" w:sz="4" w:space="0" w:color="auto"/>
            </w:tcBorders>
            <w:vAlign w:val="center"/>
          </w:tcPr>
          <w:p w14:paraId="738D0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4</w:t>
            </w:r>
          </w:p>
        </w:tc>
      </w:tr>
      <w:tr w:rsidR="00401420" w:rsidRPr="00401420" w14:paraId="2F0C3053"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460A7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0BFB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ECAA4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40</w:t>
            </w:r>
          </w:p>
        </w:tc>
      </w:tr>
      <w:tr w:rsidR="00401420" w:rsidRPr="00401420" w14:paraId="26162F00"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A6AA6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1E431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kHz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A5912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30</w:t>
            </w:r>
          </w:p>
        </w:tc>
      </w:tr>
      <w:tr w:rsidR="00401420" w:rsidRPr="00401420" w14:paraId="23A8B76F"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15E84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2F7C6D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38801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zh-CN"/>
              </w:rPr>
              <w:t>7D1S2U, S=6D:4G:4U</w:t>
            </w:r>
          </w:p>
        </w:tc>
      </w:tr>
      <w:tr w:rsidR="00401420" w:rsidRPr="00401420" w14:paraId="4ADD4EA5"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91D9B8"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eastAsia="en-GB"/>
              </w:rPr>
            </w:pPr>
            <w:r w:rsidRPr="00401420">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5A2A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dB</w:t>
            </w:r>
          </w:p>
        </w:tc>
        <w:tc>
          <w:tcPr>
            <w:tcW w:w="1376" w:type="dxa"/>
            <w:tcBorders>
              <w:top w:val="single" w:sz="4" w:space="0" w:color="auto"/>
              <w:left w:val="single" w:sz="4" w:space="0" w:color="auto"/>
              <w:bottom w:val="single" w:sz="4" w:space="0" w:color="auto"/>
              <w:right w:val="single" w:sz="4" w:space="0" w:color="auto"/>
            </w:tcBorders>
            <w:vAlign w:val="center"/>
          </w:tcPr>
          <w:p w14:paraId="66270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w:t>
            </w:r>
          </w:p>
        </w:tc>
        <w:tc>
          <w:tcPr>
            <w:tcW w:w="1376" w:type="dxa"/>
            <w:tcBorders>
              <w:top w:val="single" w:sz="4" w:space="0" w:color="auto"/>
              <w:left w:val="single" w:sz="4" w:space="0" w:color="auto"/>
              <w:bottom w:val="single" w:sz="4" w:space="0" w:color="auto"/>
              <w:right w:val="single" w:sz="4" w:space="0" w:color="auto"/>
            </w:tcBorders>
            <w:vAlign w:val="center"/>
          </w:tcPr>
          <w:p w14:paraId="0396BF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c>
          <w:tcPr>
            <w:tcW w:w="1376" w:type="dxa"/>
            <w:tcBorders>
              <w:top w:val="single" w:sz="4" w:space="0" w:color="auto"/>
              <w:left w:val="single" w:sz="4" w:space="0" w:color="auto"/>
              <w:bottom w:val="single" w:sz="4" w:space="0" w:color="auto"/>
              <w:right w:val="single" w:sz="4" w:space="0" w:color="auto"/>
            </w:tcBorders>
            <w:vAlign w:val="center"/>
          </w:tcPr>
          <w:p w14:paraId="49465D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c>
          <w:tcPr>
            <w:tcW w:w="1377" w:type="dxa"/>
            <w:tcBorders>
              <w:top w:val="single" w:sz="4" w:space="0" w:color="auto"/>
              <w:left w:val="single" w:sz="4" w:space="0" w:color="auto"/>
              <w:bottom w:val="single" w:sz="4" w:space="0" w:color="auto"/>
              <w:right w:val="single" w:sz="4" w:space="0" w:color="auto"/>
            </w:tcBorders>
            <w:vAlign w:val="center"/>
          </w:tcPr>
          <w:p w14:paraId="2B8FE8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22</w:t>
            </w:r>
          </w:p>
        </w:tc>
      </w:tr>
      <w:tr w:rsidR="00401420" w:rsidRPr="00401420" w14:paraId="693AE5A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1EF31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95FD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tcPr>
          <w:p w14:paraId="1E060D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TDLA30-</w:t>
            </w:r>
            <w:r w:rsidRPr="00401420">
              <w:rPr>
                <w:rFonts w:ascii="Arial" w:eastAsia="宋体" w:hAnsi="Arial" w:hint="eastAsia"/>
                <w:sz w:val="18"/>
                <w:lang w:eastAsia="zh-CN"/>
              </w:rPr>
              <w:t>5</w:t>
            </w:r>
          </w:p>
        </w:tc>
      </w:tr>
      <w:tr w:rsidR="00401420" w:rsidRPr="00401420" w14:paraId="03D922A2"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88F4B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21AB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0EBF6F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6135D5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6943DA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High 2x4</w:t>
            </w:r>
          </w:p>
        </w:tc>
        <w:tc>
          <w:tcPr>
            <w:tcW w:w="1377" w:type="dxa"/>
            <w:tcBorders>
              <w:top w:val="single" w:sz="4" w:space="0" w:color="auto"/>
              <w:left w:val="single" w:sz="4" w:space="0" w:color="auto"/>
              <w:bottom w:val="single" w:sz="4" w:space="0" w:color="auto"/>
              <w:right w:val="single" w:sz="4" w:space="0" w:color="auto"/>
            </w:tcBorders>
            <w:vAlign w:val="center"/>
          </w:tcPr>
          <w:p w14:paraId="6B1446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4x4</w:t>
            </w:r>
          </w:p>
        </w:tc>
      </w:tr>
      <w:tr w:rsidR="00401420" w:rsidRPr="00401420" w14:paraId="04F0AD01"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C1258A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6E0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31AC47D" w14:textId="1CC1DA6B"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 xml:space="preserve">As defined in Annex </w:t>
            </w:r>
            <w:del w:id="624" w:author="Huawei" w:date="2023-04-27T10:19:00Z">
              <w:r w:rsidRPr="00401420" w:rsidDel="00B61469">
                <w:rPr>
                  <w:rFonts w:ascii="Arial" w:eastAsia="宋体" w:hAnsi="Arial"/>
                  <w:sz w:val="18"/>
                  <w:lang w:eastAsia="en-GB"/>
                </w:rPr>
                <w:delText>TBA</w:delText>
              </w:r>
            </w:del>
            <w:ins w:id="625" w:author="Huawei" w:date="2023-04-27T10:19:00Z">
              <w:r w:rsidR="00B61469">
                <w:rPr>
                  <w:rFonts w:ascii="Arial" w:eastAsia="宋体" w:hAnsi="Arial"/>
                  <w:sz w:val="18"/>
                  <w:lang w:eastAsia="en-GB"/>
                </w:rPr>
                <w:t>I.3.1</w:t>
              </w:r>
            </w:ins>
          </w:p>
        </w:tc>
      </w:tr>
      <w:tr w:rsidR="00401420" w:rsidRPr="00401420" w14:paraId="05D21F29" w14:textId="77777777" w:rsidTr="00536DF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029BE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p w14:paraId="7C84DF5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790D6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CSI-RS resource</w:t>
            </w:r>
            <w:r w:rsidRPr="00401420">
              <w:rPr>
                <w:rFonts w:ascii="Arial" w:eastAsia="宋体" w:hAnsi="Arial" w:hint="eastAsia"/>
                <w:sz w:val="18"/>
                <w:lang w:eastAsia="en-GB"/>
              </w:rPr>
              <w:t xml:space="preserve"> </w:t>
            </w:r>
            <w:r w:rsidRPr="00401420">
              <w:rPr>
                <w:rFonts w:ascii="Arial" w:eastAsia="宋体" w:hAnsi="Arial"/>
                <w:sz w:val="18"/>
                <w:lang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F043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EFB9D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3C30DDAF" w14:textId="77777777" w:rsidTr="00536DF0">
        <w:trPr>
          <w:trHeight w:val="70"/>
          <w:jc w:val="center"/>
        </w:trPr>
        <w:tc>
          <w:tcPr>
            <w:tcW w:w="1196" w:type="dxa"/>
            <w:vMerge/>
            <w:tcBorders>
              <w:left w:val="single" w:sz="4" w:space="0" w:color="auto"/>
              <w:right w:val="single" w:sz="4" w:space="0" w:color="auto"/>
            </w:tcBorders>
            <w:vAlign w:val="center"/>
          </w:tcPr>
          <w:p w14:paraId="690217D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59C34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CSI-RS ports (</w:t>
            </w:r>
            <w:r w:rsidRPr="00401420">
              <w:rPr>
                <w:rFonts w:ascii="Arial" w:eastAsia="宋体" w:hAnsi="Arial"/>
                <w:i/>
                <w:sz w:val="18"/>
                <w:lang w:eastAsia="en-GB"/>
              </w:rPr>
              <w:t>X</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EA4BC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70E442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6" w:type="dxa"/>
            <w:tcBorders>
              <w:top w:val="single" w:sz="4" w:space="0" w:color="auto"/>
              <w:left w:val="single" w:sz="4" w:space="0" w:color="auto"/>
              <w:bottom w:val="single" w:sz="4" w:space="0" w:color="auto"/>
              <w:right w:val="single" w:sz="4" w:space="0" w:color="auto"/>
            </w:tcBorders>
            <w:vAlign w:val="center"/>
          </w:tcPr>
          <w:p w14:paraId="7FE855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6" w:type="dxa"/>
            <w:tcBorders>
              <w:top w:val="single" w:sz="4" w:space="0" w:color="auto"/>
              <w:left w:val="single" w:sz="4" w:space="0" w:color="auto"/>
              <w:bottom w:val="single" w:sz="4" w:space="0" w:color="auto"/>
              <w:right w:val="single" w:sz="4" w:space="0" w:color="auto"/>
            </w:tcBorders>
            <w:vAlign w:val="center"/>
          </w:tcPr>
          <w:p w14:paraId="0F34C7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7" w:type="dxa"/>
            <w:tcBorders>
              <w:top w:val="single" w:sz="4" w:space="0" w:color="auto"/>
              <w:left w:val="single" w:sz="4" w:space="0" w:color="auto"/>
              <w:bottom w:val="single" w:sz="4" w:space="0" w:color="auto"/>
              <w:right w:val="single" w:sz="4" w:space="0" w:color="auto"/>
            </w:tcBorders>
            <w:vAlign w:val="center"/>
          </w:tcPr>
          <w:p w14:paraId="76D09D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4</w:t>
            </w:r>
          </w:p>
        </w:tc>
      </w:tr>
      <w:tr w:rsidR="00401420" w:rsidRPr="00401420" w14:paraId="0259A496" w14:textId="77777777" w:rsidTr="00536DF0">
        <w:trPr>
          <w:trHeight w:val="70"/>
          <w:jc w:val="center"/>
        </w:trPr>
        <w:tc>
          <w:tcPr>
            <w:tcW w:w="1196" w:type="dxa"/>
            <w:vMerge/>
            <w:tcBorders>
              <w:left w:val="single" w:sz="4" w:space="0" w:color="auto"/>
              <w:right w:val="single" w:sz="4" w:space="0" w:color="auto"/>
            </w:tcBorders>
            <w:vAlign w:val="center"/>
            <w:hideMark/>
          </w:tcPr>
          <w:p w14:paraId="39B55CB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B29F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A405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77A1A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FD-CDM2</w:t>
            </w:r>
          </w:p>
        </w:tc>
      </w:tr>
      <w:tr w:rsidR="00401420" w:rsidRPr="00401420" w14:paraId="358E5300" w14:textId="77777777" w:rsidTr="00536DF0">
        <w:trPr>
          <w:trHeight w:val="70"/>
          <w:jc w:val="center"/>
        </w:trPr>
        <w:tc>
          <w:tcPr>
            <w:tcW w:w="1196" w:type="dxa"/>
            <w:vMerge/>
            <w:tcBorders>
              <w:left w:val="single" w:sz="4" w:space="0" w:color="auto"/>
              <w:right w:val="single" w:sz="4" w:space="0" w:color="auto"/>
            </w:tcBorders>
            <w:vAlign w:val="center"/>
            <w:hideMark/>
          </w:tcPr>
          <w:p w14:paraId="440BD0A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4507F6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F351A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339A5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31FD34F6" w14:textId="77777777" w:rsidTr="00536DF0">
        <w:trPr>
          <w:trHeight w:val="70"/>
          <w:jc w:val="center"/>
        </w:trPr>
        <w:tc>
          <w:tcPr>
            <w:tcW w:w="1196" w:type="dxa"/>
            <w:vMerge/>
            <w:tcBorders>
              <w:left w:val="single" w:sz="4" w:space="0" w:color="auto"/>
              <w:right w:val="single" w:sz="4" w:space="0" w:color="auto"/>
            </w:tcBorders>
            <w:vAlign w:val="center"/>
            <w:hideMark/>
          </w:tcPr>
          <w:p w14:paraId="3012EF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b/>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7647E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First subcarrier index in the PRB used for CSI-RS</w:t>
            </w:r>
            <w:r w:rsidRPr="00401420" w:rsidDel="0032520A">
              <w:rPr>
                <w:rFonts w:ascii="Arial" w:eastAsia="宋体" w:hAnsi="Arial"/>
                <w:sz w:val="18"/>
                <w:lang w:eastAsia="en-GB"/>
              </w:rPr>
              <w:t xml:space="preserve"> </w:t>
            </w:r>
            <w:r w:rsidRPr="00401420">
              <w:rPr>
                <w:rFonts w:ascii="Arial" w:eastAsia="宋体" w:hAnsi="Arial"/>
                <w:sz w:val="18"/>
                <w:lang w:eastAsia="en-GB"/>
              </w:rPr>
              <w:t>(k</w:t>
            </w:r>
            <w:r w:rsidRPr="00401420">
              <w:rPr>
                <w:rFonts w:ascii="Arial" w:eastAsia="宋体" w:hAnsi="Arial"/>
                <w:sz w:val="18"/>
                <w:vertAlign w:val="subscript"/>
                <w:lang w:eastAsia="en-GB"/>
              </w:rPr>
              <w:t>0</w:t>
            </w:r>
            <w:r w:rsidRPr="00401420">
              <w:rPr>
                <w:rFonts w:ascii="Arial" w:eastAsia="宋体" w:hAnsi="Arial"/>
                <w:sz w:val="18"/>
                <w:lang w:eastAsia="en-GB"/>
              </w:rPr>
              <w:t>, k</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1B190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63F438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2B2A7A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17A0BA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7" w:type="dxa"/>
            <w:tcBorders>
              <w:top w:val="single" w:sz="4" w:space="0" w:color="auto"/>
              <w:left w:val="single" w:sz="4" w:space="0" w:color="auto"/>
              <w:bottom w:val="single" w:sz="4" w:space="0" w:color="auto"/>
              <w:right w:val="single" w:sz="4" w:space="0" w:color="auto"/>
            </w:tcBorders>
            <w:vAlign w:val="center"/>
          </w:tcPr>
          <w:p w14:paraId="0C2CE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4 (0,-)</w:t>
            </w:r>
          </w:p>
        </w:tc>
      </w:tr>
      <w:tr w:rsidR="00401420" w:rsidRPr="00401420" w14:paraId="6017F9C0" w14:textId="77777777" w:rsidTr="00536DF0">
        <w:trPr>
          <w:trHeight w:val="70"/>
          <w:jc w:val="center"/>
        </w:trPr>
        <w:tc>
          <w:tcPr>
            <w:tcW w:w="1196" w:type="dxa"/>
            <w:vMerge/>
            <w:tcBorders>
              <w:left w:val="single" w:sz="4" w:space="0" w:color="auto"/>
              <w:right w:val="single" w:sz="4" w:space="0" w:color="auto"/>
            </w:tcBorders>
            <w:vAlign w:val="center"/>
            <w:hideMark/>
          </w:tcPr>
          <w:p w14:paraId="59E58CB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554A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First OFDM symbol in the PRB used for CSI-RS (l</w:t>
            </w:r>
            <w:r w:rsidRPr="00401420">
              <w:rPr>
                <w:rFonts w:ascii="Arial" w:eastAsia="宋体" w:hAnsi="Arial"/>
                <w:sz w:val="18"/>
                <w:vertAlign w:val="subscript"/>
                <w:lang w:eastAsia="en-GB"/>
              </w:rPr>
              <w:t>0</w:t>
            </w:r>
            <w:r w:rsidRPr="00401420">
              <w:rPr>
                <w:rFonts w:ascii="Arial" w:eastAsia="宋体" w:hAnsi="Arial"/>
                <w:sz w:val="18"/>
                <w:lang w:eastAsia="en-GB"/>
              </w:rPr>
              <w:t>, l</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126B5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51134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(13, -)</w:t>
            </w:r>
          </w:p>
        </w:tc>
      </w:tr>
      <w:tr w:rsidR="00401420" w:rsidRPr="00401420" w14:paraId="2AE52864" w14:textId="77777777" w:rsidTr="00536DF0">
        <w:trPr>
          <w:trHeight w:val="70"/>
          <w:jc w:val="center"/>
        </w:trPr>
        <w:tc>
          <w:tcPr>
            <w:tcW w:w="1196" w:type="dxa"/>
            <w:vMerge/>
            <w:tcBorders>
              <w:left w:val="single" w:sz="4" w:space="0" w:color="auto"/>
              <w:right w:val="single" w:sz="4" w:space="0" w:color="auto"/>
            </w:tcBorders>
            <w:vAlign w:val="center"/>
            <w:hideMark/>
          </w:tcPr>
          <w:p w14:paraId="12D520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tcPr>
          <w:p w14:paraId="153E62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CSI-RS-timeConfig</w:t>
            </w:r>
          </w:p>
          <w:p w14:paraId="1559E59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C9D9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EB46D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10/1</w:t>
            </w:r>
          </w:p>
        </w:tc>
      </w:tr>
      <w:tr w:rsidR="00401420" w:rsidRPr="00401420" w14:paraId="69590B9E"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4B52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B37C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8CD5C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4D5F7F9F"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1F9CB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FCBFD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FB712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Table 2</w:t>
            </w:r>
          </w:p>
        </w:tc>
      </w:tr>
      <w:tr w:rsidR="00401420" w:rsidRPr="00401420" w14:paraId="68D1A86A"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AFD43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B6C6F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9FAE2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iCs/>
                <w:sz w:val="18"/>
                <w:lang w:eastAsia="en-GB"/>
              </w:rPr>
              <w:t>cri-RI-PMI-CQI</w:t>
            </w:r>
          </w:p>
        </w:tc>
      </w:tr>
      <w:tr w:rsidR="00401420" w:rsidRPr="00401420" w14:paraId="594D13B7"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36D40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8702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0ADDE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Wideband</w:t>
            </w:r>
          </w:p>
        </w:tc>
      </w:tr>
      <w:tr w:rsidR="00401420" w:rsidRPr="00401420" w14:paraId="639E3CD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FA3E8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pmi-FormatIndicator</w:t>
            </w:r>
            <w:r w:rsidRPr="00401420">
              <w:rPr>
                <w:rFonts w:ascii="Arial" w:eastAsia="宋体"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3E96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728CF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Wideband</w:t>
            </w:r>
          </w:p>
        </w:tc>
      </w:tr>
      <w:tr w:rsidR="00401420" w:rsidRPr="00401420" w14:paraId="09878F8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890CB8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5DC3E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D52B8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r>
      <w:tr w:rsidR="00401420" w:rsidRPr="00401420" w14:paraId="22E0BC8C"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99CA5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6F544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A62F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1111111</w:t>
            </w:r>
          </w:p>
        </w:tc>
      </w:tr>
      <w:tr w:rsidR="00401420" w:rsidRPr="00401420" w14:paraId="48BBFF14"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ADFA4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766A7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8232E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10/</w:t>
            </w:r>
            <w:r w:rsidRPr="00401420">
              <w:rPr>
                <w:rFonts w:ascii="Arial" w:eastAsia="宋体" w:hAnsi="Arial" w:hint="eastAsia"/>
                <w:sz w:val="18"/>
                <w:lang w:eastAsia="zh-CN"/>
              </w:rPr>
              <w:t>9</w:t>
            </w:r>
          </w:p>
        </w:tc>
      </w:tr>
      <w:tr w:rsidR="00401420" w:rsidRPr="00401420" w14:paraId="50802879" w14:textId="77777777" w:rsidTr="00536DF0">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F35718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0519BB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5CF9A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86973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typeI-SinglePanel</w:t>
            </w:r>
          </w:p>
        </w:tc>
      </w:tr>
      <w:tr w:rsidR="00401420" w:rsidRPr="00401420" w14:paraId="2F69C3E8" w14:textId="77777777" w:rsidTr="00536DF0">
        <w:trPr>
          <w:trHeight w:val="70"/>
          <w:jc w:val="center"/>
        </w:trPr>
        <w:tc>
          <w:tcPr>
            <w:tcW w:w="1267" w:type="dxa"/>
            <w:gridSpan w:val="2"/>
            <w:vMerge/>
            <w:tcBorders>
              <w:left w:val="single" w:sz="4" w:space="0" w:color="auto"/>
              <w:right w:val="single" w:sz="4" w:space="0" w:color="auto"/>
            </w:tcBorders>
            <w:hideMark/>
          </w:tcPr>
          <w:p w14:paraId="5F9D8E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3A6868A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848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2180A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190DE6D0" w14:textId="77777777" w:rsidTr="00536DF0">
        <w:trPr>
          <w:trHeight w:val="70"/>
          <w:jc w:val="center"/>
        </w:trPr>
        <w:tc>
          <w:tcPr>
            <w:tcW w:w="1267" w:type="dxa"/>
            <w:gridSpan w:val="2"/>
            <w:vMerge/>
            <w:tcBorders>
              <w:left w:val="single" w:sz="4" w:space="0" w:color="auto"/>
              <w:right w:val="single" w:sz="4" w:space="0" w:color="auto"/>
            </w:tcBorders>
            <w:hideMark/>
          </w:tcPr>
          <w:p w14:paraId="078D5FC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559FBCC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(CodebookConfig-N1, 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C1A82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500873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F40A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D908A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7" w:type="dxa"/>
            <w:tcBorders>
              <w:top w:val="single" w:sz="4" w:space="0" w:color="auto"/>
              <w:left w:val="single" w:sz="4" w:space="0" w:color="auto"/>
              <w:bottom w:val="single" w:sz="4" w:space="0" w:color="auto"/>
              <w:right w:val="single" w:sz="4" w:space="0" w:color="auto"/>
            </w:tcBorders>
            <w:vAlign w:val="center"/>
          </w:tcPr>
          <w:p w14:paraId="4D1426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(2,1)</w:t>
            </w:r>
          </w:p>
        </w:tc>
      </w:tr>
      <w:tr w:rsidR="00401420" w:rsidRPr="00401420" w14:paraId="21FD3232" w14:textId="77777777" w:rsidTr="00536DF0">
        <w:trPr>
          <w:trHeight w:val="70"/>
          <w:jc w:val="center"/>
        </w:trPr>
        <w:tc>
          <w:tcPr>
            <w:tcW w:w="1267" w:type="dxa"/>
            <w:gridSpan w:val="2"/>
            <w:vMerge/>
            <w:tcBorders>
              <w:left w:val="single" w:sz="4" w:space="0" w:color="auto"/>
              <w:right w:val="single" w:sz="4" w:space="0" w:color="auto"/>
            </w:tcBorders>
            <w:hideMark/>
          </w:tcPr>
          <w:p w14:paraId="455C6B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059C2C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36919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020B89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010000 for fixed rank 2,</w:t>
            </w:r>
          </w:p>
          <w:p w14:paraId="0F993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039B8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000011 for fixed rank 1,</w:t>
            </w:r>
          </w:p>
          <w:p w14:paraId="012E62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6B8384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000011 for fixed rank 1,</w:t>
            </w:r>
          </w:p>
          <w:p w14:paraId="2F8E9B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7" w:type="dxa"/>
            <w:tcBorders>
              <w:top w:val="single" w:sz="4" w:space="0" w:color="auto"/>
              <w:left w:val="single" w:sz="4" w:space="0" w:color="auto"/>
              <w:bottom w:val="single" w:sz="4" w:space="0" w:color="auto"/>
              <w:right w:val="single" w:sz="4" w:space="0" w:color="auto"/>
            </w:tcBorders>
            <w:vAlign w:val="center"/>
          </w:tcPr>
          <w:p w14:paraId="0CFB5B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11111111</w:t>
            </w:r>
          </w:p>
        </w:tc>
      </w:tr>
      <w:tr w:rsidR="00401420" w:rsidRPr="00401420" w14:paraId="7151818E" w14:textId="77777777" w:rsidTr="00536DF0">
        <w:trPr>
          <w:trHeight w:val="70"/>
          <w:jc w:val="center"/>
        </w:trPr>
        <w:tc>
          <w:tcPr>
            <w:tcW w:w="1267" w:type="dxa"/>
            <w:gridSpan w:val="2"/>
            <w:vMerge/>
            <w:tcBorders>
              <w:left w:val="single" w:sz="4" w:space="0" w:color="auto"/>
              <w:bottom w:val="single" w:sz="4" w:space="0" w:color="auto"/>
              <w:right w:val="single" w:sz="4" w:space="0" w:color="auto"/>
            </w:tcBorders>
          </w:tcPr>
          <w:p w14:paraId="097B6B8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5ED8D8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0345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588C90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39B75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E03A4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7" w:type="dxa"/>
            <w:tcBorders>
              <w:top w:val="single" w:sz="4" w:space="0" w:color="auto"/>
              <w:left w:val="single" w:sz="4" w:space="0" w:color="auto"/>
              <w:bottom w:val="single" w:sz="4" w:space="0" w:color="auto"/>
              <w:right w:val="single" w:sz="4" w:space="0" w:color="auto"/>
            </w:tcBorders>
            <w:vAlign w:val="center"/>
          </w:tcPr>
          <w:p w14:paraId="0CB75C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cs="v5.0.0" w:hint="eastAsia"/>
                <w:sz w:val="18"/>
                <w:lang w:eastAsia="zh-CN"/>
              </w:rPr>
              <w:t>00000010 for fixed Ra</w:t>
            </w:r>
            <w:r w:rsidRPr="00401420">
              <w:rPr>
                <w:rFonts w:ascii="Arial" w:eastAsia="宋体" w:hAnsi="Arial" w:cs="v5.0.0"/>
                <w:sz w:val="18"/>
                <w:lang w:eastAsia="zh-CN"/>
              </w:rPr>
              <w:t xml:space="preserve">nk 2 and </w:t>
            </w:r>
            <w:r w:rsidRPr="00401420">
              <w:rPr>
                <w:rFonts w:ascii="Arial" w:eastAsia="宋体" w:hAnsi="Arial" w:cs="v5.0.0" w:hint="eastAsia"/>
                <w:sz w:val="18"/>
                <w:lang w:eastAsia="zh-CN"/>
              </w:rPr>
              <w:t>00001111 for follow RI</w:t>
            </w:r>
          </w:p>
        </w:tc>
      </w:tr>
      <w:tr w:rsidR="00401420" w:rsidRPr="00401420" w14:paraId="362CBF5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E413B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D4C8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ms</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42122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9.5</w:t>
            </w:r>
          </w:p>
        </w:tc>
      </w:tr>
      <w:tr w:rsidR="00401420" w:rsidRPr="00401420" w14:paraId="7AB4046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B5DD7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FF50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1BAEA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7900B391"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1A6B5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B93E9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746A17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2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2522AB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1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3E102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1 and follow RI</w:t>
            </w:r>
          </w:p>
        </w:tc>
        <w:tc>
          <w:tcPr>
            <w:tcW w:w="1377" w:type="dxa"/>
            <w:tcBorders>
              <w:top w:val="single" w:sz="4" w:space="0" w:color="auto"/>
              <w:left w:val="single" w:sz="4" w:space="0" w:color="auto"/>
              <w:bottom w:val="single" w:sz="4" w:space="0" w:color="auto"/>
              <w:right w:val="single" w:sz="4" w:space="0" w:color="auto"/>
            </w:tcBorders>
            <w:vAlign w:val="center"/>
          </w:tcPr>
          <w:p w14:paraId="0D7FC0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2 and follow RI</w:t>
            </w:r>
          </w:p>
        </w:tc>
      </w:tr>
      <w:tr w:rsidR="00401420" w:rsidRPr="00401420" w14:paraId="787EFCC0" w14:textId="77777777" w:rsidTr="00536DF0">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2AF5B5F7"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宋体" w:hAnsi="Arial"/>
                <w:sz w:val="18"/>
                <w:lang w:eastAsia="en-GB"/>
              </w:rPr>
              <w:tab/>
            </w:r>
            <w:r w:rsidRPr="00401420">
              <w:rPr>
                <w:rFonts w:ascii="Arial" w:eastAsia="Times New Roman" w:hAnsi="Arial"/>
                <w:sz w:val="18"/>
                <w:lang w:eastAsia="zh-CN"/>
              </w:rPr>
              <w:t>The same requirements are applicable for TDD with different UL-DL pattern.</w:t>
            </w:r>
          </w:p>
          <w:p w14:paraId="2F529AF9"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p w14:paraId="0F101EE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en-GB"/>
              </w:rPr>
              <w:tab/>
              <w:t>Measurements channels are specified in Table A.3.5-1. M-FR1-A.3.5-1 is used for Rank 1 case. M-FR1-A.3.5-2 is used for Rank 2 case. M-FR1-A.3.5-3 is used for Rank 3 case. M-FR1-A.3.5-4 is used for Rank 4 case.</w:t>
            </w:r>
          </w:p>
        </w:tc>
      </w:tr>
    </w:tbl>
    <w:p w14:paraId="3AB35AB8" w14:textId="77777777" w:rsidR="00401420" w:rsidRPr="00401420" w:rsidRDefault="00401420" w:rsidP="00401420">
      <w:pPr>
        <w:overflowPunct w:val="0"/>
        <w:autoSpaceDE w:val="0"/>
        <w:autoSpaceDN w:val="0"/>
        <w:adjustRightInd w:val="0"/>
        <w:textAlignment w:val="baseline"/>
        <w:rPr>
          <w:rFonts w:eastAsia="宋体"/>
          <w:lang w:eastAsia="en-GB"/>
        </w:rPr>
      </w:pPr>
    </w:p>
    <w:p w14:paraId="0DAC202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26" w:name="_Toc74583300"/>
      <w:bookmarkStart w:id="627" w:name="_Toc76542113"/>
      <w:bookmarkStart w:id="628" w:name="_Toc82450095"/>
      <w:bookmarkStart w:id="629" w:name="_Toc82450743"/>
      <w:bookmarkStart w:id="630" w:name="_Toc89949132"/>
      <w:bookmarkStart w:id="631" w:name="_Toc98755521"/>
      <w:bookmarkStart w:id="632" w:name="_Toc106182574"/>
      <w:r w:rsidRPr="00401420">
        <w:rPr>
          <w:rFonts w:ascii="Arial" w:eastAsia="Times New Roman" w:hAnsi="Arial"/>
          <w:sz w:val="22"/>
          <w:lang w:eastAsia="en-GB"/>
        </w:rPr>
        <w:t>8.2.3.4.2</w:t>
      </w:r>
      <w:r w:rsidRPr="00401420">
        <w:rPr>
          <w:rFonts w:ascii="Arial" w:eastAsia="Times New Roman" w:hAnsi="Arial"/>
          <w:sz w:val="22"/>
          <w:lang w:eastAsia="en-GB"/>
        </w:rPr>
        <w:tab/>
        <w:t>Minimum requirements</w:t>
      </w:r>
      <w:bookmarkEnd w:id="626"/>
      <w:bookmarkEnd w:id="627"/>
      <w:bookmarkEnd w:id="628"/>
      <w:bookmarkEnd w:id="629"/>
      <w:bookmarkEnd w:id="630"/>
      <w:bookmarkEnd w:id="631"/>
      <w:bookmarkEnd w:id="632"/>
    </w:p>
    <w:p w14:paraId="1F5B6EA9" w14:textId="77777777" w:rsidR="00401420" w:rsidRPr="00401420" w:rsidRDefault="00401420" w:rsidP="00401420">
      <w:pPr>
        <w:tabs>
          <w:tab w:val="left" w:pos="6096"/>
        </w:tabs>
        <w:overflowPunct w:val="0"/>
        <w:autoSpaceDE w:val="0"/>
        <w:autoSpaceDN w:val="0"/>
        <w:adjustRightInd w:val="0"/>
        <w:textAlignment w:val="baseline"/>
        <w:rPr>
          <w:rFonts w:eastAsia="宋体"/>
          <w:lang w:eastAsia="en-GB"/>
        </w:rPr>
      </w:pPr>
      <w:r w:rsidRPr="00401420">
        <w:rPr>
          <w:rFonts w:eastAsia="宋体"/>
          <w:lang w:eastAsia="en-GB"/>
        </w:rPr>
        <w:t>The minimum performance requirement in Table 8.2.3.4.2-1is defined as</w:t>
      </w:r>
    </w:p>
    <w:p w14:paraId="11B11D18"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a)</w:t>
      </w:r>
      <w:r w:rsidRPr="00401420">
        <w:rPr>
          <w:rFonts w:eastAsia="宋体"/>
          <w:lang w:eastAsia="en-GB"/>
        </w:rPr>
        <w:tab/>
        <w:t xml:space="preserve">The ratio of the throughput obtained when transmitting based on </w:t>
      </w:r>
      <w:r w:rsidRPr="00401420">
        <w:rPr>
          <w:rFonts w:eastAsia="宋体"/>
          <w:lang w:val="en-US" w:eastAsia="zh-CN"/>
        </w:rPr>
        <w:t>IAB-MT</w:t>
      </w:r>
      <w:r w:rsidRPr="00401420">
        <w:rPr>
          <w:rFonts w:eastAsia="宋体"/>
          <w:lang w:eastAsia="en-GB"/>
        </w:rPr>
        <w:t xml:space="preserve"> reported RI and that obtained when transmitting with fixed rank 1 shall be ≥ </w:t>
      </w:r>
      <w:r w:rsidRPr="00401420">
        <w:rPr>
          <w:rFonts w:ascii="Symbol" w:eastAsia="宋体" w:hAnsi="Symbol"/>
          <w:lang w:eastAsia="en-GB"/>
        </w:rPr>
        <w:t></w:t>
      </w:r>
      <w:r w:rsidRPr="00401420">
        <w:rPr>
          <w:rFonts w:ascii="Symbol" w:eastAsia="宋体" w:hAnsi="Symbol"/>
          <w:vertAlign w:val="subscript"/>
          <w:lang w:eastAsia="en-GB"/>
        </w:rPr>
        <w:t></w:t>
      </w:r>
      <w:r w:rsidRPr="00401420">
        <w:rPr>
          <w:rFonts w:eastAsia="宋体"/>
          <w:lang w:eastAsia="en-GB"/>
        </w:rPr>
        <w:t>;</w:t>
      </w:r>
    </w:p>
    <w:p w14:paraId="52B5D113"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b)</w:t>
      </w:r>
      <w:r w:rsidRPr="00401420">
        <w:rPr>
          <w:rFonts w:eastAsia="宋体"/>
          <w:lang w:eastAsia="en-GB"/>
        </w:rPr>
        <w:tab/>
        <w:t xml:space="preserve">The ratio of the throughput obtained when transmitting based on </w:t>
      </w:r>
      <w:r w:rsidRPr="00401420">
        <w:rPr>
          <w:rFonts w:eastAsia="宋体"/>
          <w:lang w:val="en-US" w:eastAsia="zh-CN"/>
        </w:rPr>
        <w:t>IAB-MT</w:t>
      </w:r>
      <w:r w:rsidRPr="00401420">
        <w:rPr>
          <w:rFonts w:eastAsia="宋体"/>
          <w:lang w:eastAsia="en-GB"/>
        </w:rPr>
        <w:t xml:space="preserve"> reported RI and that obtained when transmitting with fixed rank 2 shall be ≥ </w:t>
      </w:r>
      <w:r w:rsidRPr="00401420">
        <w:rPr>
          <w:rFonts w:ascii="Symbol" w:eastAsia="宋体" w:hAnsi="Symbol"/>
          <w:lang w:eastAsia="en-GB"/>
        </w:rPr>
        <w:t></w:t>
      </w:r>
      <w:r w:rsidRPr="00401420">
        <w:rPr>
          <w:rFonts w:ascii="Symbol" w:eastAsia="宋体" w:hAnsi="Symbol"/>
          <w:vertAlign w:val="subscript"/>
          <w:lang w:eastAsia="en-GB"/>
        </w:rPr>
        <w:t></w:t>
      </w:r>
      <w:r w:rsidRPr="00401420">
        <w:rPr>
          <w:rFonts w:eastAsia="宋体"/>
          <w:lang w:eastAsia="en-GB"/>
        </w:rPr>
        <w:t>;</w:t>
      </w:r>
    </w:p>
    <w:p w14:paraId="242297F3" w14:textId="07CD7C85"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8.2.3.3.1-1 and using the downlink physical channels specified in Annex </w:t>
      </w:r>
      <w:del w:id="633" w:author="Huawei" w:date="2023-04-27T10:19:00Z">
        <w:r w:rsidRPr="00401420" w:rsidDel="00B61469">
          <w:rPr>
            <w:rFonts w:eastAsia="宋体"/>
            <w:lang w:eastAsia="zh-CN"/>
          </w:rPr>
          <w:delText>TBA</w:delText>
        </w:r>
      </w:del>
      <w:ins w:id="634" w:author="Huawei" w:date="2023-04-27T10:19:00Z">
        <w:r w:rsidR="00B61469">
          <w:rPr>
            <w:rFonts w:eastAsia="宋体"/>
            <w:lang w:eastAsia="zh-CN"/>
          </w:rPr>
          <w:t>A</w:t>
        </w:r>
      </w:ins>
      <w:r w:rsidRPr="00401420">
        <w:rPr>
          <w:rFonts w:eastAsia="宋体"/>
          <w:lang w:eastAsia="en-GB"/>
        </w:rPr>
        <w:t>, the minimum requirements are specified in Table 8.2.3.4.2-1.</w:t>
      </w:r>
    </w:p>
    <w:p w14:paraId="5E2C1B2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8.2.3.4.2-1: Minimum requirement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401420" w:rsidRPr="00401420" w14:paraId="4EB4A9FD" w14:textId="77777777" w:rsidTr="00536DF0">
        <w:trPr>
          <w:jc w:val="center"/>
        </w:trPr>
        <w:tc>
          <w:tcPr>
            <w:tcW w:w="1984" w:type="dxa"/>
            <w:tcBorders>
              <w:bottom w:val="nil"/>
            </w:tcBorders>
          </w:tcPr>
          <w:p w14:paraId="5D1A3A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p>
        </w:tc>
        <w:tc>
          <w:tcPr>
            <w:tcW w:w="1412" w:type="dxa"/>
            <w:tcBorders>
              <w:bottom w:val="nil"/>
            </w:tcBorders>
          </w:tcPr>
          <w:p w14:paraId="52403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1</w:t>
            </w:r>
          </w:p>
        </w:tc>
        <w:tc>
          <w:tcPr>
            <w:tcW w:w="1412" w:type="dxa"/>
            <w:tcBorders>
              <w:bottom w:val="nil"/>
            </w:tcBorders>
          </w:tcPr>
          <w:p w14:paraId="0446AC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2</w:t>
            </w:r>
          </w:p>
        </w:tc>
        <w:tc>
          <w:tcPr>
            <w:tcW w:w="1412" w:type="dxa"/>
            <w:tcBorders>
              <w:bottom w:val="nil"/>
            </w:tcBorders>
          </w:tcPr>
          <w:p w14:paraId="265231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3</w:t>
            </w:r>
          </w:p>
        </w:tc>
        <w:tc>
          <w:tcPr>
            <w:tcW w:w="1412" w:type="dxa"/>
            <w:tcBorders>
              <w:bottom w:val="nil"/>
            </w:tcBorders>
          </w:tcPr>
          <w:p w14:paraId="3A46F1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4</w:t>
            </w:r>
          </w:p>
        </w:tc>
      </w:tr>
      <w:tr w:rsidR="00401420" w:rsidRPr="00401420" w14:paraId="0BE9C5C7" w14:textId="77777777" w:rsidTr="00536DF0">
        <w:trPr>
          <w:cantSplit/>
          <w:jc w:val="center"/>
        </w:trPr>
        <w:tc>
          <w:tcPr>
            <w:tcW w:w="1984" w:type="dxa"/>
          </w:tcPr>
          <w:p w14:paraId="03EA2F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vertAlign w:val="subscript"/>
                <w:lang w:eastAsia="en-GB"/>
              </w:rPr>
            </w:pPr>
            <w:r w:rsidRPr="00401420">
              <w:rPr>
                <w:rFonts w:ascii="Symbol" w:eastAsia="?? ??" w:hAnsi="Symbol"/>
                <w:i/>
                <w:iCs/>
                <w:sz w:val="18"/>
                <w:lang w:eastAsia="en-GB"/>
              </w:rPr>
              <w:t></w:t>
            </w:r>
            <w:r w:rsidRPr="00401420">
              <w:rPr>
                <w:rFonts w:ascii="Arial" w:eastAsia="?? ??" w:hAnsi="Arial"/>
                <w:sz w:val="18"/>
                <w:vertAlign w:val="subscript"/>
                <w:lang w:eastAsia="en-GB"/>
              </w:rPr>
              <w:t>1</w:t>
            </w:r>
          </w:p>
        </w:tc>
        <w:tc>
          <w:tcPr>
            <w:tcW w:w="1412" w:type="dxa"/>
          </w:tcPr>
          <w:p w14:paraId="4A3E13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4A6C01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1.05</w:t>
            </w:r>
          </w:p>
        </w:tc>
        <w:tc>
          <w:tcPr>
            <w:tcW w:w="1412" w:type="dxa"/>
          </w:tcPr>
          <w:p w14:paraId="2C741A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0.9</w:t>
            </w:r>
          </w:p>
        </w:tc>
        <w:tc>
          <w:tcPr>
            <w:tcW w:w="1412" w:type="dxa"/>
          </w:tcPr>
          <w:p w14:paraId="7D3596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r>
      <w:tr w:rsidR="00401420" w:rsidRPr="00401420" w14:paraId="082FFB60" w14:textId="77777777" w:rsidTr="00536DF0">
        <w:trPr>
          <w:cantSplit/>
          <w:jc w:val="center"/>
        </w:trPr>
        <w:tc>
          <w:tcPr>
            <w:tcW w:w="1984" w:type="dxa"/>
          </w:tcPr>
          <w:p w14:paraId="225511FA" w14:textId="77777777" w:rsidR="00401420" w:rsidRPr="00401420" w:rsidRDefault="00401420" w:rsidP="00401420">
            <w:pPr>
              <w:keepNext/>
              <w:keepLines/>
              <w:overflowPunct w:val="0"/>
              <w:autoSpaceDE w:val="0"/>
              <w:autoSpaceDN w:val="0"/>
              <w:adjustRightInd w:val="0"/>
              <w:spacing w:after="0"/>
              <w:jc w:val="center"/>
              <w:textAlignment w:val="baseline"/>
              <w:rPr>
                <w:rFonts w:ascii="Symbol" w:eastAsia="?? ??" w:hAnsi="Symbol"/>
                <w:i/>
                <w:iCs/>
                <w:sz w:val="18"/>
                <w:lang w:eastAsia="en-GB"/>
              </w:rPr>
            </w:pPr>
            <w:r w:rsidRPr="00401420">
              <w:rPr>
                <w:rFonts w:ascii="Symbol" w:eastAsia="?? ??" w:hAnsi="Symbol"/>
                <w:i/>
                <w:iCs/>
                <w:sz w:val="18"/>
                <w:lang w:eastAsia="en-GB"/>
              </w:rPr>
              <w:t></w:t>
            </w:r>
            <w:r w:rsidRPr="00401420">
              <w:rPr>
                <w:rFonts w:ascii="Arial" w:eastAsia="?? ??" w:hAnsi="Arial"/>
                <w:sz w:val="18"/>
                <w:vertAlign w:val="subscript"/>
                <w:lang w:eastAsia="en-GB"/>
              </w:rPr>
              <w:t>2</w:t>
            </w:r>
          </w:p>
        </w:tc>
        <w:tc>
          <w:tcPr>
            <w:tcW w:w="1412" w:type="dxa"/>
          </w:tcPr>
          <w:p w14:paraId="349F5D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Times New Roman" w:hAnsi="Arial" w:cs="v5.0.0" w:hint="eastAsia"/>
                <w:sz w:val="18"/>
                <w:lang w:eastAsia="zh-CN"/>
              </w:rPr>
              <w:t>0.9</w:t>
            </w:r>
          </w:p>
        </w:tc>
        <w:tc>
          <w:tcPr>
            <w:tcW w:w="1412" w:type="dxa"/>
          </w:tcPr>
          <w:p w14:paraId="60D365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28EB88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6EDF50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Times New Roman" w:hAnsi="Arial" w:cs="v5.0.0" w:hint="eastAsia"/>
                <w:sz w:val="18"/>
                <w:lang w:eastAsia="zh-CN"/>
              </w:rPr>
              <w:t>0.9</w:t>
            </w:r>
          </w:p>
        </w:tc>
      </w:tr>
    </w:tbl>
    <w:p w14:paraId="33CB47C0" w14:textId="77777777" w:rsidR="00401420" w:rsidRPr="00401420" w:rsidRDefault="00401420" w:rsidP="00401420">
      <w:pPr>
        <w:overflowPunct w:val="0"/>
        <w:autoSpaceDE w:val="0"/>
        <w:autoSpaceDN w:val="0"/>
        <w:adjustRightInd w:val="0"/>
        <w:textAlignment w:val="baseline"/>
        <w:rPr>
          <w:rFonts w:eastAsia="Times New Roman"/>
          <w:lang w:eastAsia="en-GB"/>
        </w:rPr>
      </w:pPr>
    </w:p>
    <w:bookmarkEnd w:id="32"/>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66A01A39" w:rsid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179E0F89" w14:textId="77777777" w:rsidR="00401420" w:rsidRPr="00401420" w:rsidRDefault="00401420" w:rsidP="004014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35" w:name="_Toc53185578"/>
      <w:bookmarkStart w:id="636" w:name="_Toc53185954"/>
      <w:bookmarkStart w:id="637" w:name="_Toc57820440"/>
      <w:bookmarkStart w:id="638" w:name="_Toc57821367"/>
      <w:bookmarkStart w:id="639" w:name="_Toc61183643"/>
      <w:bookmarkStart w:id="640" w:name="_Toc61184037"/>
      <w:bookmarkStart w:id="641" w:name="_Toc61184429"/>
      <w:bookmarkStart w:id="642" w:name="_Toc61184821"/>
      <w:bookmarkStart w:id="643" w:name="_Toc61185211"/>
      <w:bookmarkStart w:id="644" w:name="_Toc66386556"/>
      <w:bookmarkStart w:id="645" w:name="_Toc74583459"/>
      <w:bookmarkStart w:id="646" w:name="_Toc76542272"/>
      <w:bookmarkStart w:id="647" w:name="_Toc82450254"/>
      <w:bookmarkStart w:id="648" w:name="_Toc82450902"/>
      <w:bookmarkStart w:id="649" w:name="_Toc89949291"/>
      <w:bookmarkStart w:id="650" w:name="_Toc98755680"/>
      <w:bookmarkStart w:id="651" w:name="_Toc106182733"/>
      <w:r w:rsidRPr="00401420">
        <w:rPr>
          <w:rFonts w:ascii="Arial" w:eastAsia="Times New Roman" w:hAnsi="Arial"/>
          <w:sz w:val="36"/>
          <w:lang w:eastAsia="en-GB"/>
        </w:rPr>
        <w:t>11</w:t>
      </w:r>
      <w:r w:rsidRPr="00401420">
        <w:rPr>
          <w:rFonts w:ascii="Arial" w:eastAsia="Times New Roman" w:hAnsi="Arial"/>
          <w:sz w:val="36"/>
          <w:lang w:eastAsia="en-GB"/>
        </w:rPr>
        <w:tab/>
        <w:t>Radiated performance requirements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5C6B524"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52" w:name="_Toc67916520"/>
      <w:bookmarkStart w:id="653" w:name="_Toc61176697"/>
      <w:bookmarkStart w:id="654" w:name="_Toc53178063"/>
      <w:bookmarkStart w:id="655" w:name="_Toc53177611"/>
      <w:bookmarkStart w:id="656" w:name="_Toc45893447"/>
      <w:bookmarkStart w:id="657" w:name="_Toc37268796"/>
      <w:bookmarkStart w:id="658" w:name="_Toc37268345"/>
      <w:bookmarkStart w:id="659" w:name="_Toc29811390"/>
      <w:bookmarkStart w:id="660" w:name="_Toc13079901"/>
      <w:bookmarkStart w:id="661" w:name="_Toc74583460"/>
      <w:bookmarkStart w:id="662" w:name="_Toc76542273"/>
      <w:bookmarkStart w:id="663" w:name="_Toc82450255"/>
      <w:bookmarkStart w:id="664" w:name="_Toc82450903"/>
      <w:bookmarkStart w:id="665" w:name="_Toc89949292"/>
      <w:bookmarkStart w:id="666" w:name="_Toc98755681"/>
      <w:bookmarkStart w:id="667" w:name="_Toc106182734"/>
      <w:r w:rsidRPr="00401420">
        <w:rPr>
          <w:rFonts w:ascii="Arial" w:eastAsia="Times New Roman" w:hAnsi="Arial"/>
          <w:sz w:val="32"/>
          <w:lang w:eastAsia="en-GB"/>
        </w:rPr>
        <w:t>11.1</w:t>
      </w:r>
      <w:r w:rsidRPr="00401420">
        <w:rPr>
          <w:rFonts w:ascii="Arial" w:eastAsia="Times New Roman" w:hAnsi="Arial"/>
          <w:sz w:val="32"/>
          <w:lang w:eastAsia="en-GB"/>
        </w:rPr>
        <w:tab/>
      </w:r>
      <w:bookmarkEnd w:id="652"/>
      <w:bookmarkEnd w:id="653"/>
      <w:bookmarkEnd w:id="654"/>
      <w:bookmarkEnd w:id="655"/>
      <w:bookmarkEnd w:id="656"/>
      <w:bookmarkEnd w:id="657"/>
      <w:bookmarkEnd w:id="658"/>
      <w:bookmarkEnd w:id="659"/>
      <w:bookmarkEnd w:id="660"/>
      <w:r w:rsidRPr="00401420">
        <w:rPr>
          <w:rFonts w:ascii="Arial" w:eastAsia="Times New Roman" w:hAnsi="Arial"/>
          <w:sz w:val="32"/>
          <w:lang w:eastAsia="en-GB"/>
        </w:rPr>
        <w:t>IAB-DU performance requirements</w:t>
      </w:r>
      <w:bookmarkEnd w:id="661"/>
      <w:bookmarkEnd w:id="662"/>
      <w:bookmarkEnd w:id="663"/>
      <w:bookmarkEnd w:id="664"/>
      <w:bookmarkEnd w:id="665"/>
      <w:bookmarkEnd w:id="666"/>
      <w:bookmarkEnd w:id="667"/>
    </w:p>
    <w:p w14:paraId="531FECA9"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68" w:name="_Toc74583461"/>
      <w:bookmarkStart w:id="669" w:name="_Toc76542274"/>
      <w:bookmarkStart w:id="670" w:name="_Toc82450256"/>
      <w:bookmarkStart w:id="671" w:name="_Toc82450904"/>
      <w:bookmarkStart w:id="672" w:name="_Toc89949293"/>
      <w:bookmarkStart w:id="673" w:name="_Toc98755682"/>
      <w:bookmarkStart w:id="674" w:name="_Toc106182735"/>
      <w:r w:rsidRPr="00401420">
        <w:rPr>
          <w:rFonts w:ascii="Arial" w:eastAsia="Times New Roman" w:hAnsi="Arial" w:hint="eastAsia"/>
          <w:sz w:val="28"/>
          <w:lang w:eastAsia="zh-CN"/>
        </w:rPr>
        <w:t>1</w:t>
      </w:r>
      <w:r w:rsidRPr="00401420">
        <w:rPr>
          <w:rFonts w:ascii="Arial" w:eastAsia="Times New Roman" w:hAnsi="Arial"/>
          <w:sz w:val="28"/>
          <w:lang w:eastAsia="zh-CN"/>
        </w:rPr>
        <w:t>1.1.1</w:t>
      </w:r>
      <w:r w:rsidRPr="00401420">
        <w:rPr>
          <w:rFonts w:ascii="Arial" w:eastAsia="Times New Roman" w:hAnsi="Arial"/>
          <w:sz w:val="28"/>
          <w:lang w:eastAsia="zh-CN"/>
        </w:rPr>
        <w:tab/>
        <w:t>General</w:t>
      </w:r>
      <w:bookmarkEnd w:id="668"/>
      <w:bookmarkEnd w:id="669"/>
      <w:bookmarkEnd w:id="670"/>
      <w:bookmarkEnd w:id="671"/>
      <w:bookmarkEnd w:id="672"/>
      <w:bookmarkEnd w:id="673"/>
      <w:bookmarkEnd w:id="674"/>
    </w:p>
    <w:p w14:paraId="0AC6ED49" w14:textId="77777777"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ko-KR"/>
        </w:rPr>
        <w:t xml:space="preserve">Radiated performance requirements specify the ability of the </w:t>
      </w:r>
      <w:r w:rsidRPr="00401420">
        <w:rPr>
          <w:rFonts w:eastAsia="Times New Roman"/>
          <w:i/>
          <w:lang w:eastAsia="ko-KR"/>
        </w:rPr>
        <w:t>IAB-DU type 1-O</w:t>
      </w:r>
      <w:r w:rsidRPr="00401420">
        <w:rPr>
          <w:rFonts w:eastAsia="Times New Roman"/>
          <w:lang w:eastAsia="ko-KR"/>
        </w:rPr>
        <w:t xml:space="preserve"> or </w:t>
      </w:r>
      <w:r w:rsidRPr="00401420">
        <w:rPr>
          <w:rFonts w:eastAsia="Times New Roman"/>
          <w:i/>
          <w:lang w:eastAsia="ko-KR"/>
        </w:rPr>
        <w:t>IAB-DU type 2-O</w:t>
      </w:r>
      <w:r w:rsidRPr="00401420">
        <w:rPr>
          <w:rFonts w:eastAsia="Times New Roman"/>
          <w:lang w:eastAsia="ko-KR"/>
        </w:rPr>
        <w:t xml:space="preserve"> to correctly demodulate radiated signals in various conditions and configurations. Radiated performance requirements are specified at the RIB</w:t>
      </w:r>
      <w:r w:rsidRPr="00401420">
        <w:rPr>
          <w:rFonts w:eastAsia="Times New Roman"/>
          <w:lang w:eastAsia="en-GB"/>
        </w:rPr>
        <w:t>.</w:t>
      </w:r>
    </w:p>
    <w:p w14:paraId="0C89AD7D" w14:textId="0692917E"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en-GB"/>
        </w:rPr>
        <w:t xml:space="preserve">Radiated performance requirements for the IAB-DU are specified for the fixed reference channels defined in annex A and the propagation conditions in annex </w:t>
      </w:r>
      <w:del w:id="675" w:author="Huawei" w:date="2023-04-27T10:21:00Z">
        <w:r w:rsidRPr="00401420" w:rsidDel="00B61469">
          <w:rPr>
            <w:rFonts w:eastAsia="Times New Roman"/>
            <w:lang w:eastAsia="en-GB"/>
          </w:rPr>
          <w:delText>TBA</w:delText>
        </w:r>
      </w:del>
      <w:ins w:id="676" w:author="Huawei" w:date="2023-04-27T10:21:00Z">
        <w:r w:rsidR="00B61469">
          <w:rPr>
            <w:rFonts w:eastAsia="Times New Roman"/>
            <w:lang w:eastAsia="en-GB"/>
          </w:rPr>
          <w:t>I</w:t>
        </w:r>
      </w:ins>
      <w:r w:rsidRPr="00401420">
        <w:rPr>
          <w:rFonts w:eastAsia="Times New Roman"/>
          <w:lang w:eastAsia="en-GB"/>
        </w:rPr>
        <w:t>. The requirements only apply to those FRCs that are supported by the IAB-DU.</w:t>
      </w:r>
    </w:p>
    <w:p w14:paraId="18D14F1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The radiated performance requirements for </w:t>
      </w:r>
      <w:r w:rsidRPr="00401420">
        <w:rPr>
          <w:rFonts w:eastAsia="Times New Roman"/>
          <w:i/>
          <w:lang w:eastAsia="ko-KR"/>
        </w:rPr>
        <w:t>IAB-DU type 1-O</w:t>
      </w:r>
      <w:r w:rsidRPr="00401420">
        <w:rPr>
          <w:rFonts w:eastAsia="Times New Roman"/>
          <w:lang w:eastAsia="ko-KR"/>
        </w:rPr>
        <w:t xml:space="preserve"> and for </w:t>
      </w:r>
      <w:r w:rsidRPr="00401420">
        <w:rPr>
          <w:rFonts w:eastAsia="Times New Roman"/>
          <w:i/>
          <w:lang w:eastAsia="ko-KR"/>
        </w:rPr>
        <w:t>IAB-DU type 2-O</w:t>
      </w:r>
      <w:r w:rsidRPr="00401420">
        <w:rPr>
          <w:rFonts w:eastAsia="Times New Roman"/>
          <w:lang w:eastAsia="ko-KR"/>
        </w:rPr>
        <w:t xml:space="preserve"> are limited to two OTA </w:t>
      </w:r>
      <w:r w:rsidRPr="00401420">
        <w:rPr>
          <w:rFonts w:eastAsia="Times New Roman"/>
          <w:i/>
          <w:lang w:eastAsia="ko-KR"/>
        </w:rPr>
        <w:t>demodulation branches</w:t>
      </w:r>
      <w:r w:rsidRPr="00401420">
        <w:rPr>
          <w:rFonts w:eastAsia="Times New Roman"/>
          <w:lang w:eastAsia="ko-KR"/>
        </w:rPr>
        <w:t xml:space="preserve"> as described in clause 11.1.2. </w:t>
      </w:r>
      <w:r w:rsidRPr="00401420">
        <w:rPr>
          <w:rFonts w:eastAsia="Times New Roman"/>
          <w:lang w:eastAsia="en-GB"/>
        </w:rPr>
        <w:t xml:space="preserve">Conformance requirements can only be tested for 1 or 2 </w:t>
      </w:r>
      <w:r w:rsidRPr="00401420">
        <w:rPr>
          <w:rFonts w:eastAsia="Times New Roman"/>
          <w:i/>
          <w:lang w:eastAsia="en-GB"/>
        </w:rPr>
        <w:t>demodulation branches</w:t>
      </w:r>
      <w:r w:rsidRPr="00401420">
        <w:rPr>
          <w:rFonts w:eastAsia="Times New Roman"/>
          <w:lang w:eastAsia="en-GB"/>
        </w:rPr>
        <w:t xml:space="preserve"> depending on the number of polarizations supported by the IAB-DU, with the required SNR applied separately per polarization.</w:t>
      </w:r>
    </w:p>
    <w:p w14:paraId="30D394B9" w14:textId="77777777" w:rsidR="00401420" w:rsidRPr="00401420" w:rsidRDefault="00401420" w:rsidP="00401420">
      <w:pPr>
        <w:keepLines/>
        <w:overflowPunct w:val="0"/>
        <w:autoSpaceDE w:val="0"/>
        <w:autoSpaceDN w:val="0"/>
        <w:adjustRightInd w:val="0"/>
        <w:ind w:left="1135" w:hanging="851"/>
        <w:textAlignment w:val="baseline"/>
        <w:rPr>
          <w:rFonts w:eastAsia="Times New Roman"/>
          <w:lang w:eastAsia="en-GB"/>
        </w:rPr>
      </w:pPr>
      <w:r w:rsidRPr="00401420">
        <w:rPr>
          <w:rFonts w:eastAsia="Times New Roman"/>
          <w:lang w:eastAsia="en-GB"/>
        </w:rPr>
        <w:t>NOTE 1:</w:t>
      </w:r>
      <w:r w:rsidRPr="00401420">
        <w:rPr>
          <w:rFonts w:eastAsia="Times New Roman"/>
          <w:lang w:eastAsia="en-GB"/>
        </w:rPr>
        <w:tab/>
        <w:t xml:space="preserve">The IAB-DU can support more than 2 </w:t>
      </w:r>
      <w:r w:rsidRPr="00401420">
        <w:rPr>
          <w:rFonts w:eastAsia="Times New Roman"/>
          <w:i/>
          <w:lang w:eastAsia="en-GB"/>
        </w:rPr>
        <w:t>demodulation branches</w:t>
      </w:r>
      <w:r w:rsidRPr="00401420">
        <w:rPr>
          <w:rFonts w:eastAsia="Times New Roman"/>
          <w:lang w:eastAsia="en-GB"/>
        </w:rPr>
        <w:t xml:space="preserve">, however OTA conformance testing can only be performed for 1 or 2 </w:t>
      </w:r>
      <w:r w:rsidRPr="00401420">
        <w:rPr>
          <w:rFonts w:eastAsia="Times New Roman"/>
          <w:i/>
          <w:lang w:eastAsia="en-GB"/>
        </w:rPr>
        <w:t>demodulation branches</w:t>
      </w:r>
      <w:r w:rsidRPr="00401420">
        <w:rPr>
          <w:rFonts w:eastAsia="Times New Roman"/>
          <w:lang w:eastAsia="en-GB"/>
        </w:rPr>
        <w:t>.</w:t>
      </w:r>
    </w:p>
    <w:p w14:paraId="3FFD4A9C"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zh-CN"/>
        </w:rPr>
        <w:t>Unless stated otherwise, r</w:t>
      </w:r>
      <w:r w:rsidRPr="00401420">
        <w:rPr>
          <w:rFonts w:eastAsia="Times New Roman"/>
          <w:lang w:eastAsia="ko-KR"/>
        </w:rPr>
        <w:t xml:space="preserve">adiated performance requirements </w:t>
      </w:r>
      <w:r w:rsidRPr="00401420">
        <w:rPr>
          <w:rFonts w:eastAsia="Times New Roman" w:cs="v4.2.0"/>
          <w:lang w:eastAsia="zh-CN"/>
        </w:rPr>
        <w:t xml:space="preserve">apply for a single carrier only. </w:t>
      </w:r>
      <w:r w:rsidRPr="00401420">
        <w:rPr>
          <w:rFonts w:eastAsia="Times New Roman"/>
          <w:lang w:eastAsia="ko-KR"/>
        </w:rPr>
        <w:t xml:space="preserve">Radiated performance requirements </w:t>
      </w:r>
      <w:r w:rsidRPr="00401420">
        <w:rPr>
          <w:rFonts w:eastAsia="Times New Roman" w:cs="v4.2.0"/>
          <w:lang w:eastAsia="zh-CN"/>
        </w:rPr>
        <w:t>for a IAB-DU supporting CA are defined in terms of single carrier requirements.</w:t>
      </w:r>
    </w:p>
    <w:p w14:paraId="73240E7F"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en-GB"/>
        </w:rPr>
        <w:t xml:space="preserve">In tests performed with signal generators a synchronization signal may be provided from the </w:t>
      </w:r>
      <w:r w:rsidRPr="00401420">
        <w:rPr>
          <w:rFonts w:eastAsia="Times New Roman" w:cs="v4.2.0"/>
          <w:lang w:val="en-US" w:eastAsia="en-GB"/>
        </w:rPr>
        <w:t>IAB-DU</w:t>
      </w:r>
      <w:r w:rsidRPr="00401420">
        <w:rPr>
          <w:rFonts w:eastAsia="Times New Roman" w:cs="v4.2.0"/>
          <w:lang w:eastAsia="en-GB"/>
        </w:rPr>
        <w:t xml:space="preserve"> to the signal generator, to enable correct timing of the wanted signal.</w:t>
      </w:r>
    </w:p>
    <w:p w14:paraId="494D177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Whenever the </w:t>
      </w:r>
      <w:r w:rsidRPr="00401420">
        <w:rPr>
          <w:rFonts w:eastAsia="Times New Roman"/>
          <w:noProof/>
          <w:lang w:eastAsia="en-GB"/>
        </w:rPr>
        <w:t>"</w:t>
      </w:r>
      <w:r w:rsidRPr="00401420">
        <w:rPr>
          <w:rFonts w:eastAsia="Times New Roman"/>
          <w:lang w:eastAsia="en-GB"/>
        </w:rPr>
        <w:t xml:space="preserve">RX antennas" term is used for the </w:t>
      </w:r>
      <w:r w:rsidRPr="00401420">
        <w:rPr>
          <w:rFonts w:eastAsia="Times New Roman"/>
          <w:lang w:eastAsia="ko-KR"/>
        </w:rPr>
        <w:t>radiated performance requirements description</w:t>
      </w:r>
      <w:r w:rsidRPr="00401420">
        <w:rPr>
          <w:rFonts w:eastAsia="Times New Roman"/>
          <w:lang w:eastAsia="en-GB"/>
        </w:rPr>
        <w:t xml:space="preserve">, it shall refer to the </w:t>
      </w:r>
      <w:r w:rsidRPr="00401420">
        <w:rPr>
          <w:rFonts w:eastAsia="Times New Roman"/>
          <w:i/>
          <w:lang w:eastAsia="en-GB"/>
        </w:rPr>
        <w:t>demodulation branches</w:t>
      </w:r>
      <w:r w:rsidRPr="00401420">
        <w:rPr>
          <w:rFonts w:eastAsia="Times New Roman"/>
          <w:lang w:eastAsia="en-GB"/>
        </w:rPr>
        <w:t xml:space="preserve"> (i.e. not physical antennas of the antenna array).</w:t>
      </w:r>
    </w:p>
    <w:p w14:paraId="2D894D4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07656C1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58F1628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3F5DFEF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is the total signal energy in a slot on a RIB.</w:t>
      </w:r>
    </w:p>
    <w:p w14:paraId="140BBB8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w:t>
      </w:r>
      <w:r w:rsidRPr="00401420">
        <w:rPr>
          <w:rFonts w:eastAsia="Times New Roman"/>
          <w:i/>
          <w:lang w:eastAsia="en-GB"/>
        </w:rPr>
        <w:t>transmission bandwidth</w:t>
      </w:r>
      <w:r w:rsidRPr="00401420">
        <w:rPr>
          <w:rFonts w:eastAsia="Times New Roman"/>
          <w:lang w:eastAsia="en-GB"/>
        </w:rPr>
        <w:t xml:space="preserve"> over the duration of a slot on a RIB.</w:t>
      </w:r>
    </w:p>
    <w:p w14:paraId="2125E37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5931EC6"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77" w:name="_Toc74583462"/>
      <w:bookmarkStart w:id="678" w:name="_Toc76542275"/>
      <w:bookmarkStart w:id="679" w:name="_Toc82450257"/>
      <w:bookmarkStart w:id="680" w:name="_Toc82450905"/>
      <w:bookmarkStart w:id="681" w:name="_Toc89949294"/>
      <w:bookmarkStart w:id="682" w:name="_Toc98755683"/>
      <w:bookmarkStart w:id="683" w:name="_Toc106182736"/>
      <w:r w:rsidRPr="00401420">
        <w:rPr>
          <w:rFonts w:ascii="Arial" w:eastAsia="Times New Roman" w:hAnsi="Arial" w:hint="eastAsia"/>
          <w:sz w:val="28"/>
          <w:lang w:eastAsia="zh-CN"/>
        </w:rPr>
        <w:t>1</w:t>
      </w:r>
      <w:r w:rsidRPr="00401420">
        <w:rPr>
          <w:rFonts w:ascii="Arial" w:eastAsia="Times New Roman" w:hAnsi="Arial"/>
          <w:sz w:val="28"/>
          <w:lang w:eastAsia="zh-CN"/>
        </w:rPr>
        <w:t>1.1.2</w:t>
      </w:r>
      <w:r w:rsidRPr="00401420">
        <w:rPr>
          <w:rFonts w:ascii="Arial" w:eastAsia="Times New Roman" w:hAnsi="Arial"/>
          <w:sz w:val="28"/>
          <w:lang w:eastAsia="zh-CN"/>
        </w:rPr>
        <w:tab/>
        <w:t>OTA demodulation branches</w:t>
      </w:r>
      <w:bookmarkEnd w:id="677"/>
      <w:bookmarkEnd w:id="678"/>
      <w:bookmarkEnd w:id="679"/>
      <w:bookmarkEnd w:id="680"/>
      <w:bookmarkEnd w:id="681"/>
      <w:bookmarkEnd w:id="682"/>
      <w:bookmarkEnd w:id="683"/>
    </w:p>
    <w:p w14:paraId="381058AA"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Radiated performance requirements are only specified for up to 2 </w:t>
      </w:r>
      <w:r w:rsidRPr="00401420">
        <w:rPr>
          <w:rFonts w:eastAsia="Times New Roman"/>
          <w:i/>
          <w:lang w:val="en-US" w:eastAsia="zh-CN"/>
        </w:rPr>
        <w:t>demodulation branches</w:t>
      </w:r>
      <w:r w:rsidRPr="00401420">
        <w:rPr>
          <w:rFonts w:eastAsia="Times New Roman"/>
          <w:lang w:val="en-US" w:eastAsia="zh-CN"/>
        </w:rPr>
        <w:t>.</w:t>
      </w:r>
    </w:p>
    <w:p w14:paraId="6626373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val="en-US" w:eastAsia="zh-CN"/>
        </w:rPr>
        <w:t xml:space="preserve">If the </w:t>
      </w:r>
      <w:r w:rsidRPr="00401420">
        <w:rPr>
          <w:rFonts w:eastAsia="Times New Roman"/>
          <w:i/>
          <w:lang w:val="en-US" w:eastAsia="zh-CN"/>
        </w:rPr>
        <w:t>IAB-DU type 1-O</w:t>
      </w:r>
      <w:r w:rsidRPr="00401420">
        <w:rPr>
          <w:rFonts w:eastAsia="Times New Roman"/>
          <w:lang w:val="en-US" w:eastAsia="zh-CN"/>
        </w:rPr>
        <w:t xml:space="preserve">, or the </w:t>
      </w:r>
      <w:r w:rsidRPr="00401420">
        <w:rPr>
          <w:rFonts w:eastAsia="Times New Roman"/>
          <w:i/>
          <w:lang w:val="en-US" w:eastAsia="zh-CN"/>
        </w:rPr>
        <w:t>IAB-DU type 2-O</w:t>
      </w:r>
      <w:r w:rsidRPr="00401420">
        <w:rPr>
          <w:rFonts w:eastAsia="Times New Roman"/>
          <w:lang w:val="en-US" w:eastAsia="zh-CN"/>
        </w:rPr>
        <w:t xml:space="preserve"> uses polarization diversity and has the ability to maintain isolation between the signals for each of the </w:t>
      </w:r>
      <w:r w:rsidRPr="00401420">
        <w:rPr>
          <w:rFonts w:eastAsia="Times New Roman"/>
          <w:i/>
          <w:iCs/>
          <w:lang w:val="en-US" w:eastAsia="zh-CN"/>
        </w:rPr>
        <w:t>demodulation branches</w:t>
      </w:r>
      <w:r w:rsidRPr="00401420">
        <w:rPr>
          <w:rFonts w:eastAsia="Times New Roman"/>
          <w:lang w:eastAsia="en-GB"/>
        </w:rPr>
        <w:t xml:space="preserve">, then radiated performance requirements can be tested for up to two </w:t>
      </w:r>
      <w:r w:rsidRPr="00401420">
        <w:rPr>
          <w:rFonts w:eastAsia="Times New Roman"/>
          <w:i/>
          <w:iCs/>
          <w:lang w:val="en-US" w:eastAsia="zh-CN"/>
        </w:rPr>
        <w:t>demodulation branches</w:t>
      </w:r>
      <w:r w:rsidRPr="00401420">
        <w:rPr>
          <w:rFonts w:eastAsia="Times New Roman"/>
          <w:lang w:eastAsia="en-GB"/>
        </w:rPr>
        <w:t xml:space="preserve"> (i.e. 1RX or 2RX test setups). When tested for two </w:t>
      </w:r>
      <w:r w:rsidRPr="00401420">
        <w:rPr>
          <w:rFonts w:eastAsia="Times New Roman"/>
          <w:i/>
          <w:iCs/>
          <w:lang w:val="en-US" w:eastAsia="zh-CN"/>
        </w:rPr>
        <w:t>demodulation branches</w:t>
      </w:r>
      <w:r w:rsidRPr="00401420">
        <w:rPr>
          <w:rFonts w:eastAsia="Times New Roman"/>
          <w:lang w:eastAsia="en-GB"/>
        </w:rPr>
        <w:t>, each demodulation branch maps to one polarization.</w:t>
      </w:r>
    </w:p>
    <w:p w14:paraId="6321216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lastRenderedPageBreak/>
        <w:t xml:space="preserve">If the </w:t>
      </w:r>
      <w:r w:rsidRPr="00401420">
        <w:rPr>
          <w:rFonts w:eastAsia="Times New Roman"/>
          <w:i/>
          <w:iCs/>
          <w:lang w:val="en-US" w:eastAsia="zh-CN"/>
        </w:rPr>
        <w:t>IAB-DU type 1-O</w:t>
      </w:r>
      <w:r w:rsidRPr="00401420">
        <w:rPr>
          <w:rFonts w:eastAsia="Times New Roman"/>
          <w:lang w:eastAsia="en-GB"/>
        </w:rPr>
        <w:t>,</w:t>
      </w:r>
      <w:r w:rsidRPr="00401420">
        <w:rPr>
          <w:rFonts w:eastAsia="Times New Roman"/>
          <w:i/>
          <w:iCs/>
          <w:lang w:val="en-US" w:eastAsia="zh-CN"/>
        </w:rPr>
        <w:t xml:space="preserve"> </w:t>
      </w:r>
      <w:r w:rsidRPr="00401420">
        <w:rPr>
          <w:rFonts w:eastAsia="Times New Roman"/>
          <w:lang w:eastAsia="en-GB"/>
        </w:rPr>
        <w:t xml:space="preserve">or the </w:t>
      </w:r>
      <w:r w:rsidRPr="00401420">
        <w:rPr>
          <w:rFonts w:eastAsia="Times New Roman"/>
          <w:i/>
          <w:iCs/>
          <w:lang w:val="en-US" w:eastAsia="zh-CN"/>
        </w:rPr>
        <w:t xml:space="preserve">IAB-DU type 2-O </w:t>
      </w:r>
      <w:r w:rsidRPr="00401420">
        <w:rPr>
          <w:rFonts w:eastAsia="Times New Roman"/>
          <w:lang w:eastAsia="en-GB"/>
        </w:rPr>
        <w:t xml:space="preserve">does not use polarization diversity then radiated performance requirements can only be tested for a single </w:t>
      </w:r>
      <w:r w:rsidRPr="00401420">
        <w:rPr>
          <w:rFonts w:eastAsia="Times New Roman"/>
          <w:i/>
          <w:iCs/>
          <w:lang w:val="en-US" w:eastAsia="zh-CN"/>
        </w:rPr>
        <w:t>demodulation branch</w:t>
      </w:r>
      <w:r w:rsidRPr="00401420">
        <w:rPr>
          <w:rFonts w:eastAsia="Times New Roman"/>
          <w:lang w:eastAsia="en-GB"/>
        </w:rPr>
        <w:t xml:space="preserve"> (i.e. 1RX test </w:t>
      </w:r>
      <w:r w:rsidRPr="00401420">
        <w:rPr>
          <w:rFonts w:eastAsia="Times New Roman"/>
          <w:lang w:val="en-US" w:eastAsia="zh-CN"/>
        </w:rPr>
        <w:t>setup).</w:t>
      </w:r>
    </w:p>
    <w:p w14:paraId="090C5AB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A020670"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84" w:name="_Toc74583463"/>
      <w:bookmarkStart w:id="685" w:name="_Toc76542276"/>
      <w:bookmarkStart w:id="686" w:name="_Toc82450258"/>
      <w:bookmarkStart w:id="687" w:name="_Toc82450906"/>
      <w:bookmarkStart w:id="688" w:name="_Toc89949295"/>
      <w:bookmarkStart w:id="689" w:name="_Toc98755684"/>
      <w:bookmarkStart w:id="690" w:name="_Toc106182737"/>
      <w:bookmarkStart w:id="691" w:name="_Toc67916524"/>
      <w:bookmarkStart w:id="692" w:name="_Toc61176701"/>
      <w:bookmarkStart w:id="693" w:name="_Toc53178067"/>
      <w:bookmarkStart w:id="694" w:name="_Toc53177615"/>
      <w:bookmarkStart w:id="695" w:name="_Toc45893451"/>
      <w:bookmarkStart w:id="696" w:name="_Toc37268800"/>
      <w:bookmarkStart w:id="697" w:name="_Toc37268349"/>
      <w:bookmarkStart w:id="698" w:name="_Toc29811394"/>
      <w:bookmarkStart w:id="699" w:name="_Toc13079905"/>
      <w:r w:rsidRPr="00401420">
        <w:rPr>
          <w:rFonts w:ascii="Arial" w:eastAsia="Times New Roman" w:hAnsi="Arial" w:hint="eastAsia"/>
          <w:sz w:val="28"/>
          <w:lang w:eastAsia="zh-CN"/>
        </w:rPr>
        <w:t>1</w:t>
      </w:r>
      <w:r w:rsidRPr="00401420">
        <w:rPr>
          <w:rFonts w:ascii="Arial" w:eastAsia="Times New Roman" w:hAnsi="Arial"/>
          <w:sz w:val="28"/>
          <w:lang w:eastAsia="zh-CN"/>
        </w:rPr>
        <w:t>1.1.2</w:t>
      </w:r>
      <w:r w:rsidRPr="00401420">
        <w:rPr>
          <w:rFonts w:ascii="Calibri" w:eastAsia="Times New Roman" w:hAnsi="Calibri"/>
          <w:color w:val="000000"/>
          <w:kern w:val="24"/>
          <w:sz w:val="22"/>
          <w:szCs w:val="22"/>
          <w:lang w:val="sv-SE" w:eastAsia="en-GB"/>
        </w:rPr>
        <w:tab/>
      </w:r>
      <w:r w:rsidRPr="00401420">
        <w:rPr>
          <w:rFonts w:ascii="Arial" w:eastAsia="Times New Roman" w:hAnsi="Arial"/>
          <w:sz w:val="28"/>
          <w:lang w:val="sv-SE" w:eastAsia="zh-CN"/>
        </w:rPr>
        <w:t>Performance requirements for PUSCH</w:t>
      </w:r>
      <w:bookmarkEnd w:id="684"/>
      <w:bookmarkEnd w:id="685"/>
      <w:bookmarkEnd w:id="686"/>
      <w:bookmarkEnd w:id="687"/>
      <w:bookmarkEnd w:id="688"/>
      <w:bookmarkEnd w:id="689"/>
      <w:bookmarkEnd w:id="690"/>
    </w:p>
    <w:p w14:paraId="7ABDC13D"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700" w:name="_Toc67916525"/>
      <w:bookmarkStart w:id="701" w:name="_Toc61176702"/>
      <w:bookmarkStart w:id="702" w:name="_Toc53178068"/>
      <w:bookmarkStart w:id="703" w:name="_Toc53177616"/>
      <w:bookmarkStart w:id="704" w:name="_Toc45893452"/>
      <w:bookmarkStart w:id="705" w:name="_Toc37268801"/>
      <w:bookmarkStart w:id="706" w:name="_Toc37268350"/>
      <w:bookmarkStart w:id="707" w:name="_Toc29811846"/>
      <w:bookmarkStart w:id="708" w:name="_Toc29811395"/>
      <w:bookmarkStart w:id="709" w:name="_Toc13079906"/>
      <w:bookmarkStart w:id="710" w:name="_Toc74583464"/>
      <w:bookmarkStart w:id="711" w:name="_Toc76542277"/>
      <w:bookmarkStart w:id="712" w:name="_Toc82450259"/>
      <w:bookmarkStart w:id="713" w:name="_Toc82450907"/>
      <w:bookmarkStart w:id="714" w:name="_Toc89949296"/>
      <w:bookmarkStart w:id="715" w:name="_Toc98755685"/>
      <w:bookmarkStart w:id="716" w:name="_Toc106182738"/>
      <w:bookmarkEnd w:id="691"/>
      <w:bookmarkEnd w:id="692"/>
      <w:bookmarkEnd w:id="693"/>
      <w:bookmarkEnd w:id="694"/>
      <w:bookmarkEnd w:id="695"/>
      <w:bookmarkEnd w:id="696"/>
      <w:bookmarkEnd w:id="697"/>
      <w:bookmarkEnd w:id="698"/>
      <w:bookmarkEnd w:id="699"/>
      <w:r w:rsidRPr="00401420">
        <w:rPr>
          <w:rFonts w:ascii="Arial" w:eastAsia="Times New Roman" w:hAnsi="Arial"/>
          <w:noProof/>
          <w:sz w:val="24"/>
          <w:lang w:eastAsia="en-GB"/>
        </w:rPr>
        <w:t>11.1.</w:t>
      </w:r>
      <w:r w:rsidRPr="00401420">
        <w:rPr>
          <w:rFonts w:ascii="Arial" w:eastAsia="等线" w:hAnsi="Arial"/>
          <w:noProof/>
          <w:sz w:val="24"/>
          <w:lang w:eastAsia="zh-CN"/>
        </w:rPr>
        <w:t>2</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IAB type 1-O</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CAB371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7" w:name="_Toc67916526"/>
      <w:bookmarkStart w:id="718" w:name="_Toc61176703"/>
      <w:bookmarkStart w:id="719" w:name="_Toc53178069"/>
      <w:bookmarkStart w:id="720" w:name="_Toc53177617"/>
      <w:bookmarkStart w:id="721" w:name="_Toc45893453"/>
      <w:bookmarkStart w:id="722" w:name="_Toc37268802"/>
      <w:bookmarkStart w:id="723" w:name="_Toc37268351"/>
      <w:bookmarkStart w:id="724" w:name="_Toc29811396"/>
      <w:bookmarkStart w:id="725" w:name="_Toc13079907"/>
      <w:bookmarkStart w:id="726" w:name="_Toc74583465"/>
      <w:bookmarkStart w:id="727" w:name="_Toc76542278"/>
      <w:bookmarkStart w:id="728" w:name="_Toc82450260"/>
      <w:bookmarkStart w:id="729" w:name="_Toc82450908"/>
      <w:bookmarkStart w:id="730" w:name="_Toc89949297"/>
      <w:bookmarkStart w:id="731" w:name="_Toc98755686"/>
      <w:bookmarkStart w:id="732" w:name="_Toc106182739"/>
      <w:r w:rsidRPr="00401420">
        <w:rPr>
          <w:rFonts w:ascii="Arial" w:eastAsia="Times New Roman" w:hAnsi="Arial"/>
          <w:sz w:val="22"/>
          <w:lang w:eastAsia="en-GB"/>
        </w:rPr>
        <w:t>11.1.2.1.1</w:t>
      </w:r>
      <w:r w:rsidRPr="00401420">
        <w:rPr>
          <w:rFonts w:ascii="Arial" w:eastAsia="Times New Roman" w:hAnsi="Arial"/>
          <w:sz w:val="22"/>
          <w:lang w:eastAsia="en-GB"/>
        </w:rPr>
        <w:tab/>
        <w:t>Performance requirements for PUSCH with transform precoding disabled</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F6D905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w:t>
      </w:r>
      <w:r w:rsidRPr="00401420">
        <w:rPr>
          <w:rFonts w:eastAsia="Times New Roman"/>
          <w:lang w:eastAsia="en-GB"/>
        </w:rPr>
        <w:t>8.1.2.1</w:t>
      </w:r>
      <w:r w:rsidRPr="00401420">
        <w:rPr>
          <w:rFonts w:eastAsia="Times New Roman"/>
          <w:noProof/>
          <w:lang w:eastAsia="en-GB"/>
        </w:rPr>
        <w:t xml:space="preserve"> for 2Rx</w:t>
      </w:r>
      <w:r w:rsidRPr="00401420">
        <w:rPr>
          <w:rFonts w:eastAsia="Times New Roman"/>
          <w:lang w:eastAsia="en-GB"/>
        </w:rPr>
        <w:t>.</w:t>
      </w:r>
    </w:p>
    <w:p w14:paraId="19469C9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33" w:name="_Toc67916527"/>
      <w:bookmarkStart w:id="734" w:name="_Toc61176704"/>
      <w:bookmarkStart w:id="735" w:name="_Toc53178070"/>
      <w:bookmarkStart w:id="736" w:name="_Toc53177618"/>
      <w:bookmarkStart w:id="737" w:name="_Toc45893454"/>
      <w:bookmarkStart w:id="738" w:name="_Toc37268803"/>
      <w:bookmarkStart w:id="739" w:name="_Toc37268352"/>
      <w:bookmarkStart w:id="740" w:name="_Toc29811397"/>
      <w:bookmarkStart w:id="741" w:name="_Toc13079908"/>
      <w:bookmarkStart w:id="742" w:name="_Toc74583466"/>
      <w:bookmarkStart w:id="743" w:name="_Toc76542279"/>
      <w:bookmarkStart w:id="744" w:name="_Toc82450261"/>
      <w:bookmarkStart w:id="745" w:name="_Toc82450909"/>
      <w:bookmarkStart w:id="746" w:name="_Toc89949298"/>
      <w:bookmarkStart w:id="747" w:name="_Toc98755687"/>
      <w:bookmarkStart w:id="748" w:name="_Toc106182740"/>
      <w:r w:rsidRPr="00401420">
        <w:rPr>
          <w:rFonts w:ascii="Arial" w:eastAsia="Times New Roman" w:hAnsi="Arial"/>
          <w:sz w:val="22"/>
          <w:lang w:eastAsia="ko-KR"/>
        </w:rPr>
        <w:t>11.1.2.</w:t>
      </w:r>
      <w:r w:rsidRPr="00401420">
        <w:rPr>
          <w:rFonts w:ascii="Arial" w:eastAsia="Times New Roman" w:hAnsi="Arial"/>
          <w:sz w:val="22"/>
          <w:lang w:eastAsia="zh-CN"/>
        </w:rPr>
        <w:t>1</w:t>
      </w:r>
      <w:r w:rsidRPr="00401420">
        <w:rPr>
          <w:rFonts w:ascii="Arial" w:eastAsia="Times New Roman" w:hAnsi="Arial"/>
          <w:sz w:val="22"/>
          <w:lang w:eastAsia="ko-KR"/>
        </w:rPr>
        <w:t>.</w:t>
      </w:r>
      <w:r w:rsidRPr="00401420">
        <w:rPr>
          <w:rFonts w:ascii="Arial" w:eastAsia="Times New Roman" w:hAnsi="Arial"/>
          <w:sz w:val="22"/>
          <w:lang w:eastAsia="zh-CN"/>
        </w:rPr>
        <w:t>2</w:t>
      </w:r>
      <w:r w:rsidRPr="00401420">
        <w:rPr>
          <w:rFonts w:ascii="Arial" w:eastAsia="Times New Roman" w:hAnsi="Arial"/>
          <w:sz w:val="22"/>
          <w:lang w:eastAsia="ko-KR"/>
        </w:rPr>
        <w:tab/>
      </w:r>
      <w:bookmarkEnd w:id="733"/>
      <w:bookmarkEnd w:id="734"/>
      <w:bookmarkEnd w:id="735"/>
      <w:bookmarkEnd w:id="736"/>
      <w:bookmarkEnd w:id="737"/>
      <w:bookmarkEnd w:id="738"/>
      <w:bookmarkEnd w:id="739"/>
      <w:bookmarkEnd w:id="740"/>
      <w:bookmarkEnd w:id="741"/>
      <w:r w:rsidRPr="00401420">
        <w:rPr>
          <w:rFonts w:ascii="Arial" w:eastAsia="Times New Roman" w:hAnsi="Arial"/>
          <w:sz w:val="22"/>
          <w:lang w:eastAsia="ko-KR"/>
        </w:rPr>
        <w:t>Performance requirmements for PUSCH with transform precoding enabled</w:t>
      </w:r>
      <w:bookmarkEnd w:id="742"/>
      <w:bookmarkEnd w:id="743"/>
      <w:bookmarkEnd w:id="744"/>
      <w:bookmarkEnd w:id="745"/>
      <w:bookmarkEnd w:id="746"/>
      <w:bookmarkEnd w:id="747"/>
      <w:bookmarkEnd w:id="748"/>
    </w:p>
    <w:p w14:paraId="44F3126B"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2</w:t>
      </w:r>
      <w:r w:rsidRPr="00401420">
        <w:rPr>
          <w:rFonts w:eastAsia="Times New Roman"/>
          <w:noProof/>
          <w:lang w:eastAsia="en-GB"/>
        </w:rPr>
        <w:t>.</w:t>
      </w:r>
      <w:r w:rsidRPr="00401420">
        <w:rPr>
          <w:rFonts w:eastAsia="Times New Roman"/>
          <w:noProof/>
          <w:lang w:eastAsia="zh-CN"/>
        </w:rPr>
        <w:t>2</w:t>
      </w:r>
      <w:r w:rsidRPr="00401420">
        <w:rPr>
          <w:rFonts w:eastAsia="Times New Roman"/>
          <w:noProof/>
          <w:lang w:eastAsia="en-GB"/>
        </w:rPr>
        <w:t xml:space="preserve"> for 2Rx.</w:t>
      </w:r>
    </w:p>
    <w:p w14:paraId="3C16757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749" w:name="_Toc67916528"/>
      <w:bookmarkStart w:id="750" w:name="_Toc61176705"/>
      <w:bookmarkStart w:id="751" w:name="_Toc53178071"/>
      <w:bookmarkStart w:id="752" w:name="_Toc53177619"/>
      <w:bookmarkStart w:id="753" w:name="_Toc45893455"/>
      <w:bookmarkStart w:id="754" w:name="_Toc37268804"/>
      <w:bookmarkStart w:id="755" w:name="_Toc37268353"/>
      <w:bookmarkStart w:id="756" w:name="_Toc29811398"/>
      <w:bookmarkStart w:id="757" w:name="_Toc13079909"/>
      <w:bookmarkStart w:id="758" w:name="_Toc74583467"/>
      <w:bookmarkStart w:id="759" w:name="_Toc76542280"/>
      <w:bookmarkStart w:id="760" w:name="_Toc82450262"/>
      <w:bookmarkStart w:id="761" w:name="_Toc82450910"/>
      <w:bookmarkStart w:id="762" w:name="_Toc89949299"/>
      <w:bookmarkStart w:id="763" w:name="_Toc98755688"/>
      <w:bookmarkStart w:id="764" w:name="_Toc106182741"/>
      <w:r w:rsidRPr="00401420">
        <w:rPr>
          <w:rFonts w:ascii="Arial" w:eastAsia="Times New Roman" w:hAnsi="Arial"/>
          <w:sz w:val="22"/>
          <w:lang w:eastAsia="ko-KR"/>
        </w:rPr>
        <w:t>11.1.2.</w:t>
      </w:r>
      <w:r w:rsidRPr="00401420">
        <w:rPr>
          <w:rFonts w:ascii="Arial" w:eastAsia="Times New Roman" w:hAnsi="Arial"/>
          <w:sz w:val="22"/>
          <w:lang w:eastAsia="zh-CN"/>
        </w:rPr>
        <w:t>1</w:t>
      </w:r>
      <w:r w:rsidRPr="00401420">
        <w:rPr>
          <w:rFonts w:ascii="Arial" w:eastAsia="Times New Roman" w:hAnsi="Arial"/>
          <w:sz w:val="22"/>
          <w:lang w:eastAsia="ko-KR"/>
        </w:rPr>
        <w:t>.</w:t>
      </w:r>
      <w:r w:rsidRPr="00401420">
        <w:rPr>
          <w:rFonts w:ascii="Arial" w:eastAsia="Times New Roman" w:hAnsi="Arial"/>
          <w:sz w:val="22"/>
          <w:lang w:eastAsia="zh-CN"/>
        </w:rPr>
        <w:t>3</w:t>
      </w:r>
      <w:r w:rsidRPr="00401420">
        <w:rPr>
          <w:rFonts w:ascii="Arial" w:eastAsia="Times New Roman" w:hAnsi="Arial"/>
          <w:sz w:val="22"/>
          <w:lang w:eastAsia="ko-KR"/>
        </w:rPr>
        <w:tab/>
      </w:r>
      <w:bookmarkEnd w:id="749"/>
      <w:bookmarkEnd w:id="750"/>
      <w:bookmarkEnd w:id="751"/>
      <w:bookmarkEnd w:id="752"/>
      <w:bookmarkEnd w:id="753"/>
      <w:bookmarkEnd w:id="754"/>
      <w:bookmarkEnd w:id="755"/>
      <w:bookmarkEnd w:id="756"/>
      <w:bookmarkEnd w:id="757"/>
      <w:r w:rsidRPr="00401420">
        <w:rPr>
          <w:rFonts w:ascii="Arial" w:eastAsia="Times New Roman" w:hAnsi="Arial"/>
          <w:sz w:val="22"/>
          <w:lang w:eastAsia="ko-KR"/>
        </w:rPr>
        <w:t>Performance requirements for UCI multiplexed on PUSCH</w:t>
      </w:r>
      <w:bookmarkEnd w:id="758"/>
      <w:bookmarkEnd w:id="759"/>
      <w:bookmarkEnd w:id="760"/>
      <w:bookmarkEnd w:id="761"/>
      <w:bookmarkEnd w:id="762"/>
      <w:bookmarkEnd w:id="763"/>
      <w:bookmarkEnd w:id="764"/>
    </w:p>
    <w:p w14:paraId="44A5A4A8"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2</w:t>
      </w:r>
      <w:r w:rsidRPr="00401420">
        <w:rPr>
          <w:rFonts w:eastAsia="Times New Roman"/>
          <w:noProof/>
          <w:lang w:eastAsia="en-GB"/>
        </w:rPr>
        <w:t>.</w:t>
      </w:r>
      <w:r w:rsidRPr="00401420">
        <w:rPr>
          <w:rFonts w:eastAsia="Times New Roman"/>
          <w:noProof/>
          <w:lang w:eastAsia="zh-CN"/>
        </w:rPr>
        <w:t>3</w:t>
      </w:r>
      <w:r w:rsidRPr="00401420">
        <w:rPr>
          <w:rFonts w:eastAsia="Times New Roman"/>
          <w:noProof/>
          <w:lang w:eastAsia="en-GB"/>
        </w:rPr>
        <w:t xml:space="preserve"> for 2Rx.</w:t>
      </w:r>
    </w:p>
    <w:p w14:paraId="21AAAAF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765" w:name="_Toc67916529"/>
      <w:bookmarkStart w:id="766" w:name="_Toc61176706"/>
      <w:bookmarkStart w:id="767" w:name="_Toc53178072"/>
      <w:bookmarkStart w:id="768" w:name="_Toc53177620"/>
      <w:bookmarkStart w:id="769" w:name="_Toc45893456"/>
      <w:bookmarkStart w:id="770" w:name="_Toc37268805"/>
      <w:bookmarkStart w:id="771" w:name="_Toc37268354"/>
      <w:bookmarkStart w:id="772" w:name="_Toc29811850"/>
      <w:bookmarkStart w:id="773" w:name="_Toc29811399"/>
      <w:bookmarkStart w:id="774" w:name="_Toc13079910"/>
      <w:bookmarkStart w:id="775" w:name="_Toc74583468"/>
      <w:bookmarkStart w:id="776" w:name="_Toc76542281"/>
      <w:bookmarkStart w:id="777" w:name="_Toc82450263"/>
      <w:bookmarkStart w:id="778" w:name="_Toc82450911"/>
      <w:bookmarkStart w:id="779" w:name="_Toc89949300"/>
      <w:bookmarkStart w:id="780" w:name="_Toc98755689"/>
      <w:bookmarkStart w:id="781" w:name="_Toc106182742"/>
      <w:r w:rsidRPr="00401420">
        <w:rPr>
          <w:rFonts w:ascii="Arial" w:eastAsia="Times New Roman" w:hAnsi="Arial"/>
          <w:noProof/>
          <w:sz w:val="24"/>
          <w:lang w:eastAsia="en-GB"/>
        </w:rPr>
        <w:t>11.1.</w:t>
      </w:r>
      <w:r w:rsidRPr="00401420">
        <w:rPr>
          <w:rFonts w:ascii="Arial" w:eastAsia="等线" w:hAnsi="Arial"/>
          <w:noProof/>
          <w:sz w:val="24"/>
          <w:lang w:eastAsia="zh-CN"/>
        </w:rPr>
        <w:t>2</w:t>
      </w:r>
      <w:r w:rsidRPr="00401420">
        <w:rPr>
          <w:rFonts w:ascii="Arial" w:eastAsia="Times New Roman" w:hAnsi="Arial"/>
          <w:noProof/>
          <w:sz w:val="24"/>
          <w:lang w:eastAsia="en-GB"/>
        </w:rPr>
        <w:t>.2</w:t>
      </w:r>
      <w:r w:rsidRPr="00401420">
        <w:rPr>
          <w:rFonts w:ascii="Arial" w:eastAsia="Times New Roman" w:hAnsi="Arial"/>
          <w:noProof/>
          <w:sz w:val="24"/>
          <w:lang w:eastAsia="en-GB"/>
        </w:rPr>
        <w:tab/>
      </w:r>
      <w:bookmarkEnd w:id="765"/>
      <w:bookmarkEnd w:id="766"/>
      <w:bookmarkEnd w:id="767"/>
      <w:bookmarkEnd w:id="768"/>
      <w:bookmarkEnd w:id="769"/>
      <w:bookmarkEnd w:id="770"/>
      <w:bookmarkEnd w:id="771"/>
      <w:bookmarkEnd w:id="772"/>
      <w:bookmarkEnd w:id="773"/>
      <w:bookmarkEnd w:id="774"/>
      <w:r w:rsidRPr="00401420">
        <w:rPr>
          <w:rFonts w:ascii="Arial" w:eastAsia="Times New Roman" w:hAnsi="Arial"/>
          <w:noProof/>
          <w:sz w:val="24"/>
          <w:lang w:eastAsia="en-GB"/>
        </w:rPr>
        <w:t>Performance requirements for IAB type 2-O</w:t>
      </w:r>
      <w:bookmarkEnd w:id="775"/>
      <w:bookmarkEnd w:id="776"/>
      <w:bookmarkEnd w:id="777"/>
      <w:bookmarkEnd w:id="778"/>
      <w:bookmarkEnd w:id="779"/>
      <w:bookmarkEnd w:id="780"/>
      <w:bookmarkEnd w:id="781"/>
    </w:p>
    <w:p w14:paraId="2B6E32E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82" w:name="_Toc67916530"/>
      <w:bookmarkStart w:id="783" w:name="_Toc61176707"/>
      <w:bookmarkStart w:id="784" w:name="_Toc53178073"/>
      <w:bookmarkStart w:id="785" w:name="_Toc53177621"/>
      <w:bookmarkStart w:id="786" w:name="_Toc45893457"/>
      <w:bookmarkStart w:id="787" w:name="_Toc37268806"/>
      <w:bookmarkStart w:id="788" w:name="_Toc37268355"/>
      <w:bookmarkStart w:id="789" w:name="_Toc29811851"/>
      <w:bookmarkStart w:id="790" w:name="_Toc29811400"/>
      <w:bookmarkStart w:id="791" w:name="_Toc13079911"/>
      <w:bookmarkStart w:id="792" w:name="_Toc74583469"/>
      <w:bookmarkStart w:id="793" w:name="_Toc76542282"/>
      <w:bookmarkStart w:id="794" w:name="_Toc82450264"/>
      <w:bookmarkStart w:id="795" w:name="_Toc82450912"/>
      <w:bookmarkStart w:id="796" w:name="_Toc89949301"/>
      <w:bookmarkStart w:id="797" w:name="_Toc98755690"/>
      <w:bookmarkStart w:id="798" w:name="_Toc106182743"/>
      <w:r w:rsidRPr="00401420">
        <w:rPr>
          <w:rFonts w:ascii="Arial" w:eastAsia="Times New Roman" w:hAnsi="Arial"/>
          <w:sz w:val="22"/>
          <w:lang w:eastAsia="en-GB"/>
        </w:rPr>
        <w:t>11.1.2.2.1</w:t>
      </w:r>
      <w:r w:rsidRPr="00401420">
        <w:rPr>
          <w:rFonts w:ascii="Arial" w:eastAsia="Times New Roman" w:hAnsi="Arial"/>
          <w:sz w:val="22"/>
          <w:lang w:eastAsia="en-GB"/>
        </w:rPr>
        <w:tab/>
      </w:r>
      <w:bookmarkEnd w:id="782"/>
      <w:bookmarkEnd w:id="783"/>
      <w:bookmarkEnd w:id="784"/>
      <w:bookmarkEnd w:id="785"/>
      <w:bookmarkEnd w:id="786"/>
      <w:bookmarkEnd w:id="787"/>
      <w:bookmarkEnd w:id="788"/>
      <w:bookmarkEnd w:id="789"/>
      <w:bookmarkEnd w:id="790"/>
      <w:bookmarkEnd w:id="791"/>
      <w:r w:rsidRPr="00401420">
        <w:rPr>
          <w:rFonts w:ascii="Arial" w:eastAsia="Times New Roman" w:hAnsi="Arial"/>
          <w:sz w:val="22"/>
          <w:lang w:eastAsia="en-GB"/>
        </w:rPr>
        <w:t>Performance requirmements for PUSCH with transform precoding disabled</w:t>
      </w:r>
      <w:bookmarkEnd w:id="792"/>
      <w:bookmarkEnd w:id="793"/>
      <w:bookmarkEnd w:id="794"/>
      <w:bookmarkEnd w:id="795"/>
      <w:bookmarkEnd w:id="796"/>
      <w:bookmarkEnd w:id="797"/>
      <w:bookmarkEnd w:id="798"/>
    </w:p>
    <w:p w14:paraId="3DA2B775"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99" w:name="_Toc67916531"/>
      <w:bookmarkStart w:id="800" w:name="_Toc61176708"/>
      <w:bookmarkStart w:id="801" w:name="_Toc53178074"/>
      <w:bookmarkStart w:id="802" w:name="_Toc53177622"/>
      <w:bookmarkStart w:id="803" w:name="_Toc45893458"/>
      <w:bookmarkStart w:id="804" w:name="_Toc37268807"/>
      <w:bookmarkStart w:id="805" w:name="_Toc37268356"/>
      <w:bookmarkStart w:id="806" w:name="_Toc29811401"/>
      <w:bookmarkStart w:id="807" w:name="_Toc13079912"/>
      <w:r w:rsidRPr="00401420">
        <w:rPr>
          <w:rFonts w:ascii="Arial" w:eastAsia="Times New Roman" w:hAnsi="Arial"/>
          <w:lang w:eastAsia="en-GB"/>
        </w:rPr>
        <w:t>11.1.2.2.1.1</w:t>
      </w:r>
      <w:r w:rsidRPr="00401420">
        <w:rPr>
          <w:rFonts w:ascii="Arial" w:eastAsia="Times New Roman" w:hAnsi="Arial"/>
          <w:lang w:eastAsia="en-GB"/>
        </w:rPr>
        <w:tab/>
        <w:t>General</w:t>
      </w:r>
      <w:bookmarkEnd w:id="799"/>
      <w:bookmarkEnd w:id="800"/>
      <w:bookmarkEnd w:id="801"/>
      <w:bookmarkEnd w:id="802"/>
      <w:bookmarkEnd w:id="803"/>
      <w:bookmarkEnd w:id="804"/>
      <w:bookmarkEnd w:id="805"/>
      <w:bookmarkEnd w:id="806"/>
      <w:bookmarkEnd w:id="807"/>
    </w:p>
    <w:p w14:paraId="2664D58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the maximum throughput for the FRCs listed in annex A. The performance requirements assume HARQ retransmissions.</w:t>
      </w:r>
    </w:p>
    <w:p w14:paraId="0561581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11.1.2.2.1.1-1: Test parameters for PUSCH testing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401420" w:rsidRPr="00401420" w14:paraId="7363ED2A"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27D4A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1B99B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249A19EE"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B8E683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1408E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795390A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6E175E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527639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 kHz and 120kHz SCS:</w:t>
            </w:r>
          </w:p>
          <w:p w14:paraId="1C7CC3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5D2EBA0E"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15E23D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Cyclic prefix</w:t>
            </w:r>
          </w:p>
        </w:tc>
        <w:tc>
          <w:tcPr>
            <w:tcW w:w="0" w:type="auto"/>
            <w:tcBorders>
              <w:top w:val="single" w:sz="6" w:space="0" w:color="auto"/>
              <w:left w:val="single" w:sz="6" w:space="0" w:color="auto"/>
              <w:bottom w:val="single" w:sz="6" w:space="0" w:color="auto"/>
              <w:right w:val="single" w:sz="4" w:space="0" w:color="auto"/>
            </w:tcBorders>
            <w:vAlign w:val="center"/>
          </w:tcPr>
          <w:p w14:paraId="23610C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Malgun Gothic" w:hAnsi="Arial" w:cs="Arial"/>
                <w:sz w:val="18"/>
                <w:lang w:eastAsia="en-GB"/>
              </w:rPr>
              <w:t>Normal</w:t>
            </w:r>
          </w:p>
        </w:tc>
      </w:tr>
      <w:tr w:rsidR="00401420" w:rsidRPr="00401420" w14:paraId="22A4556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4A49A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6E5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188789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7B38B429"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6D6D3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04C40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BE13E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0DF34DF8"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964787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2E6E328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5495B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567AEEA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02D76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0E0F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386D5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310F438A"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237A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30B22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502EDE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 pos1</w:t>
            </w:r>
          </w:p>
        </w:tc>
      </w:tr>
      <w:tr w:rsidR="00401420" w:rsidRPr="00401420" w14:paraId="1570CAF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9EC60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bookmarkStart w:id="808" w:name="_Hlk526816956" w:colFirst="1" w:colLast="2"/>
          </w:p>
        </w:tc>
        <w:tc>
          <w:tcPr>
            <w:tcW w:w="0" w:type="auto"/>
            <w:tcBorders>
              <w:top w:val="single" w:sz="6" w:space="0" w:color="auto"/>
              <w:left w:val="single" w:sz="6" w:space="0" w:color="auto"/>
              <w:bottom w:val="single" w:sz="6" w:space="0" w:color="auto"/>
              <w:right w:val="single" w:sz="6" w:space="0" w:color="auto"/>
            </w:tcBorders>
            <w:vAlign w:val="center"/>
            <w:hideMark/>
          </w:tcPr>
          <w:p w14:paraId="331F933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5D5EB5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bookmarkEnd w:id="808"/>
      <w:tr w:rsidR="00401420" w:rsidRPr="00401420" w14:paraId="2CE35F71"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2661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6835A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42E02B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7AF9F1A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D12C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9F11F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69805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 {0, 1}</w:t>
            </w:r>
          </w:p>
        </w:tc>
      </w:tr>
      <w:tr w:rsidR="00401420" w:rsidRPr="00401420" w14:paraId="404C3644"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B9D1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A69F9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34670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 n</w:t>
            </w:r>
            <w:r w:rsidRPr="00401420">
              <w:rPr>
                <w:rFonts w:ascii="Arial" w:eastAsia="Times New Roman" w:hAnsi="Arial"/>
                <w:sz w:val="18"/>
                <w:vertAlign w:val="subscript"/>
                <w:lang w:eastAsia="en-GB"/>
              </w:rPr>
              <w:t>SCID</w:t>
            </w:r>
            <w:r w:rsidRPr="00401420">
              <w:rPr>
                <w:rFonts w:ascii="Arial" w:eastAsia="Times New Roman" w:hAnsi="Arial"/>
                <w:sz w:val="18"/>
                <w:lang w:eastAsia="en-GB"/>
              </w:rPr>
              <w:t xml:space="preserve"> =0</w:t>
            </w:r>
          </w:p>
        </w:tc>
      </w:tr>
      <w:tr w:rsidR="00401420" w:rsidRPr="00401420" w14:paraId="1760F97B"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6CA965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64F6449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56B275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B</w:t>
            </w:r>
          </w:p>
        </w:tc>
      </w:tr>
      <w:tr w:rsidR="00401420" w:rsidRPr="00401420" w14:paraId="1519F0A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4F94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0AD5B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10B54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0 </w:t>
            </w:r>
          </w:p>
        </w:tc>
      </w:tr>
      <w:tr w:rsidR="00401420" w:rsidRPr="00401420" w14:paraId="1A74230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321E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BB45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0C5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10 </w:t>
            </w:r>
          </w:p>
        </w:tc>
      </w:tr>
      <w:tr w:rsidR="00401420" w:rsidRPr="00401420" w14:paraId="4C489613"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47133F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35E4465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116AE1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Full applicable test bandwidth</w:t>
            </w:r>
          </w:p>
        </w:tc>
      </w:tr>
      <w:tr w:rsidR="00401420" w:rsidRPr="00401420" w14:paraId="63D20BE1"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B235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B6F2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4788B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4D90B460"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C1EB4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TPMI index</w:t>
            </w:r>
            <w:r w:rsidRPr="00401420">
              <w:rPr>
                <w:rFonts w:ascii="Arial" w:eastAsia="Times New Roman" w:hAnsi="Arial"/>
                <w:sz w:val="18"/>
                <w:lang w:eastAsia="zh-CN"/>
              </w:rPr>
              <w:t xml:space="preserve"> for 2Tx two-layer spatial multiplexing transmission </w:t>
            </w:r>
          </w:p>
        </w:tc>
        <w:tc>
          <w:tcPr>
            <w:tcW w:w="0" w:type="auto"/>
            <w:tcBorders>
              <w:top w:val="single" w:sz="6" w:space="0" w:color="auto"/>
              <w:left w:val="single" w:sz="6" w:space="0" w:color="auto"/>
              <w:bottom w:val="single" w:sz="6" w:space="0" w:color="auto"/>
              <w:right w:val="single" w:sz="4" w:space="0" w:color="auto"/>
            </w:tcBorders>
            <w:vAlign w:val="center"/>
            <w:hideMark/>
          </w:tcPr>
          <w:p w14:paraId="1106D1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p>
        </w:tc>
      </w:tr>
      <w:tr w:rsidR="00401420" w:rsidRPr="00401420" w14:paraId="30F676E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364B0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8C963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C1B89D4"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A3D31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18934A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Frequency density (</w:t>
            </w:r>
            <w:r w:rsidRPr="00401420">
              <w:rPr>
                <w:rFonts w:ascii="Arial" w:eastAsia="Times New Roman" w:hAnsi="Arial"/>
                <w:i/>
                <w:sz w:val="18"/>
                <w:lang w:eastAsia="zh-CN"/>
              </w:rPr>
              <w:t>K</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659D3C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 Disabled</w:t>
            </w:r>
          </w:p>
        </w:tc>
      </w:tr>
      <w:tr w:rsidR="00401420" w:rsidRPr="00401420" w14:paraId="0670690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837C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43B01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Time density (</w:t>
            </w:r>
            <w:r w:rsidRPr="00401420">
              <w:rPr>
                <w:rFonts w:ascii="Arial" w:eastAsia="Times New Roman" w:hAnsi="Arial"/>
                <w:i/>
                <w:sz w:val="18"/>
                <w:lang w:eastAsia="zh-CN"/>
              </w:rPr>
              <w:t>L</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11C67B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Disabled</w:t>
            </w:r>
          </w:p>
        </w:tc>
      </w:tr>
      <w:tr w:rsidR="00401420" w:rsidRPr="00401420" w14:paraId="09ADD825" w14:textId="77777777" w:rsidTr="00536DF0">
        <w:trPr>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217B13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6"/>
                <w:szCs w:val="16"/>
                <w:lang w:eastAsia="en-GB"/>
              </w:rPr>
              <w:t xml:space="preserve"> </w:t>
            </w:r>
            <w:r w:rsidRPr="00401420">
              <w:rPr>
                <w:rFonts w:ascii="Arial" w:eastAsia="Times New Roman" w:hAnsi="Arial"/>
                <w:sz w:val="16"/>
                <w:szCs w:val="16"/>
                <w:lang w:eastAsia="en-GB"/>
              </w:rPr>
              <w:tab/>
            </w:r>
            <w:r w:rsidRPr="00401420">
              <w:rPr>
                <w:rFonts w:ascii="Arial" w:eastAsia="Times New Roman" w:hAnsi="Arial"/>
                <w:sz w:val="18"/>
                <w:lang w:eastAsia="zh-CN"/>
              </w:rPr>
              <w:t>The same requirements are applicable to TDD with different UL-DL patterns.</w:t>
            </w:r>
          </w:p>
        </w:tc>
      </w:tr>
    </w:tbl>
    <w:p w14:paraId="6D49BB30"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09EFFA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09" w:name="_Toc67916532"/>
      <w:bookmarkStart w:id="810" w:name="_Toc61176709"/>
      <w:bookmarkStart w:id="811" w:name="_Toc53178075"/>
      <w:bookmarkStart w:id="812" w:name="_Toc53177623"/>
      <w:bookmarkStart w:id="813" w:name="_Toc45893459"/>
      <w:bookmarkStart w:id="814" w:name="_Toc37268808"/>
      <w:bookmarkStart w:id="815" w:name="_Toc37268357"/>
      <w:bookmarkStart w:id="816" w:name="_Toc29811402"/>
      <w:bookmarkStart w:id="817" w:name="_Toc13079913"/>
      <w:r w:rsidRPr="00401420">
        <w:rPr>
          <w:rFonts w:ascii="Arial" w:eastAsia="Times New Roman" w:hAnsi="Arial"/>
          <w:lang w:eastAsia="en-GB"/>
        </w:rPr>
        <w:t>11.1.2.2.1.2</w:t>
      </w:r>
      <w:r w:rsidRPr="00401420">
        <w:rPr>
          <w:rFonts w:ascii="Arial" w:eastAsia="Times New Roman" w:hAnsi="Arial"/>
          <w:lang w:eastAsia="en-GB"/>
        </w:rPr>
        <w:tab/>
        <w:t>Minimum requirements</w:t>
      </w:r>
      <w:bookmarkEnd w:id="809"/>
      <w:bookmarkEnd w:id="810"/>
      <w:bookmarkEnd w:id="811"/>
      <w:bookmarkEnd w:id="812"/>
      <w:bookmarkEnd w:id="813"/>
      <w:bookmarkEnd w:id="814"/>
      <w:bookmarkEnd w:id="815"/>
      <w:bookmarkEnd w:id="816"/>
      <w:bookmarkEnd w:id="817"/>
    </w:p>
    <w:p w14:paraId="2EC33E3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70% of maximum throughput stated in the tables 11.1.2.2.1</w:t>
      </w:r>
      <w:r w:rsidRPr="00401420">
        <w:rPr>
          <w:rFonts w:eastAsia="Times New Roman"/>
          <w:lang w:eastAsia="zh-CN"/>
        </w:rPr>
        <w:t>.2</w:t>
      </w:r>
      <w:r w:rsidRPr="00401420">
        <w:rPr>
          <w:rFonts w:eastAsia="Times New Roman"/>
          <w:lang w:eastAsia="en-GB"/>
        </w:rPr>
        <w:t>-1 to 11.1.2.2</w:t>
      </w:r>
      <w:r w:rsidRPr="00401420">
        <w:rPr>
          <w:rFonts w:eastAsia="Times New Roman"/>
          <w:lang w:eastAsia="zh-CN"/>
        </w:rPr>
        <w:t>.1.2</w:t>
      </w:r>
      <w:r w:rsidRPr="00401420">
        <w:rPr>
          <w:rFonts w:eastAsia="Times New Roman"/>
          <w:lang w:eastAsia="en-GB"/>
        </w:rPr>
        <w:t>-5 at the given SNR</w:t>
      </w:r>
      <w:r w:rsidRPr="00401420">
        <w:rPr>
          <w:rFonts w:eastAsia="Times New Roman"/>
          <w:lang w:eastAsia="zh-CN"/>
        </w:rPr>
        <w:t xml:space="preserve"> for 1Tx and for 2Tx two-layer spatial multiplexing transmission</w:t>
      </w:r>
      <w:r w:rsidRPr="00401420">
        <w:rPr>
          <w:rFonts w:eastAsia="Times New Roman"/>
          <w:lang w:eastAsia="en-GB"/>
        </w:rPr>
        <w:t>.</w:t>
      </w:r>
    </w:p>
    <w:p w14:paraId="1337219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11.1.2.2.1.2-1: Minimum requirements for PUSCH, 50 MHz channel bandwidth</w:t>
      </w:r>
      <w:r w:rsidRPr="00401420">
        <w:rPr>
          <w:rFonts w:ascii="Arial" w:eastAsia="Times New Roman" w:hAnsi="Arial"/>
          <w:b/>
          <w:lang w:eastAsia="zh-CN"/>
        </w:rPr>
        <w:t>, 60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558A9B25" w14:textId="77777777" w:rsidTr="009E31FF">
        <w:trPr>
          <w:jc w:val="center"/>
        </w:trPr>
        <w:tc>
          <w:tcPr>
            <w:tcW w:w="1177" w:type="dxa"/>
            <w:vAlign w:val="center"/>
          </w:tcPr>
          <w:p w14:paraId="45118F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4DBA16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6FB755D" w14:textId="4828096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18" w:author="Huawei" w:date="2023-04-27T10:21:00Z">
              <w:r w:rsidRPr="00401420" w:rsidDel="00B61469">
                <w:rPr>
                  <w:rFonts w:ascii="Arial" w:eastAsia="Times New Roman" w:hAnsi="Arial"/>
                  <w:b/>
                  <w:sz w:val="18"/>
                  <w:lang w:eastAsia="en-GB"/>
                </w:rPr>
                <w:delText>TBA</w:delText>
              </w:r>
            </w:del>
            <w:ins w:id="81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27D277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503400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761721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7060ED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176CC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B5C3B37" w14:textId="77777777" w:rsidTr="009E31FF">
        <w:trPr>
          <w:jc w:val="center"/>
        </w:trPr>
        <w:tc>
          <w:tcPr>
            <w:tcW w:w="1177" w:type="dxa"/>
            <w:vMerge w:val="restart"/>
            <w:vAlign w:val="center"/>
          </w:tcPr>
          <w:p w14:paraId="416EB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5062D0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79D94E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098E9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w:t>
            </w:r>
          </w:p>
        </w:tc>
        <w:tc>
          <w:tcPr>
            <w:tcW w:w="1189" w:type="dxa"/>
            <w:vAlign w:val="center"/>
          </w:tcPr>
          <w:p w14:paraId="254441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46863B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69A5F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09F3EBE5" w14:textId="77777777" w:rsidTr="009E31FF">
        <w:trPr>
          <w:jc w:val="center"/>
        </w:trPr>
        <w:tc>
          <w:tcPr>
            <w:tcW w:w="1177" w:type="dxa"/>
            <w:vMerge/>
          </w:tcPr>
          <w:p w14:paraId="6C585A9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499044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D4566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7A7116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D-FR2-A.2.1-13</w:t>
            </w:r>
          </w:p>
        </w:tc>
        <w:tc>
          <w:tcPr>
            <w:tcW w:w="1189" w:type="dxa"/>
            <w:vAlign w:val="center"/>
          </w:tcPr>
          <w:p w14:paraId="5F6882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760CA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74CD7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5C8366BA" w14:textId="77777777" w:rsidTr="009E31FF">
        <w:trPr>
          <w:trHeight w:val="146"/>
          <w:jc w:val="center"/>
        </w:trPr>
        <w:tc>
          <w:tcPr>
            <w:tcW w:w="1177" w:type="dxa"/>
            <w:vMerge/>
          </w:tcPr>
          <w:p w14:paraId="6DAD71F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FA701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AB0E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10517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w:t>
            </w:r>
          </w:p>
        </w:tc>
        <w:tc>
          <w:tcPr>
            <w:tcW w:w="1189" w:type="dxa"/>
            <w:vMerge w:val="restart"/>
            <w:vAlign w:val="center"/>
          </w:tcPr>
          <w:p w14:paraId="212393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6CE509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9AFE8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12.0</w:t>
            </w:r>
          </w:p>
        </w:tc>
      </w:tr>
      <w:tr w:rsidR="00401420" w:rsidRPr="00401420" w14:paraId="7263C1DD" w14:textId="77777777" w:rsidTr="009E31FF">
        <w:trPr>
          <w:trHeight w:val="145"/>
          <w:jc w:val="center"/>
        </w:trPr>
        <w:tc>
          <w:tcPr>
            <w:tcW w:w="1177" w:type="dxa"/>
            <w:vMerge/>
          </w:tcPr>
          <w:p w14:paraId="3808CE6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4E22CC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3DD1B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44674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9C897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F71FB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2CA9F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11.5</w:t>
            </w:r>
          </w:p>
        </w:tc>
      </w:tr>
      <w:tr w:rsidR="00401420" w:rsidRPr="00401420" w14:paraId="3A1BEA27" w14:textId="77777777" w:rsidTr="009E31FF">
        <w:trPr>
          <w:trHeight w:val="146"/>
          <w:jc w:val="center"/>
        </w:trPr>
        <w:tc>
          <w:tcPr>
            <w:tcW w:w="1177" w:type="dxa"/>
            <w:vMerge/>
          </w:tcPr>
          <w:p w14:paraId="781140A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8EA532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08515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C988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D-FR2-A.2.3-11</w:t>
            </w:r>
          </w:p>
        </w:tc>
        <w:tc>
          <w:tcPr>
            <w:tcW w:w="1189" w:type="dxa"/>
            <w:vMerge w:val="restart"/>
            <w:vAlign w:val="center"/>
          </w:tcPr>
          <w:p w14:paraId="3315A1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5FD22C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D03E9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0B504C7E" w14:textId="77777777" w:rsidTr="009E31FF">
        <w:trPr>
          <w:trHeight w:val="145"/>
          <w:jc w:val="center"/>
        </w:trPr>
        <w:tc>
          <w:tcPr>
            <w:tcW w:w="1177" w:type="dxa"/>
            <w:vMerge/>
          </w:tcPr>
          <w:p w14:paraId="5BF2A67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E839C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5FE7E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5F3D9A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96DC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44CC4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02660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65C04678" w14:textId="77777777" w:rsidTr="009E31FF">
        <w:trPr>
          <w:trHeight w:val="146"/>
          <w:jc w:val="center"/>
        </w:trPr>
        <w:tc>
          <w:tcPr>
            <w:tcW w:w="1177" w:type="dxa"/>
            <w:vMerge/>
          </w:tcPr>
          <w:p w14:paraId="2293305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3B2B77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7A3581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1B36F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D-FR2-A.2.4-1</w:t>
            </w:r>
          </w:p>
        </w:tc>
        <w:tc>
          <w:tcPr>
            <w:tcW w:w="1189" w:type="dxa"/>
            <w:vMerge w:val="restart"/>
            <w:vAlign w:val="center"/>
          </w:tcPr>
          <w:p w14:paraId="0BC62B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C806A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580B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7EDB8B6F" w14:textId="77777777" w:rsidTr="009E31FF">
        <w:trPr>
          <w:trHeight w:val="145"/>
          <w:jc w:val="center"/>
        </w:trPr>
        <w:tc>
          <w:tcPr>
            <w:tcW w:w="1177" w:type="dxa"/>
            <w:vMerge/>
          </w:tcPr>
          <w:p w14:paraId="1C5C486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B51827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106BE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AD2F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9A08B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F1B26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A458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115066A3" w14:textId="77777777" w:rsidTr="009E31FF">
        <w:trPr>
          <w:trHeight w:val="146"/>
          <w:jc w:val="center"/>
        </w:trPr>
        <w:tc>
          <w:tcPr>
            <w:tcW w:w="1177" w:type="dxa"/>
            <w:vMerge/>
          </w:tcPr>
          <w:p w14:paraId="478113E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DE4E15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0A52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2A2EC0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D-FR2-A.2.4-6</w:t>
            </w:r>
          </w:p>
        </w:tc>
        <w:tc>
          <w:tcPr>
            <w:tcW w:w="1189" w:type="dxa"/>
            <w:vMerge w:val="restart"/>
            <w:vAlign w:val="center"/>
          </w:tcPr>
          <w:p w14:paraId="5E9131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33669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975A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01F3D1C7" w14:textId="77777777" w:rsidTr="009E31FF">
        <w:trPr>
          <w:trHeight w:val="145"/>
          <w:jc w:val="center"/>
        </w:trPr>
        <w:tc>
          <w:tcPr>
            <w:tcW w:w="1177" w:type="dxa"/>
            <w:vMerge/>
          </w:tcPr>
          <w:p w14:paraId="547E270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ACDB2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060B2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08997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2ABD4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50682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5C5D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12.9</w:t>
            </w:r>
          </w:p>
        </w:tc>
      </w:tr>
      <w:tr w:rsidR="00401420" w:rsidRPr="00401420" w14:paraId="2196D7D1" w14:textId="77777777" w:rsidTr="009E31FF">
        <w:trPr>
          <w:jc w:val="center"/>
        </w:trPr>
        <w:tc>
          <w:tcPr>
            <w:tcW w:w="1177" w:type="dxa"/>
            <w:vMerge w:val="restart"/>
            <w:vAlign w:val="center"/>
          </w:tcPr>
          <w:p w14:paraId="01C362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3FACBD0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60DD43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3625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D-FR2-A.2.1-6</w:t>
            </w:r>
          </w:p>
        </w:tc>
        <w:tc>
          <w:tcPr>
            <w:tcW w:w="1189" w:type="dxa"/>
            <w:vAlign w:val="center"/>
          </w:tcPr>
          <w:p w14:paraId="0DA970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383BE5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CEED6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5138A649" w14:textId="77777777" w:rsidTr="009E31FF">
        <w:trPr>
          <w:jc w:val="center"/>
        </w:trPr>
        <w:tc>
          <w:tcPr>
            <w:tcW w:w="1177" w:type="dxa"/>
            <w:vMerge/>
          </w:tcPr>
          <w:p w14:paraId="32E222C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85DDCF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3F245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0575C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D-FR2-A.2.1-18</w:t>
            </w:r>
          </w:p>
        </w:tc>
        <w:tc>
          <w:tcPr>
            <w:tcW w:w="1189" w:type="dxa"/>
            <w:vAlign w:val="center"/>
          </w:tcPr>
          <w:p w14:paraId="62751F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249F5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A59C7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696ABA5B" w14:textId="77777777" w:rsidTr="009E31FF">
        <w:trPr>
          <w:trHeight w:val="146"/>
          <w:jc w:val="center"/>
        </w:trPr>
        <w:tc>
          <w:tcPr>
            <w:tcW w:w="1177" w:type="dxa"/>
            <w:vMerge/>
          </w:tcPr>
          <w:p w14:paraId="055016F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C8CB58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D1DBD2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28EFA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D-FR2-A.2.2-1</w:t>
            </w:r>
          </w:p>
        </w:tc>
        <w:tc>
          <w:tcPr>
            <w:tcW w:w="1189" w:type="dxa"/>
            <w:vMerge w:val="restart"/>
            <w:vAlign w:val="center"/>
          </w:tcPr>
          <w:p w14:paraId="0C1AF9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01E6CE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E90F0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15.2</w:t>
            </w:r>
          </w:p>
        </w:tc>
      </w:tr>
      <w:tr w:rsidR="00401420" w:rsidRPr="00401420" w14:paraId="07AC4983" w14:textId="77777777" w:rsidTr="009E31FF">
        <w:trPr>
          <w:trHeight w:val="145"/>
          <w:jc w:val="center"/>
        </w:trPr>
        <w:tc>
          <w:tcPr>
            <w:tcW w:w="1177" w:type="dxa"/>
            <w:vMerge/>
          </w:tcPr>
          <w:p w14:paraId="3E7C1C4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A56E81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31217E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582B4A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FD199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6FB70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70BB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14.3</w:t>
            </w:r>
          </w:p>
        </w:tc>
      </w:tr>
      <w:tr w:rsidR="00401420" w:rsidRPr="00401420" w14:paraId="622F3247" w14:textId="77777777" w:rsidTr="009E31FF">
        <w:trPr>
          <w:trHeight w:val="146"/>
          <w:jc w:val="center"/>
        </w:trPr>
        <w:tc>
          <w:tcPr>
            <w:tcW w:w="1177" w:type="dxa"/>
            <w:vMerge/>
          </w:tcPr>
          <w:p w14:paraId="778CE0E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29C241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B20F55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A7128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D-FR2-A.2.2-6</w:t>
            </w:r>
          </w:p>
        </w:tc>
        <w:tc>
          <w:tcPr>
            <w:tcW w:w="1189" w:type="dxa"/>
            <w:vMerge w:val="restart"/>
            <w:vAlign w:val="center"/>
          </w:tcPr>
          <w:p w14:paraId="122505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3163B5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92B03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r>
      <w:tr w:rsidR="00401420" w:rsidRPr="00401420" w14:paraId="04871940" w14:textId="77777777" w:rsidTr="009E31FF">
        <w:trPr>
          <w:trHeight w:val="145"/>
          <w:jc w:val="center"/>
        </w:trPr>
        <w:tc>
          <w:tcPr>
            <w:tcW w:w="1177" w:type="dxa"/>
            <w:vMerge/>
          </w:tcPr>
          <w:p w14:paraId="47A8CB2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86463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740D5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tcPr>
          <w:p w14:paraId="5D4191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7861CDC" w14:textId="77777777" w:rsidR="00401420" w:rsidRPr="00401420" w:rsidRDefault="00401420" w:rsidP="00401420">
            <w:pPr>
              <w:overflowPunct w:val="0"/>
              <w:autoSpaceDE w:val="0"/>
              <w:autoSpaceDN w:val="0"/>
              <w:adjustRightInd w:val="0"/>
              <w:jc w:val="center"/>
              <w:textAlignment w:val="baseline"/>
              <w:rPr>
                <w:rFonts w:eastAsia="Times New Roman"/>
                <w:lang w:eastAsia="en-GB"/>
              </w:rPr>
            </w:pPr>
          </w:p>
        </w:tc>
        <w:tc>
          <w:tcPr>
            <w:tcW w:w="1119" w:type="dxa"/>
            <w:gridSpan w:val="2"/>
            <w:vAlign w:val="center"/>
          </w:tcPr>
          <w:p w14:paraId="2F0DF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714D0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bl>
    <w:p w14:paraId="4DE05D7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36EF81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11.1.2.2.1.2-2: Minimum requirements for PUSCH, 100 MHz channel bandwidth, 60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7CF3ADF0" w14:textId="77777777" w:rsidTr="009E31FF">
        <w:trPr>
          <w:jc w:val="center"/>
        </w:trPr>
        <w:tc>
          <w:tcPr>
            <w:tcW w:w="1177" w:type="dxa"/>
            <w:vAlign w:val="center"/>
          </w:tcPr>
          <w:p w14:paraId="43319F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61B504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86D0E7A" w14:textId="5070D4D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0" w:author="Huawei" w:date="2023-04-27T10:21:00Z">
              <w:r w:rsidRPr="00401420" w:rsidDel="00B61469">
                <w:rPr>
                  <w:rFonts w:ascii="Arial" w:eastAsia="Times New Roman" w:hAnsi="Arial"/>
                  <w:b/>
                  <w:sz w:val="18"/>
                  <w:lang w:eastAsia="en-GB"/>
                </w:rPr>
                <w:delText>TBA</w:delText>
              </w:r>
            </w:del>
            <w:ins w:id="821"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0AD155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1BB6FC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560C29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2BB2FA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0C3F8C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E208D9D" w14:textId="77777777" w:rsidTr="009E31FF">
        <w:trPr>
          <w:jc w:val="center"/>
        </w:trPr>
        <w:tc>
          <w:tcPr>
            <w:tcW w:w="1177" w:type="dxa"/>
            <w:vMerge w:val="restart"/>
            <w:vAlign w:val="center"/>
          </w:tcPr>
          <w:p w14:paraId="2B64CF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55817F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63FE06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33D6F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w:t>
            </w:r>
          </w:p>
        </w:tc>
        <w:tc>
          <w:tcPr>
            <w:tcW w:w="1189" w:type="dxa"/>
            <w:vAlign w:val="center"/>
          </w:tcPr>
          <w:p w14:paraId="06EBBA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C5BA6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30266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4C893CD9" w14:textId="77777777" w:rsidTr="009E31FF">
        <w:trPr>
          <w:jc w:val="center"/>
        </w:trPr>
        <w:tc>
          <w:tcPr>
            <w:tcW w:w="1177" w:type="dxa"/>
            <w:vMerge/>
          </w:tcPr>
          <w:p w14:paraId="11E578F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B5F27D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C87A0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7A13B0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D-FR2-A.2.1-14</w:t>
            </w:r>
          </w:p>
        </w:tc>
        <w:tc>
          <w:tcPr>
            <w:tcW w:w="1189" w:type="dxa"/>
            <w:vAlign w:val="center"/>
          </w:tcPr>
          <w:p w14:paraId="6062E9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DB173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BB4A7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68167E0D" w14:textId="77777777" w:rsidTr="009E31FF">
        <w:trPr>
          <w:trHeight w:val="146"/>
          <w:jc w:val="center"/>
        </w:trPr>
        <w:tc>
          <w:tcPr>
            <w:tcW w:w="1177" w:type="dxa"/>
            <w:vMerge/>
          </w:tcPr>
          <w:p w14:paraId="47F028A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3543DA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1CDDE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41EBF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D-FR2-A.2.3-2</w:t>
            </w:r>
          </w:p>
          <w:p w14:paraId="151BA2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6028B7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51EAE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52784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12.2</w:t>
            </w:r>
          </w:p>
        </w:tc>
      </w:tr>
      <w:tr w:rsidR="00401420" w:rsidRPr="00401420" w14:paraId="64736E4B" w14:textId="77777777" w:rsidTr="009E31FF">
        <w:trPr>
          <w:trHeight w:val="145"/>
          <w:jc w:val="center"/>
        </w:trPr>
        <w:tc>
          <w:tcPr>
            <w:tcW w:w="1177" w:type="dxa"/>
            <w:vMerge/>
          </w:tcPr>
          <w:p w14:paraId="41EEB9D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E5BAC3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DEAA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4F3AC2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C4D9B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852C1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9C9F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B94E81E" w14:textId="77777777" w:rsidTr="009E31FF">
        <w:trPr>
          <w:trHeight w:val="146"/>
          <w:jc w:val="center"/>
        </w:trPr>
        <w:tc>
          <w:tcPr>
            <w:tcW w:w="1177" w:type="dxa"/>
            <w:vMerge/>
          </w:tcPr>
          <w:p w14:paraId="3B5B11F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FCCAE4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A45F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48B00A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D-FR2-A.2.3-12</w:t>
            </w:r>
          </w:p>
          <w:p w14:paraId="248486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0B2E37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70BF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16CF2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46E8F4FE" w14:textId="77777777" w:rsidTr="009E31FF">
        <w:trPr>
          <w:trHeight w:val="145"/>
          <w:jc w:val="center"/>
        </w:trPr>
        <w:tc>
          <w:tcPr>
            <w:tcW w:w="1177" w:type="dxa"/>
            <w:vMerge/>
          </w:tcPr>
          <w:p w14:paraId="1A99B35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581245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65BB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58BC23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4A987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6C838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A1EB3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10.6</w:t>
            </w:r>
          </w:p>
        </w:tc>
      </w:tr>
      <w:tr w:rsidR="00401420" w:rsidRPr="00401420" w14:paraId="12AC8FC2" w14:textId="77777777" w:rsidTr="009E31FF">
        <w:trPr>
          <w:trHeight w:val="146"/>
          <w:jc w:val="center"/>
        </w:trPr>
        <w:tc>
          <w:tcPr>
            <w:tcW w:w="1177" w:type="dxa"/>
            <w:vMerge/>
          </w:tcPr>
          <w:p w14:paraId="720B9E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2BC04A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420BA5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53D64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D-FR2-A.2.4-2</w:t>
            </w:r>
          </w:p>
          <w:p w14:paraId="5E2A9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2383CD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2613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5AEEC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14.2</w:t>
            </w:r>
          </w:p>
        </w:tc>
      </w:tr>
      <w:tr w:rsidR="00401420" w:rsidRPr="00401420" w14:paraId="5158EB04" w14:textId="77777777" w:rsidTr="009E31FF">
        <w:trPr>
          <w:trHeight w:val="145"/>
          <w:jc w:val="center"/>
        </w:trPr>
        <w:tc>
          <w:tcPr>
            <w:tcW w:w="1177" w:type="dxa"/>
            <w:vMerge/>
          </w:tcPr>
          <w:p w14:paraId="0113BF0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D940FD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43069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304FE4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3F74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1003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14363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13.3</w:t>
            </w:r>
          </w:p>
        </w:tc>
      </w:tr>
      <w:tr w:rsidR="00401420" w:rsidRPr="00401420" w14:paraId="51EA6CAC" w14:textId="77777777" w:rsidTr="009E31FF">
        <w:trPr>
          <w:trHeight w:val="146"/>
          <w:jc w:val="center"/>
        </w:trPr>
        <w:tc>
          <w:tcPr>
            <w:tcW w:w="1177" w:type="dxa"/>
            <w:vMerge/>
          </w:tcPr>
          <w:p w14:paraId="5B3CEB1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B13CE1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1D6F2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E24A2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D-FR2-A.2.4-7</w:t>
            </w:r>
          </w:p>
          <w:p w14:paraId="1E6EA2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154C3A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286BF4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09728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3AFC1E74" w14:textId="77777777" w:rsidTr="009E31FF">
        <w:trPr>
          <w:trHeight w:val="145"/>
          <w:jc w:val="center"/>
        </w:trPr>
        <w:tc>
          <w:tcPr>
            <w:tcW w:w="1177" w:type="dxa"/>
            <w:vMerge/>
          </w:tcPr>
          <w:p w14:paraId="2957ECA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D1ED1A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25CFD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46AAD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B8BF9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3FEDB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03359E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5F11EE63" w14:textId="77777777" w:rsidTr="009E31FF">
        <w:trPr>
          <w:jc w:val="center"/>
        </w:trPr>
        <w:tc>
          <w:tcPr>
            <w:tcW w:w="1177" w:type="dxa"/>
            <w:vMerge w:val="restart"/>
            <w:vAlign w:val="center"/>
          </w:tcPr>
          <w:p w14:paraId="75290C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42D367D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4343B5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179A3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D-FR2-A.2.1-7</w:t>
            </w:r>
          </w:p>
        </w:tc>
        <w:tc>
          <w:tcPr>
            <w:tcW w:w="1189" w:type="dxa"/>
            <w:vAlign w:val="center"/>
          </w:tcPr>
          <w:p w14:paraId="138F06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70EE9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BEEB1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76DB4516" w14:textId="77777777" w:rsidTr="009E31FF">
        <w:trPr>
          <w:jc w:val="center"/>
        </w:trPr>
        <w:tc>
          <w:tcPr>
            <w:tcW w:w="1177" w:type="dxa"/>
            <w:vMerge/>
          </w:tcPr>
          <w:p w14:paraId="4DF3308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5992F0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0AD77F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9E0B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D-FR2-A.2.1-19</w:t>
            </w:r>
          </w:p>
        </w:tc>
        <w:tc>
          <w:tcPr>
            <w:tcW w:w="1189" w:type="dxa"/>
            <w:vAlign w:val="center"/>
          </w:tcPr>
          <w:p w14:paraId="3CA45B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085C9C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3EC2F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3123039C" w14:textId="77777777" w:rsidTr="009E31FF">
        <w:trPr>
          <w:trHeight w:val="146"/>
          <w:jc w:val="center"/>
        </w:trPr>
        <w:tc>
          <w:tcPr>
            <w:tcW w:w="1177" w:type="dxa"/>
            <w:vMerge/>
          </w:tcPr>
          <w:p w14:paraId="54F6587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9AD00F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4D0B940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503A60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D-FR2-A.2.2-2</w:t>
            </w:r>
          </w:p>
          <w:p w14:paraId="6AA08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2AB27D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C797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B0CB2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16.0</w:t>
            </w:r>
          </w:p>
        </w:tc>
      </w:tr>
      <w:tr w:rsidR="00401420" w:rsidRPr="00401420" w14:paraId="11A457AB" w14:textId="77777777" w:rsidTr="009E31FF">
        <w:trPr>
          <w:trHeight w:val="145"/>
          <w:jc w:val="center"/>
        </w:trPr>
        <w:tc>
          <w:tcPr>
            <w:tcW w:w="1177" w:type="dxa"/>
            <w:vMerge/>
          </w:tcPr>
          <w:p w14:paraId="274E342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E3312F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86B1E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10815B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DA9A6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07395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6D488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14.9</w:t>
            </w:r>
          </w:p>
        </w:tc>
      </w:tr>
      <w:tr w:rsidR="00401420" w:rsidRPr="00401420" w14:paraId="5A630F93" w14:textId="77777777" w:rsidTr="009E31FF">
        <w:trPr>
          <w:trHeight w:val="146"/>
          <w:jc w:val="center"/>
        </w:trPr>
        <w:tc>
          <w:tcPr>
            <w:tcW w:w="1177" w:type="dxa"/>
            <w:vMerge/>
          </w:tcPr>
          <w:p w14:paraId="68C3FD9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1E41B6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6FB92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5C2215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D-FR2-A.2.2-7</w:t>
            </w:r>
          </w:p>
        </w:tc>
        <w:tc>
          <w:tcPr>
            <w:tcW w:w="1189" w:type="dxa"/>
            <w:vMerge w:val="restart"/>
            <w:vAlign w:val="center"/>
          </w:tcPr>
          <w:p w14:paraId="2291EA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52DA79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284C4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r>
      <w:tr w:rsidR="00401420" w:rsidRPr="00401420" w14:paraId="5AAE914E" w14:textId="77777777" w:rsidTr="009E31FF">
        <w:trPr>
          <w:trHeight w:val="145"/>
          <w:jc w:val="center"/>
        </w:trPr>
        <w:tc>
          <w:tcPr>
            <w:tcW w:w="1177" w:type="dxa"/>
            <w:vMerge/>
          </w:tcPr>
          <w:p w14:paraId="2559723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37F6C7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7A70EBD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tcPr>
          <w:p w14:paraId="5913A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13A6ADB" w14:textId="77777777" w:rsidR="00401420" w:rsidRPr="00401420" w:rsidRDefault="00401420" w:rsidP="00401420">
            <w:pPr>
              <w:overflowPunct w:val="0"/>
              <w:autoSpaceDE w:val="0"/>
              <w:autoSpaceDN w:val="0"/>
              <w:adjustRightInd w:val="0"/>
              <w:jc w:val="center"/>
              <w:textAlignment w:val="baseline"/>
              <w:rPr>
                <w:rFonts w:eastAsia="Times New Roman"/>
                <w:lang w:eastAsia="en-GB"/>
              </w:rPr>
            </w:pPr>
          </w:p>
        </w:tc>
        <w:tc>
          <w:tcPr>
            <w:tcW w:w="1119" w:type="dxa"/>
            <w:gridSpan w:val="2"/>
            <w:vAlign w:val="center"/>
          </w:tcPr>
          <w:p w14:paraId="19224E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4339A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bl>
    <w:p w14:paraId="760938D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AD5C82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11.1.2.2.1.2-3: Minimum requirements for PUSCH, 50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51EC496E" w14:textId="77777777" w:rsidTr="009E31FF">
        <w:trPr>
          <w:jc w:val="center"/>
        </w:trPr>
        <w:tc>
          <w:tcPr>
            <w:tcW w:w="1177" w:type="dxa"/>
            <w:vAlign w:val="center"/>
          </w:tcPr>
          <w:p w14:paraId="566D31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361C5B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8FFF78D" w14:textId="5AD2946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2" w:author="Huawei" w:date="2023-04-27T10:21:00Z">
              <w:r w:rsidRPr="00401420" w:rsidDel="00B61469">
                <w:rPr>
                  <w:rFonts w:ascii="Arial" w:eastAsia="Times New Roman" w:hAnsi="Arial"/>
                  <w:b/>
                  <w:sz w:val="18"/>
                  <w:lang w:eastAsia="en-GB"/>
                </w:rPr>
                <w:delText>TBA</w:delText>
              </w:r>
            </w:del>
            <w:ins w:id="823"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0EC8D5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49B77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1F9173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2A052F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3F390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80C393F" w14:textId="77777777" w:rsidTr="009E31FF">
        <w:trPr>
          <w:jc w:val="center"/>
        </w:trPr>
        <w:tc>
          <w:tcPr>
            <w:tcW w:w="1177" w:type="dxa"/>
            <w:vMerge w:val="restart"/>
            <w:vAlign w:val="center"/>
          </w:tcPr>
          <w:p w14:paraId="70C9D0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095D6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6038AD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962DE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D-FR2-A.2.1-3</w:t>
            </w:r>
          </w:p>
        </w:tc>
        <w:tc>
          <w:tcPr>
            <w:tcW w:w="1189" w:type="dxa"/>
            <w:vAlign w:val="center"/>
          </w:tcPr>
          <w:p w14:paraId="60FEF0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2F6B9E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4EACD8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w:t>
            </w:r>
          </w:p>
        </w:tc>
      </w:tr>
      <w:tr w:rsidR="00401420" w:rsidRPr="00401420" w14:paraId="37D82467" w14:textId="77777777" w:rsidTr="009E31FF">
        <w:trPr>
          <w:jc w:val="center"/>
        </w:trPr>
        <w:tc>
          <w:tcPr>
            <w:tcW w:w="1177" w:type="dxa"/>
            <w:vMerge/>
          </w:tcPr>
          <w:p w14:paraId="67FD04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0A62BD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1EC8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5A95E7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D-FR2-A.2.1-15</w:t>
            </w:r>
          </w:p>
        </w:tc>
        <w:tc>
          <w:tcPr>
            <w:tcW w:w="1189" w:type="dxa"/>
            <w:vAlign w:val="center"/>
          </w:tcPr>
          <w:p w14:paraId="43E15A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7511C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3DCE8B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5972B72C" w14:textId="77777777" w:rsidTr="009E31FF">
        <w:trPr>
          <w:trHeight w:val="146"/>
          <w:jc w:val="center"/>
        </w:trPr>
        <w:tc>
          <w:tcPr>
            <w:tcW w:w="1177" w:type="dxa"/>
            <w:vMerge/>
          </w:tcPr>
          <w:p w14:paraId="79F967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FF40DB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0BEA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2E5D8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1189" w:type="dxa"/>
            <w:vMerge w:val="restart"/>
            <w:vAlign w:val="center"/>
          </w:tcPr>
          <w:p w14:paraId="55467E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0C76C5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43817B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29ABD36B" w14:textId="77777777" w:rsidTr="009E31FF">
        <w:trPr>
          <w:trHeight w:val="145"/>
          <w:jc w:val="center"/>
        </w:trPr>
        <w:tc>
          <w:tcPr>
            <w:tcW w:w="1177" w:type="dxa"/>
            <w:vMerge/>
          </w:tcPr>
          <w:p w14:paraId="20EA019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C4B68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3F4D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33F7B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5809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0E78D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E2983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64321D2C" w14:textId="77777777" w:rsidTr="009E31FF">
        <w:trPr>
          <w:trHeight w:val="146"/>
          <w:jc w:val="center"/>
        </w:trPr>
        <w:tc>
          <w:tcPr>
            <w:tcW w:w="1177" w:type="dxa"/>
            <w:vMerge/>
          </w:tcPr>
          <w:p w14:paraId="3FDA6E9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9D14B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D4E4E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20B2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1189" w:type="dxa"/>
            <w:vMerge w:val="restart"/>
            <w:vAlign w:val="center"/>
          </w:tcPr>
          <w:p w14:paraId="71766A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66E87E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044A3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386D293B" w14:textId="77777777" w:rsidTr="009E31FF">
        <w:trPr>
          <w:trHeight w:val="145"/>
          <w:jc w:val="center"/>
        </w:trPr>
        <w:tc>
          <w:tcPr>
            <w:tcW w:w="1177" w:type="dxa"/>
            <w:vMerge/>
          </w:tcPr>
          <w:p w14:paraId="7195FD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21A8CD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9993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1B9C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7FA65E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C753C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8935D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2518D362" w14:textId="77777777" w:rsidTr="009E31FF">
        <w:trPr>
          <w:trHeight w:val="146"/>
          <w:jc w:val="center"/>
        </w:trPr>
        <w:tc>
          <w:tcPr>
            <w:tcW w:w="1177" w:type="dxa"/>
            <w:vMerge/>
          </w:tcPr>
          <w:p w14:paraId="4ED3932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5C0128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5493D8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46E2B2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D-FR2-A.2.4-3</w:t>
            </w:r>
          </w:p>
        </w:tc>
        <w:tc>
          <w:tcPr>
            <w:tcW w:w="1189" w:type="dxa"/>
            <w:vMerge w:val="restart"/>
            <w:vAlign w:val="center"/>
          </w:tcPr>
          <w:p w14:paraId="01E4D2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26681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18C0E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44C2F340" w14:textId="77777777" w:rsidTr="009E31FF">
        <w:trPr>
          <w:trHeight w:val="145"/>
          <w:jc w:val="center"/>
        </w:trPr>
        <w:tc>
          <w:tcPr>
            <w:tcW w:w="1177" w:type="dxa"/>
            <w:vMerge/>
          </w:tcPr>
          <w:p w14:paraId="44721B5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88E953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0FE5D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9531C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47E13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3CE1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431C7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2C275EA8" w14:textId="77777777" w:rsidTr="009E31FF">
        <w:trPr>
          <w:trHeight w:val="146"/>
          <w:jc w:val="center"/>
        </w:trPr>
        <w:tc>
          <w:tcPr>
            <w:tcW w:w="1177" w:type="dxa"/>
            <w:vMerge/>
          </w:tcPr>
          <w:p w14:paraId="05FAC0B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FBFAD2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762A3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1E21D3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D-FR2-A.2.4-8</w:t>
            </w:r>
          </w:p>
        </w:tc>
        <w:tc>
          <w:tcPr>
            <w:tcW w:w="1189" w:type="dxa"/>
            <w:vMerge w:val="restart"/>
            <w:vAlign w:val="center"/>
          </w:tcPr>
          <w:p w14:paraId="12B699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23E34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76D6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13.2</w:t>
            </w:r>
          </w:p>
        </w:tc>
      </w:tr>
      <w:tr w:rsidR="00401420" w:rsidRPr="00401420" w14:paraId="76FFCB46" w14:textId="77777777" w:rsidTr="009E31FF">
        <w:trPr>
          <w:trHeight w:val="145"/>
          <w:jc w:val="center"/>
        </w:trPr>
        <w:tc>
          <w:tcPr>
            <w:tcW w:w="1177" w:type="dxa"/>
            <w:vMerge/>
          </w:tcPr>
          <w:p w14:paraId="7D671C0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AA75C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17559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DFCB6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2E9A9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9182F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E6DE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r w:rsidR="00401420" w:rsidRPr="00401420" w14:paraId="56D33B75" w14:textId="77777777" w:rsidTr="009E31FF">
        <w:trPr>
          <w:jc w:val="center"/>
        </w:trPr>
        <w:tc>
          <w:tcPr>
            <w:tcW w:w="1177" w:type="dxa"/>
            <w:vMerge w:val="restart"/>
            <w:vAlign w:val="center"/>
          </w:tcPr>
          <w:p w14:paraId="4E262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29EE5BA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383FB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F74E6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D-FR2-A.2.1-8</w:t>
            </w:r>
          </w:p>
        </w:tc>
        <w:tc>
          <w:tcPr>
            <w:tcW w:w="1189" w:type="dxa"/>
            <w:vAlign w:val="center"/>
          </w:tcPr>
          <w:p w14:paraId="42BA65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03E446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77A38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22C5CDF1" w14:textId="77777777" w:rsidTr="009E31FF">
        <w:trPr>
          <w:jc w:val="center"/>
        </w:trPr>
        <w:tc>
          <w:tcPr>
            <w:tcW w:w="1177" w:type="dxa"/>
            <w:vMerge/>
          </w:tcPr>
          <w:p w14:paraId="009CE8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E9026A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1B28B33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036EEC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D-FR2-A.2.1-20</w:t>
            </w:r>
          </w:p>
        </w:tc>
        <w:tc>
          <w:tcPr>
            <w:tcW w:w="1189" w:type="dxa"/>
            <w:vAlign w:val="center"/>
          </w:tcPr>
          <w:p w14:paraId="5172D0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CBDA3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524100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60C6CC02" w14:textId="77777777" w:rsidTr="009E31FF">
        <w:trPr>
          <w:trHeight w:val="146"/>
          <w:jc w:val="center"/>
        </w:trPr>
        <w:tc>
          <w:tcPr>
            <w:tcW w:w="1177" w:type="dxa"/>
            <w:vMerge/>
          </w:tcPr>
          <w:p w14:paraId="197A5F6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A9FB5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421CBA3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3206F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 D-FR2-A.2.2-3</w:t>
            </w:r>
          </w:p>
        </w:tc>
        <w:tc>
          <w:tcPr>
            <w:tcW w:w="1189" w:type="dxa"/>
            <w:vMerge w:val="restart"/>
            <w:vAlign w:val="center"/>
          </w:tcPr>
          <w:p w14:paraId="6E6353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738A1D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4A6D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14.2</w:t>
            </w:r>
          </w:p>
        </w:tc>
      </w:tr>
      <w:tr w:rsidR="00401420" w:rsidRPr="00401420" w14:paraId="52E05A4F" w14:textId="77777777" w:rsidTr="009E31FF">
        <w:trPr>
          <w:trHeight w:val="145"/>
          <w:jc w:val="center"/>
        </w:trPr>
        <w:tc>
          <w:tcPr>
            <w:tcW w:w="1177" w:type="dxa"/>
            <w:vMerge/>
          </w:tcPr>
          <w:p w14:paraId="458D58F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A9AFFA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74F8B0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11957D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EEB89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D0336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45C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13.6</w:t>
            </w:r>
          </w:p>
        </w:tc>
      </w:tr>
      <w:tr w:rsidR="00401420" w:rsidRPr="00401420" w14:paraId="170A8322" w14:textId="77777777" w:rsidTr="009E31FF">
        <w:trPr>
          <w:trHeight w:val="424"/>
          <w:jc w:val="center"/>
        </w:trPr>
        <w:tc>
          <w:tcPr>
            <w:tcW w:w="1177" w:type="dxa"/>
            <w:vMerge/>
          </w:tcPr>
          <w:p w14:paraId="03F55F2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50BF9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FD4302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3A47DF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D-FR2-A.2.2-8</w:t>
            </w:r>
          </w:p>
        </w:tc>
        <w:tc>
          <w:tcPr>
            <w:tcW w:w="1189" w:type="dxa"/>
            <w:vAlign w:val="center"/>
          </w:tcPr>
          <w:p w14:paraId="72496B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5BAA3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642C6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bl>
    <w:p w14:paraId="0955737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3B53F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11.1.2.2.1.2-4: Minimum requirements for PUSCH, 100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36791386" w14:textId="77777777" w:rsidTr="009E31FF">
        <w:trPr>
          <w:jc w:val="center"/>
        </w:trPr>
        <w:tc>
          <w:tcPr>
            <w:tcW w:w="1177" w:type="dxa"/>
            <w:vAlign w:val="center"/>
          </w:tcPr>
          <w:p w14:paraId="35117D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7AF756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DC80DB1" w14:textId="7C1AD11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4" w:author="Huawei" w:date="2023-04-27T10:21:00Z">
              <w:r w:rsidRPr="00401420" w:rsidDel="00B61469">
                <w:rPr>
                  <w:rFonts w:ascii="Arial" w:eastAsia="Times New Roman" w:hAnsi="Arial"/>
                  <w:b/>
                  <w:sz w:val="18"/>
                  <w:lang w:eastAsia="en-GB"/>
                </w:rPr>
                <w:delText>TBA</w:delText>
              </w:r>
            </w:del>
            <w:ins w:id="825"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7EC228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799B71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5B51F3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71F9AC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26B39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7A731F1" w14:textId="77777777" w:rsidTr="009E31FF">
        <w:trPr>
          <w:jc w:val="center"/>
        </w:trPr>
        <w:tc>
          <w:tcPr>
            <w:tcW w:w="1177" w:type="dxa"/>
            <w:vMerge w:val="restart"/>
            <w:vAlign w:val="center"/>
          </w:tcPr>
          <w:p w14:paraId="5DEEC7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2C5759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2E228E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EBDD8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D-FR2-A.2.1-4</w:t>
            </w:r>
          </w:p>
        </w:tc>
        <w:tc>
          <w:tcPr>
            <w:tcW w:w="1189" w:type="dxa"/>
            <w:vAlign w:val="center"/>
          </w:tcPr>
          <w:p w14:paraId="5416C5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0892DC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51BD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67A7F17E" w14:textId="77777777" w:rsidTr="009E31FF">
        <w:trPr>
          <w:jc w:val="center"/>
        </w:trPr>
        <w:tc>
          <w:tcPr>
            <w:tcW w:w="1177" w:type="dxa"/>
            <w:vMerge/>
          </w:tcPr>
          <w:p w14:paraId="0433A67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C87159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55489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471930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D-FR2-A.2.1-16</w:t>
            </w:r>
          </w:p>
        </w:tc>
        <w:tc>
          <w:tcPr>
            <w:tcW w:w="1189" w:type="dxa"/>
            <w:vAlign w:val="center"/>
          </w:tcPr>
          <w:p w14:paraId="2C6C34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E1ACD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75556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6D6EC40E" w14:textId="77777777" w:rsidTr="009E31FF">
        <w:trPr>
          <w:trHeight w:val="146"/>
          <w:jc w:val="center"/>
        </w:trPr>
        <w:tc>
          <w:tcPr>
            <w:tcW w:w="1177" w:type="dxa"/>
            <w:vMerge/>
          </w:tcPr>
          <w:p w14:paraId="30E855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C24EA7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F439E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1E31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D-FR2-A.2.3-4</w:t>
            </w:r>
          </w:p>
        </w:tc>
        <w:tc>
          <w:tcPr>
            <w:tcW w:w="1189" w:type="dxa"/>
            <w:vMerge w:val="restart"/>
            <w:vAlign w:val="center"/>
          </w:tcPr>
          <w:p w14:paraId="115F75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6256E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503CA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11.9</w:t>
            </w:r>
          </w:p>
        </w:tc>
      </w:tr>
      <w:tr w:rsidR="00401420" w:rsidRPr="00401420" w14:paraId="1C5CFF8E" w14:textId="77777777" w:rsidTr="009E31FF">
        <w:trPr>
          <w:trHeight w:val="145"/>
          <w:jc w:val="center"/>
        </w:trPr>
        <w:tc>
          <w:tcPr>
            <w:tcW w:w="1177" w:type="dxa"/>
            <w:vMerge/>
          </w:tcPr>
          <w:p w14:paraId="4D644C6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BD3632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790C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283535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C5265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01B8F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C49F5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6C7D97AC" w14:textId="77777777" w:rsidTr="009E31FF">
        <w:trPr>
          <w:trHeight w:val="146"/>
          <w:jc w:val="center"/>
        </w:trPr>
        <w:tc>
          <w:tcPr>
            <w:tcW w:w="1177" w:type="dxa"/>
            <w:vMerge/>
          </w:tcPr>
          <w:p w14:paraId="36C4B75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3B951E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787DC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22666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D-FR2-A.2.3-14</w:t>
            </w:r>
          </w:p>
        </w:tc>
        <w:tc>
          <w:tcPr>
            <w:tcW w:w="1189" w:type="dxa"/>
            <w:vMerge w:val="restart"/>
            <w:vAlign w:val="center"/>
          </w:tcPr>
          <w:p w14:paraId="762D4D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42F41D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A146B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2ABD3878" w14:textId="77777777" w:rsidTr="009E31FF">
        <w:trPr>
          <w:trHeight w:val="145"/>
          <w:jc w:val="center"/>
        </w:trPr>
        <w:tc>
          <w:tcPr>
            <w:tcW w:w="1177" w:type="dxa"/>
            <w:vMerge/>
          </w:tcPr>
          <w:p w14:paraId="293098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84D7EF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00D3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538D4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0386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00ACE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99741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13C16434" w14:textId="77777777" w:rsidTr="009E31FF">
        <w:trPr>
          <w:trHeight w:val="146"/>
          <w:jc w:val="center"/>
        </w:trPr>
        <w:tc>
          <w:tcPr>
            <w:tcW w:w="1177" w:type="dxa"/>
            <w:vMerge/>
          </w:tcPr>
          <w:p w14:paraId="382C26E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0DDB8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24F22F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A169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D-FR2-A.2.4-4</w:t>
            </w:r>
          </w:p>
        </w:tc>
        <w:tc>
          <w:tcPr>
            <w:tcW w:w="1189" w:type="dxa"/>
            <w:vMerge w:val="restart"/>
            <w:vAlign w:val="center"/>
          </w:tcPr>
          <w:p w14:paraId="4F63DE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550C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47AB5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13.5</w:t>
            </w:r>
          </w:p>
        </w:tc>
      </w:tr>
      <w:tr w:rsidR="00401420" w:rsidRPr="00401420" w14:paraId="53BB1C1B" w14:textId="77777777" w:rsidTr="009E31FF">
        <w:trPr>
          <w:trHeight w:val="145"/>
          <w:jc w:val="center"/>
        </w:trPr>
        <w:tc>
          <w:tcPr>
            <w:tcW w:w="1177" w:type="dxa"/>
            <w:vMerge/>
          </w:tcPr>
          <w:p w14:paraId="7D2DE6D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4FCEE8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6570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44A2E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CECF5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98267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AD0B4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12.9</w:t>
            </w:r>
          </w:p>
        </w:tc>
      </w:tr>
      <w:tr w:rsidR="00401420" w:rsidRPr="00401420" w14:paraId="7A735E54" w14:textId="77777777" w:rsidTr="009E31FF">
        <w:trPr>
          <w:trHeight w:val="146"/>
          <w:jc w:val="center"/>
        </w:trPr>
        <w:tc>
          <w:tcPr>
            <w:tcW w:w="1177" w:type="dxa"/>
            <w:vMerge/>
          </w:tcPr>
          <w:p w14:paraId="4C32106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7AB012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658EE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0CB1F0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D-FR2-A.2.4-9</w:t>
            </w:r>
          </w:p>
        </w:tc>
        <w:tc>
          <w:tcPr>
            <w:tcW w:w="1189" w:type="dxa"/>
            <w:vMerge w:val="restart"/>
            <w:vAlign w:val="center"/>
          </w:tcPr>
          <w:p w14:paraId="216033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2B5C2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1EAD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05537D2C" w14:textId="77777777" w:rsidTr="009E31FF">
        <w:trPr>
          <w:trHeight w:val="145"/>
          <w:jc w:val="center"/>
        </w:trPr>
        <w:tc>
          <w:tcPr>
            <w:tcW w:w="1177" w:type="dxa"/>
            <w:vMerge/>
          </w:tcPr>
          <w:p w14:paraId="36F6C24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387670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C880D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3A6C44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67CFA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3A2D9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9852E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12.8</w:t>
            </w:r>
          </w:p>
        </w:tc>
      </w:tr>
      <w:tr w:rsidR="00401420" w:rsidRPr="00401420" w14:paraId="5455D247" w14:textId="77777777" w:rsidTr="009E31FF">
        <w:trPr>
          <w:jc w:val="center"/>
        </w:trPr>
        <w:tc>
          <w:tcPr>
            <w:tcW w:w="1177" w:type="dxa"/>
            <w:vMerge w:val="restart"/>
            <w:vAlign w:val="center"/>
          </w:tcPr>
          <w:p w14:paraId="6EF5A5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60D9FE6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2601A1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79F09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D-FR2-A.2.1-9</w:t>
            </w:r>
          </w:p>
        </w:tc>
        <w:tc>
          <w:tcPr>
            <w:tcW w:w="1189" w:type="dxa"/>
            <w:vAlign w:val="center"/>
          </w:tcPr>
          <w:p w14:paraId="1B2CAF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C4309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52CB17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3DB51ED" w14:textId="77777777" w:rsidTr="009E31FF">
        <w:trPr>
          <w:jc w:val="center"/>
        </w:trPr>
        <w:tc>
          <w:tcPr>
            <w:tcW w:w="1177" w:type="dxa"/>
            <w:vMerge/>
          </w:tcPr>
          <w:p w14:paraId="7B70CB6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371D0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A6293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22C55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D-FR2-A.2.1-21</w:t>
            </w:r>
          </w:p>
        </w:tc>
        <w:tc>
          <w:tcPr>
            <w:tcW w:w="1189" w:type="dxa"/>
            <w:vAlign w:val="center"/>
          </w:tcPr>
          <w:p w14:paraId="086388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6D74C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3541A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3B233926" w14:textId="77777777" w:rsidTr="009E31FF">
        <w:trPr>
          <w:trHeight w:val="146"/>
          <w:jc w:val="center"/>
        </w:trPr>
        <w:tc>
          <w:tcPr>
            <w:tcW w:w="1177" w:type="dxa"/>
            <w:vMerge/>
          </w:tcPr>
          <w:p w14:paraId="7FE2C31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962587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CE7A4D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2DACAC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D-FR2-A.2.2-4</w:t>
            </w:r>
          </w:p>
        </w:tc>
        <w:tc>
          <w:tcPr>
            <w:tcW w:w="1189" w:type="dxa"/>
            <w:vMerge w:val="restart"/>
            <w:vAlign w:val="center"/>
          </w:tcPr>
          <w:p w14:paraId="5470A0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7FD4F4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7A9E0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r w:rsidR="00401420" w:rsidRPr="00401420" w14:paraId="4F8B32DD" w14:textId="77777777" w:rsidTr="009E31FF">
        <w:trPr>
          <w:trHeight w:val="145"/>
          <w:jc w:val="center"/>
        </w:trPr>
        <w:tc>
          <w:tcPr>
            <w:tcW w:w="1177" w:type="dxa"/>
            <w:vMerge/>
          </w:tcPr>
          <w:p w14:paraId="5154449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8D924C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D640BA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721F01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A8C0E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5A26D3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E9830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13.2</w:t>
            </w:r>
          </w:p>
        </w:tc>
      </w:tr>
      <w:tr w:rsidR="00401420" w:rsidRPr="00401420" w14:paraId="5F755D43" w14:textId="77777777" w:rsidTr="009E31FF">
        <w:trPr>
          <w:trHeight w:val="424"/>
          <w:jc w:val="center"/>
        </w:trPr>
        <w:tc>
          <w:tcPr>
            <w:tcW w:w="1177" w:type="dxa"/>
            <w:vMerge/>
          </w:tcPr>
          <w:p w14:paraId="2A2B377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6FC327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427DAD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280330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D-FR2-A.2.2-9</w:t>
            </w:r>
          </w:p>
        </w:tc>
        <w:tc>
          <w:tcPr>
            <w:tcW w:w="1189" w:type="dxa"/>
            <w:vAlign w:val="center"/>
          </w:tcPr>
          <w:p w14:paraId="1D55CE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7FF288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67D49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13.5</w:t>
            </w:r>
          </w:p>
        </w:tc>
      </w:tr>
    </w:tbl>
    <w:p w14:paraId="3487CEA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910759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11.1.2.2.1.2-5: Minimum requirements for PUSCH, 200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4FD2FCEF" w14:textId="77777777" w:rsidTr="009E31FF">
        <w:trPr>
          <w:jc w:val="center"/>
        </w:trPr>
        <w:tc>
          <w:tcPr>
            <w:tcW w:w="1177" w:type="dxa"/>
            <w:vAlign w:val="center"/>
          </w:tcPr>
          <w:p w14:paraId="677B61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034998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395E4132" w14:textId="338DD3C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6" w:author="Huawei" w:date="2023-04-27T10:21:00Z">
              <w:r w:rsidRPr="00401420" w:rsidDel="00B61469">
                <w:rPr>
                  <w:rFonts w:ascii="Arial" w:eastAsia="Times New Roman" w:hAnsi="Arial"/>
                  <w:b/>
                  <w:sz w:val="18"/>
                  <w:lang w:eastAsia="en-GB"/>
                </w:rPr>
                <w:delText>TBA</w:delText>
              </w:r>
            </w:del>
            <w:ins w:id="82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6FF7E3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13E9ED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1053F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01249A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43FD4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35C56BD" w14:textId="77777777" w:rsidTr="009E31FF">
        <w:trPr>
          <w:jc w:val="center"/>
        </w:trPr>
        <w:tc>
          <w:tcPr>
            <w:tcW w:w="1177" w:type="dxa"/>
            <w:vMerge w:val="restart"/>
            <w:vAlign w:val="center"/>
          </w:tcPr>
          <w:p w14:paraId="6C3E41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2B509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4DD40F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5B5A5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D-FR2-A.2.1-5</w:t>
            </w:r>
          </w:p>
        </w:tc>
        <w:tc>
          <w:tcPr>
            <w:tcW w:w="1189" w:type="dxa"/>
            <w:vAlign w:val="center"/>
          </w:tcPr>
          <w:p w14:paraId="34116E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BC579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1D21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385338FE" w14:textId="77777777" w:rsidTr="009E31FF">
        <w:trPr>
          <w:jc w:val="center"/>
        </w:trPr>
        <w:tc>
          <w:tcPr>
            <w:tcW w:w="1177" w:type="dxa"/>
            <w:vMerge/>
          </w:tcPr>
          <w:p w14:paraId="3878757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03E464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01B87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6B320A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D-FR2-A.2.1-17</w:t>
            </w:r>
          </w:p>
        </w:tc>
        <w:tc>
          <w:tcPr>
            <w:tcW w:w="1189" w:type="dxa"/>
            <w:vAlign w:val="center"/>
          </w:tcPr>
          <w:p w14:paraId="79BBD1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56BC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22DF6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3DCF1B67" w14:textId="77777777" w:rsidTr="009E31FF">
        <w:trPr>
          <w:trHeight w:val="146"/>
          <w:jc w:val="center"/>
        </w:trPr>
        <w:tc>
          <w:tcPr>
            <w:tcW w:w="1177" w:type="dxa"/>
            <w:vMerge/>
          </w:tcPr>
          <w:p w14:paraId="6BBE451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D6E360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81BE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D292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D-FR2-A.2.3-5</w:t>
            </w:r>
          </w:p>
        </w:tc>
        <w:tc>
          <w:tcPr>
            <w:tcW w:w="1189" w:type="dxa"/>
            <w:vMerge w:val="restart"/>
            <w:vAlign w:val="center"/>
          </w:tcPr>
          <w:p w14:paraId="195112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5631EA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3FD77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5B2986F9" w14:textId="77777777" w:rsidTr="009E31FF">
        <w:trPr>
          <w:trHeight w:val="145"/>
          <w:jc w:val="center"/>
        </w:trPr>
        <w:tc>
          <w:tcPr>
            <w:tcW w:w="1177" w:type="dxa"/>
            <w:vMerge/>
          </w:tcPr>
          <w:p w14:paraId="4D5B1B0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B28C8D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6AEA0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455DC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CF4C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6258D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9B7CC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35C11F6C" w14:textId="77777777" w:rsidTr="009E31FF">
        <w:trPr>
          <w:trHeight w:val="146"/>
          <w:jc w:val="center"/>
        </w:trPr>
        <w:tc>
          <w:tcPr>
            <w:tcW w:w="1177" w:type="dxa"/>
            <w:vMerge/>
          </w:tcPr>
          <w:p w14:paraId="632BEC7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71AEA7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EA2C1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54D81B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D-FR2-A.2.3-15</w:t>
            </w:r>
          </w:p>
        </w:tc>
        <w:tc>
          <w:tcPr>
            <w:tcW w:w="1189" w:type="dxa"/>
            <w:vMerge w:val="restart"/>
            <w:vAlign w:val="center"/>
          </w:tcPr>
          <w:p w14:paraId="01A8C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42E751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F22D1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C54A6B8" w14:textId="77777777" w:rsidTr="009E31FF">
        <w:trPr>
          <w:trHeight w:val="145"/>
          <w:jc w:val="center"/>
        </w:trPr>
        <w:tc>
          <w:tcPr>
            <w:tcW w:w="1177" w:type="dxa"/>
            <w:vMerge/>
          </w:tcPr>
          <w:p w14:paraId="4CDF300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94336F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29F9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02464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F226B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6779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4FF2C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28E492AF" w14:textId="77777777" w:rsidTr="009E31FF">
        <w:trPr>
          <w:trHeight w:val="146"/>
          <w:jc w:val="center"/>
        </w:trPr>
        <w:tc>
          <w:tcPr>
            <w:tcW w:w="1177" w:type="dxa"/>
            <w:vMerge/>
          </w:tcPr>
          <w:p w14:paraId="568CEC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4BC7F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314332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A07C8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D-FR2-A.2.4-5</w:t>
            </w:r>
          </w:p>
        </w:tc>
        <w:tc>
          <w:tcPr>
            <w:tcW w:w="1189" w:type="dxa"/>
            <w:vMerge w:val="restart"/>
            <w:vAlign w:val="center"/>
          </w:tcPr>
          <w:p w14:paraId="17B270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338176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8AE7C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14.1</w:t>
            </w:r>
          </w:p>
        </w:tc>
      </w:tr>
      <w:tr w:rsidR="00401420" w:rsidRPr="00401420" w14:paraId="0B732148" w14:textId="77777777" w:rsidTr="009E31FF">
        <w:trPr>
          <w:trHeight w:val="145"/>
          <w:jc w:val="center"/>
        </w:trPr>
        <w:tc>
          <w:tcPr>
            <w:tcW w:w="1177" w:type="dxa"/>
            <w:vMerge/>
          </w:tcPr>
          <w:p w14:paraId="63DC1A3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DE5A2B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DA11D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90125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C19C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49BCB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7CDC1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36B51E9D" w14:textId="77777777" w:rsidTr="009E31FF">
        <w:trPr>
          <w:trHeight w:val="146"/>
          <w:jc w:val="center"/>
        </w:trPr>
        <w:tc>
          <w:tcPr>
            <w:tcW w:w="1177" w:type="dxa"/>
            <w:vMerge/>
          </w:tcPr>
          <w:p w14:paraId="5AD084A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C7E993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C7DD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1862B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D-FR2-A.2.4-10</w:t>
            </w:r>
          </w:p>
        </w:tc>
        <w:tc>
          <w:tcPr>
            <w:tcW w:w="1189" w:type="dxa"/>
            <w:vMerge w:val="restart"/>
            <w:vAlign w:val="center"/>
          </w:tcPr>
          <w:p w14:paraId="735056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6C153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5660A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5418A3BE" w14:textId="77777777" w:rsidTr="009E31FF">
        <w:trPr>
          <w:trHeight w:val="145"/>
          <w:jc w:val="center"/>
        </w:trPr>
        <w:tc>
          <w:tcPr>
            <w:tcW w:w="1177" w:type="dxa"/>
            <w:vMerge/>
          </w:tcPr>
          <w:p w14:paraId="5D643F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9E8FD9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A5573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2B373A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0C4B0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4BEB8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3B725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13.3</w:t>
            </w:r>
          </w:p>
        </w:tc>
      </w:tr>
      <w:tr w:rsidR="00401420" w:rsidRPr="00401420" w14:paraId="03F32BD4" w14:textId="77777777" w:rsidTr="009E31FF">
        <w:trPr>
          <w:jc w:val="center"/>
        </w:trPr>
        <w:tc>
          <w:tcPr>
            <w:tcW w:w="1177" w:type="dxa"/>
            <w:vMerge w:val="restart"/>
            <w:vAlign w:val="center"/>
          </w:tcPr>
          <w:p w14:paraId="504E8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6EBE43F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1441F9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41FD3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D-FR2-A.2.1-10</w:t>
            </w:r>
          </w:p>
        </w:tc>
        <w:tc>
          <w:tcPr>
            <w:tcW w:w="1189" w:type="dxa"/>
            <w:vAlign w:val="center"/>
          </w:tcPr>
          <w:p w14:paraId="2B2C10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5475FB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4D384D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D1F6E96" w14:textId="77777777" w:rsidTr="009E31FF">
        <w:trPr>
          <w:jc w:val="center"/>
        </w:trPr>
        <w:tc>
          <w:tcPr>
            <w:tcW w:w="1177" w:type="dxa"/>
            <w:vMerge/>
          </w:tcPr>
          <w:p w14:paraId="22E512C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90DF6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7B9F5B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41364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D-FR2-A.2.1-22</w:t>
            </w:r>
          </w:p>
        </w:tc>
        <w:tc>
          <w:tcPr>
            <w:tcW w:w="1189" w:type="dxa"/>
            <w:vAlign w:val="center"/>
          </w:tcPr>
          <w:p w14:paraId="26FB2E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0D2CC5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9A36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03887C80" w14:textId="77777777" w:rsidTr="009E31FF">
        <w:trPr>
          <w:trHeight w:val="146"/>
          <w:jc w:val="center"/>
        </w:trPr>
        <w:tc>
          <w:tcPr>
            <w:tcW w:w="1177" w:type="dxa"/>
            <w:vMerge/>
          </w:tcPr>
          <w:p w14:paraId="19E24D6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9C04B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113A0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8F2EF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D-FR2-A.2.2-5</w:t>
            </w:r>
          </w:p>
        </w:tc>
        <w:tc>
          <w:tcPr>
            <w:tcW w:w="1189" w:type="dxa"/>
            <w:vMerge w:val="restart"/>
            <w:vAlign w:val="center"/>
          </w:tcPr>
          <w:p w14:paraId="4ADDAF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3597F4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184ED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14.0</w:t>
            </w:r>
          </w:p>
        </w:tc>
      </w:tr>
      <w:tr w:rsidR="00401420" w:rsidRPr="00401420" w14:paraId="1171C3FF" w14:textId="77777777" w:rsidTr="009E31FF">
        <w:trPr>
          <w:trHeight w:val="145"/>
          <w:jc w:val="center"/>
        </w:trPr>
        <w:tc>
          <w:tcPr>
            <w:tcW w:w="1177" w:type="dxa"/>
            <w:vMerge/>
          </w:tcPr>
          <w:p w14:paraId="261CF89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07A8F2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8D1B4A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600BAE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B29A4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78CFA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0665FB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13.3</w:t>
            </w:r>
          </w:p>
        </w:tc>
      </w:tr>
      <w:tr w:rsidR="00401420" w:rsidRPr="00401420" w14:paraId="303C2A4D" w14:textId="77777777" w:rsidTr="009E31FF">
        <w:trPr>
          <w:trHeight w:val="424"/>
          <w:jc w:val="center"/>
        </w:trPr>
        <w:tc>
          <w:tcPr>
            <w:tcW w:w="1177" w:type="dxa"/>
            <w:vMerge/>
          </w:tcPr>
          <w:p w14:paraId="5478D5F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AB4634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55093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6F2DC1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D-FR2-A.2.2-10</w:t>
            </w:r>
          </w:p>
        </w:tc>
        <w:tc>
          <w:tcPr>
            <w:tcW w:w="1189" w:type="dxa"/>
            <w:vAlign w:val="center"/>
          </w:tcPr>
          <w:p w14:paraId="496682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7CBAB0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121FE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13.6</w:t>
            </w:r>
          </w:p>
        </w:tc>
      </w:tr>
    </w:tbl>
    <w:p w14:paraId="0F2F8BA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0DBB5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28" w:name="_Toc67916533"/>
      <w:bookmarkStart w:id="829" w:name="_Toc61176710"/>
      <w:bookmarkStart w:id="830" w:name="_Toc53178076"/>
      <w:bookmarkStart w:id="831" w:name="_Toc53177624"/>
      <w:bookmarkStart w:id="832" w:name="_Toc45893460"/>
      <w:bookmarkStart w:id="833" w:name="_Toc37268809"/>
      <w:bookmarkStart w:id="834" w:name="_Toc37268358"/>
      <w:bookmarkStart w:id="835" w:name="_Toc29811854"/>
      <w:bookmarkStart w:id="836" w:name="_Toc29811403"/>
      <w:bookmarkStart w:id="837" w:name="_Toc13079914"/>
      <w:bookmarkStart w:id="838" w:name="_Toc74583470"/>
      <w:bookmarkStart w:id="839" w:name="_Toc76542283"/>
      <w:bookmarkStart w:id="840" w:name="_Toc82450265"/>
      <w:bookmarkStart w:id="841" w:name="_Toc82450913"/>
      <w:bookmarkStart w:id="842" w:name="_Toc89949302"/>
      <w:bookmarkStart w:id="843" w:name="_Toc98755691"/>
      <w:bookmarkStart w:id="844" w:name="_Toc106182744"/>
      <w:r w:rsidRPr="00401420">
        <w:rPr>
          <w:rFonts w:ascii="Arial" w:eastAsia="Times New Roman" w:hAnsi="Arial"/>
          <w:sz w:val="22"/>
          <w:lang w:eastAsia="ko-KR"/>
        </w:rPr>
        <w:t>11.1.2.</w:t>
      </w:r>
      <w:r w:rsidRPr="00401420">
        <w:rPr>
          <w:rFonts w:ascii="Arial" w:eastAsia="Times New Roman" w:hAnsi="Arial"/>
          <w:sz w:val="22"/>
          <w:lang w:eastAsia="zh-CN"/>
        </w:rPr>
        <w:t>2</w:t>
      </w:r>
      <w:r w:rsidRPr="00401420">
        <w:rPr>
          <w:rFonts w:ascii="Arial" w:eastAsia="Times New Roman" w:hAnsi="Arial"/>
          <w:sz w:val="22"/>
          <w:lang w:eastAsia="ko-KR"/>
        </w:rPr>
        <w:t>.</w:t>
      </w:r>
      <w:r w:rsidRPr="00401420">
        <w:rPr>
          <w:rFonts w:ascii="Arial" w:eastAsia="Times New Roman" w:hAnsi="Arial"/>
          <w:sz w:val="22"/>
          <w:lang w:eastAsia="zh-CN"/>
        </w:rPr>
        <w:t>2</w:t>
      </w:r>
      <w:r w:rsidRPr="00401420">
        <w:rPr>
          <w:rFonts w:ascii="Arial" w:eastAsia="Times New Roman" w:hAnsi="Arial"/>
          <w:sz w:val="22"/>
          <w:lang w:eastAsia="ko-KR"/>
        </w:rPr>
        <w:tab/>
      </w:r>
      <w:bookmarkEnd w:id="828"/>
      <w:bookmarkEnd w:id="829"/>
      <w:bookmarkEnd w:id="830"/>
      <w:bookmarkEnd w:id="831"/>
      <w:bookmarkEnd w:id="832"/>
      <w:bookmarkEnd w:id="833"/>
      <w:bookmarkEnd w:id="834"/>
      <w:bookmarkEnd w:id="835"/>
      <w:bookmarkEnd w:id="836"/>
      <w:bookmarkEnd w:id="837"/>
      <w:r w:rsidRPr="00401420">
        <w:rPr>
          <w:rFonts w:ascii="Arial" w:eastAsia="Times New Roman" w:hAnsi="Arial"/>
          <w:sz w:val="22"/>
          <w:lang w:eastAsia="ko-KR"/>
        </w:rPr>
        <w:t>Performance requirmements for PUSCH with transform precoding enabled</w:t>
      </w:r>
      <w:bookmarkEnd w:id="838"/>
      <w:bookmarkEnd w:id="839"/>
      <w:bookmarkEnd w:id="840"/>
      <w:bookmarkEnd w:id="841"/>
      <w:bookmarkEnd w:id="842"/>
      <w:bookmarkEnd w:id="843"/>
      <w:bookmarkEnd w:id="844"/>
    </w:p>
    <w:p w14:paraId="5FD9F15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45" w:name="_Toc67916534"/>
      <w:bookmarkStart w:id="846" w:name="_Toc61176711"/>
      <w:bookmarkStart w:id="847" w:name="_Toc53178077"/>
      <w:bookmarkStart w:id="848" w:name="_Toc53177625"/>
      <w:bookmarkStart w:id="849" w:name="_Toc45893461"/>
      <w:bookmarkStart w:id="850" w:name="_Toc37268810"/>
      <w:bookmarkStart w:id="851" w:name="_Toc37268359"/>
      <w:bookmarkStart w:id="852" w:name="_Toc29811855"/>
      <w:bookmarkStart w:id="853" w:name="_Toc29811404"/>
      <w:bookmarkStart w:id="854" w:name="_Toc13079915"/>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2</w:t>
      </w:r>
      <w:r w:rsidRPr="00401420">
        <w:rPr>
          <w:rFonts w:ascii="Arial" w:eastAsia="Times New Roman" w:hAnsi="Arial"/>
          <w:lang w:eastAsia="en-GB"/>
        </w:rPr>
        <w:t>.1</w:t>
      </w:r>
      <w:r w:rsidRPr="00401420">
        <w:rPr>
          <w:rFonts w:ascii="Arial" w:eastAsia="Times New Roman" w:hAnsi="Arial"/>
          <w:lang w:eastAsia="en-GB"/>
        </w:rPr>
        <w:tab/>
        <w:t>General</w:t>
      </w:r>
      <w:bookmarkEnd w:id="845"/>
      <w:bookmarkEnd w:id="846"/>
      <w:bookmarkEnd w:id="847"/>
      <w:bookmarkEnd w:id="848"/>
      <w:bookmarkEnd w:id="849"/>
      <w:bookmarkEnd w:id="850"/>
      <w:bookmarkEnd w:id="851"/>
      <w:bookmarkEnd w:id="852"/>
      <w:bookmarkEnd w:id="853"/>
      <w:bookmarkEnd w:id="854"/>
    </w:p>
    <w:p w14:paraId="470CA1E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the maximum throughput for the FRCs listed in Annex A. The performance requirements assume HARQ retransmissions.</w:t>
      </w:r>
    </w:p>
    <w:p w14:paraId="4AABC1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11.1.2.2.2.1-1: Test parameters for PUSCH testing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3"/>
        <w:gridCol w:w="3105"/>
        <w:gridCol w:w="3801"/>
      </w:tblGrid>
      <w:tr w:rsidR="00401420" w:rsidRPr="00401420" w14:paraId="30A5394E"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3A3400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77F943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7258CFE5"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D9444D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4C22E9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Enabled</w:t>
            </w:r>
          </w:p>
        </w:tc>
      </w:tr>
      <w:tr w:rsidR="00401420" w:rsidRPr="00401420" w14:paraId="6B2BCF60"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42C6E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Default TDD UL-DL pattern (Note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47A6E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60 kHz and 120kHz SCS:</w:t>
            </w:r>
          </w:p>
          <w:p w14:paraId="69F15A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Malgun Gothic" w:hAnsi="Arial" w:cs="Arial"/>
                <w:sz w:val="18"/>
                <w:lang w:eastAsia="en-GB"/>
              </w:rPr>
              <w:t>3D1S1U, S=10D:2G:2U</w:t>
            </w:r>
          </w:p>
        </w:tc>
      </w:tr>
      <w:tr w:rsidR="00401420" w:rsidRPr="00401420" w14:paraId="57F399C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0ABF9542"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等线" w:hAnsi="Arial"/>
                <w:sz w:val="18"/>
                <w:lang w:eastAsia="zh-CN"/>
              </w:rPr>
              <w:t>Cyclic prefix</w:t>
            </w:r>
          </w:p>
        </w:tc>
        <w:tc>
          <w:tcPr>
            <w:tcW w:w="0" w:type="auto"/>
            <w:tcBorders>
              <w:top w:val="single" w:sz="6" w:space="0" w:color="auto"/>
              <w:left w:val="single" w:sz="6" w:space="0" w:color="auto"/>
              <w:bottom w:val="single" w:sz="6" w:space="0" w:color="auto"/>
              <w:right w:val="single" w:sz="4" w:space="0" w:color="auto"/>
            </w:tcBorders>
            <w:vAlign w:val="center"/>
          </w:tcPr>
          <w:p w14:paraId="72CDB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Normal</w:t>
            </w:r>
          </w:p>
        </w:tc>
      </w:tr>
      <w:tr w:rsidR="00401420" w:rsidRPr="00401420" w14:paraId="07914EE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75F57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5FBC5FB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58B089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6F7D1BA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8CE9A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4EBAD0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105A33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EBD64AE"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9A010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08252D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1545B8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B56FF7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CC2BD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BAE5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66162A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2DF05D3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938FE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03C38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086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 xml:space="preserve">0, </w:t>
            </w: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7BE09C4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359C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8CDC5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291DE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06F8C15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D98AD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B05B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6EC497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2FA5D044"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1F057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22A48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790E2B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2DEC4D9"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3393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A8A49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40BECD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 xml:space="preserve">=0, </w:t>
            </w:r>
            <w:r w:rsidRPr="00401420">
              <w:rPr>
                <w:rFonts w:ascii="Arial" w:eastAsia="Malgun Gothic" w:hAnsi="Arial" w:cs="Arial"/>
                <w:sz w:val="18"/>
                <w:lang w:eastAsia="en-GB"/>
              </w:rPr>
              <w:t>group hopping and sequence hopping are disabled</w:t>
            </w:r>
          </w:p>
        </w:tc>
      </w:tr>
      <w:tr w:rsidR="00401420" w:rsidRPr="00401420" w14:paraId="2EC25115"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32A3C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1CC104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33DFE0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B</w:t>
            </w:r>
          </w:p>
        </w:tc>
      </w:tr>
      <w:tr w:rsidR="00401420" w:rsidRPr="00401420" w14:paraId="2366EC03"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FAD61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807C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6" w:space="0" w:color="auto"/>
              <w:left w:val="single" w:sz="6" w:space="0" w:color="auto"/>
              <w:bottom w:val="single" w:sz="6" w:space="0" w:color="auto"/>
              <w:right w:val="single" w:sz="4" w:space="0" w:color="auto"/>
            </w:tcBorders>
            <w:vAlign w:val="center"/>
            <w:hideMark/>
          </w:tcPr>
          <w:p w14:paraId="012C81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 xml:space="preserve">0 </w:t>
            </w:r>
          </w:p>
        </w:tc>
      </w:tr>
      <w:tr w:rsidR="00401420" w:rsidRPr="00401420" w14:paraId="494020B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E78E3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B5708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51ABD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 xml:space="preserve">10 </w:t>
            </w:r>
          </w:p>
        </w:tc>
      </w:tr>
      <w:tr w:rsidR="00401420" w:rsidRPr="00401420" w14:paraId="60A059C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34E9F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FFC9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73DC2C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1420">
              <w:rPr>
                <w:rFonts w:ascii="Arial" w:eastAsia="Malgun Gothic" w:hAnsi="Arial"/>
                <w:sz w:val="18"/>
                <w:lang w:eastAsia="zh-CN"/>
              </w:rPr>
              <w:t>30</w:t>
            </w:r>
            <w:r w:rsidRPr="00401420">
              <w:rPr>
                <w:rFonts w:ascii="Arial" w:eastAsia="Times New Roman" w:hAnsi="Arial"/>
                <w:sz w:val="18"/>
                <w:lang w:eastAsia="zh-CN"/>
              </w:rPr>
              <w:t xml:space="preserve"> PRBs in the middle of the test bandwidth</w:t>
            </w:r>
          </w:p>
        </w:tc>
      </w:tr>
      <w:tr w:rsidR="00401420" w:rsidRPr="00401420" w14:paraId="13BD51E3" w14:textId="77777777" w:rsidTr="00536DF0">
        <w:trPr>
          <w:trHeight w:val="5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A163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6ADD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12C46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73348053"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0FB1B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1C4DE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807C099"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2BE9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PT-RS</w:t>
            </w:r>
          </w:p>
        </w:tc>
        <w:tc>
          <w:tcPr>
            <w:tcW w:w="0" w:type="auto"/>
            <w:tcBorders>
              <w:top w:val="single" w:sz="6" w:space="0" w:color="auto"/>
              <w:left w:val="single" w:sz="6" w:space="0" w:color="auto"/>
              <w:bottom w:val="single" w:sz="6" w:space="0" w:color="auto"/>
              <w:right w:val="single" w:sz="4" w:space="0" w:color="auto"/>
            </w:tcBorders>
            <w:vAlign w:val="center"/>
            <w:hideMark/>
          </w:tcPr>
          <w:p w14:paraId="6FB96F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3C0C1C76" w14:textId="77777777" w:rsidTr="00536DF0">
        <w:trPr>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1C747DD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tc>
      </w:tr>
    </w:tbl>
    <w:p w14:paraId="37ACAAA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61C26C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Malgun Gothic" w:hAnsi="Arial"/>
          <w:lang w:eastAsia="en-GB"/>
        </w:rPr>
      </w:pPr>
      <w:bookmarkStart w:id="855" w:name="_Toc67916535"/>
      <w:bookmarkStart w:id="856" w:name="_Toc61176712"/>
      <w:bookmarkStart w:id="857" w:name="_Toc53178078"/>
      <w:bookmarkStart w:id="858" w:name="_Toc53177626"/>
      <w:bookmarkStart w:id="859" w:name="_Toc45893462"/>
      <w:bookmarkStart w:id="860" w:name="_Toc37268811"/>
      <w:bookmarkStart w:id="861" w:name="_Toc37268360"/>
      <w:bookmarkStart w:id="862" w:name="_Toc29811856"/>
      <w:bookmarkStart w:id="863" w:name="_Toc29811405"/>
      <w:bookmarkStart w:id="864" w:name="_Toc13079916"/>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2.2</w:t>
      </w:r>
      <w:r w:rsidRPr="00401420">
        <w:rPr>
          <w:rFonts w:ascii="Arial" w:eastAsia="Times New Roman" w:hAnsi="Arial"/>
          <w:lang w:eastAsia="en-GB"/>
        </w:rPr>
        <w:tab/>
      </w:r>
      <w:r w:rsidRPr="00401420">
        <w:rPr>
          <w:rFonts w:ascii="Arial" w:eastAsia="Times New Roman" w:hAnsi="Arial"/>
          <w:lang w:eastAsia="ko-KR"/>
        </w:rPr>
        <w:t>Minimum</w:t>
      </w:r>
      <w:r w:rsidRPr="00401420">
        <w:rPr>
          <w:rFonts w:ascii="Arial" w:eastAsia="Malgun Gothic" w:hAnsi="Arial"/>
          <w:lang w:eastAsia="en-GB"/>
        </w:rPr>
        <w:t xml:space="preserve"> requirements</w:t>
      </w:r>
      <w:bookmarkEnd w:id="855"/>
      <w:bookmarkEnd w:id="856"/>
      <w:bookmarkEnd w:id="857"/>
      <w:bookmarkEnd w:id="858"/>
      <w:bookmarkEnd w:id="859"/>
      <w:bookmarkEnd w:id="860"/>
      <w:bookmarkEnd w:id="861"/>
      <w:bookmarkEnd w:id="862"/>
      <w:bookmarkEnd w:id="863"/>
      <w:bookmarkEnd w:id="864"/>
    </w:p>
    <w:p w14:paraId="3107A2A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throughput shall be equal to or larger than the 70% of maximum throughput stated in the tables </w:t>
      </w:r>
      <w:r w:rsidRPr="00401420">
        <w:rPr>
          <w:rFonts w:eastAsia="Times New Roman"/>
          <w:lang w:eastAsia="ko-KR"/>
        </w:rPr>
        <w:t>11.1.2.</w:t>
      </w:r>
      <w:r w:rsidRPr="00401420">
        <w:rPr>
          <w:rFonts w:eastAsia="Times New Roman"/>
          <w:lang w:eastAsia="zh-CN"/>
        </w:rPr>
        <w:t>2</w:t>
      </w:r>
      <w:r w:rsidRPr="00401420">
        <w:rPr>
          <w:rFonts w:eastAsia="Times New Roman"/>
          <w:lang w:eastAsia="ko-KR"/>
        </w:rPr>
        <w:t>.</w:t>
      </w:r>
      <w:r w:rsidRPr="00401420">
        <w:rPr>
          <w:rFonts w:eastAsia="Times New Roman"/>
          <w:lang w:eastAsia="zh-CN"/>
        </w:rPr>
        <w:t>2.2</w:t>
      </w:r>
      <w:r w:rsidRPr="00401420">
        <w:rPr>
          <w:rFonts w:eastAsia="Times New Roman"/>
          <w:lang w:eastAsia="en-GB"/>
        </w:rPr>
        <w:t xml:space="preserve">-1 to </w:t>
      </w:r>
      <w:r w:rsidRPr="00401420">
        <w:rPr>
          <w:rFonts w:eastAsia="Times New Roman"/>
          <w:lang w:eastAsia="ko-KR"/>
        </w:rPr>
        <w:t>11.1.2.</w:t>
      </w:r>
      <w:r w:rsidRPr="00401420">
        <w:rPr>
          <w:rFonts w:eastAsia="Times New Roman"/>
          <w:lang w:eastAsia="zh-CN"/>
        </w:rPr>
        <w:t>2</w:t>
      </w:r>
      <w:r w:rsidRPr="00401420">
        <w:rPr>
          <w:rFonts w:eastAsia="Times New Roman"/>
          <w:lang w:eastAsia="ko-KR"/>
        </w:rPr>
        <w:t>.</w:t>
      </w:r>
      <w:r w:rsidRPr="00401420">
        <w:rPr>
          <w:rFonts w:eastAsia="Times New Roman"/>
          <w:lang w:eastAsia="zh-CN"/>
        </w:rPr>
        <w:t>2.2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at the given SNR.</w:t>
      </w:r>
    </w:p>
    <w:p w14:paraId="0CF7300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11.1.2.2.2.2-1: Minimum requirements for PUSCH, Type B, 50 MHz Channel Bandwidth,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401420" w:rsidRPr="00401420" w14:paraId="44AE2C27"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1FACD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DB991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C796E" w14:textId="3EFDA07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65" w:author="Huawei" w:date="2023-04-27T10:21:00Z">
              <w:r w:rsidRPr="00401420" w:rsidDel="00B61469">
                <w:rPr>
                  <w:rFonts w:ascii="Arial" w:eastAsia="Times New Roman" w:hAnsi="Arial"/>
                  <w:b/>
                  <w:sz w:val="18"/>
                  <w:lang w:eastAsia="en-GB"/>
                </w:rPr>
                <w:delText>TBA</w:delText>
              </w:r>
            </w:del>
            <w:ins w:id="866"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ACB45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34694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BDBD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0B2C7C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814D148" w14:textId="77777777" w:rsidTr="00536DF0">
        <w:trPr>
          <w:trHeight w:val="88"/>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68E0A3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zh-CN"/>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0CF686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83FB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TDLA30-300</w:t>
            </w:r>
            <w:r w:rsidRPr="00401420">
              <w:rPr>
                <w:rFonts w:ascii="Arial" w:eastAsia="Times New Roman" w:hAnsi="Arial" w:cs="Arial"/>
                <w:sz w:val="18"/>
                <w:lang w:eastAsia="en-GB"/>
              </w:rPr>
              <w:t xml:space="preserve"> Low</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A5145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D-FR2-A.2.1-11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AF1EA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pos0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C8B6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8</w:t>
            </w:r>
          </w:p>
        </w:tc>
      </w:tr>
      <w:tr w:rsidR="00401420" w:rsidRPr="00401420" w14:paraId="6A9EFB7F" w14:textId="77777777" w:rsidTr="00536DF0">
        <w:trPr>
          <w:trHeight w:val="87"/>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AD87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2924E9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1A0E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AB1AD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D-FR2-A.2.1-23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D5C0E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pos</w:t>
            </w:r>
            <w:r w:rsidRPr="00401420">
              <w:rPr>
                <w:rFonts w:ascii="Arial" w:eastAsia="Times New Roman" w:hAnsi="Arial"/>
                <w:sz w:val="18"/>
                <w:lang w:eastAsia="zh-CN"/>
              </w:rPr>
              <w:t>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B695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9</w:t>
            </w:r>
          </w:p>
        </w:tc>
      </w:tr>
    </w:tbl>
    <w:p w14:paraId="70231F4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E741FC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11.1.2.2.2.2-2: Minimum requirements for PUSCH, Type B,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401420" w:rsidRPr="00401420" w14:paraId="5BE3CB5D"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17F47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82097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0DA2B" w14:textId="36413B7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67" w:author="Huawei" w:date="2023-04-27T10:21:00Z">
              <w:r w:rsidRPr="00401420" w:rsidDel="00B61469">
                <w:rPr>
                  <w:rFonts w:ascii="Arial" w:eastAsia="Times New Roman" w:hAnsi="Arial"/>
                  <w:b/>
                  <w:sz w:val="18"/>
                  <w:lang w:eastAsia="en-GB"/>
                </w:rPr>
                <w:delText>TBA</w:delText>
              </w:r>
            </w:del>
            <w:ins w:id="868"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9CE7F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20905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25FF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FBC75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C541C1C"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CFDA5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9D041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6843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C0015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D-FR2-A.2.1-12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A5153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F2D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8</w:t>
            </w:r>
          </w:p>
        </w:tc>
      </w:tr>
      <w:tr w:rsidR="00401420" w:rsidRPr="00401420" w14:paraId="4A6E2543"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1C732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1EAC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C28C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089CC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D-FR2-A.2.1-24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184D4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CDE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9</w:t>
            </w:r>
          </w:p>
        </w:tc>
      </w:tr>
    </w:tbl>
    <w:p w14:paraId="7E98634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3724FF1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69" w:name="_Toc67916536"/>
      <w:bookmarkStart w:id="870" w:name="_Toc61176713"/>
      <w:bookmarkStart w:id="871" w:name="_Toc53178079"/>
      <w:bookmarkStart w:id="872" w:name="_Toc53177627"/>
      <w:bookmarkStart w:id="873" w:name="_Toc37268812"/>
      <w:bookmarkStart w:id="874" w:name="_Toc37268361"/>
      <w:bookmarkStart w:id="875" w:name="_Toc29811406"/>
      <w:bookmarkStart w:id="876" w:name="_Toc13079917"/>
      <w:bookmarkStart w:id="877" w:name="_Toc74583471"/>
      <w:bookmarkStart w:id="878" w:name="_Toc76542284"/>
      <w:bookmarkStart w:id="879" w:name="_Toc82450266"/>
      <w:bookmarkStart w:id="880" w:name="_Toc82450914"/>
      <w:bookmarkStart w:id="881" w:name="_Toc89949303"/>
      <w:bookmarkStart w:id="882" w:name="_Toc98755692"/>
      <w:bookmarkStart w:id="883" w:name="_Toc106182745"/>
      <w:r w:rsidRPr="00401420">
        <w:rPr>
          <w:rFonts w:ascii="Arial" w:eastAsia="Times New Roman" w:hAnsi="Arial"/>
          <w:sz w:val="22"/>
          <w:lang w:eastAsia="ko-KR"/>
        </w:rPr>
        <w:t>11.1.2.</w:t>
      </w:r>
      <w:r w:rsidRPr="00401420">
        <w:rPr>
          <w:rFonts w:ascii="Arial" w:eastAsia="Times New Roman" w:hAnsi="Arial"/>
          <w:sz w:val="22"/>
          <w:lang w:eastAsia="zh-CN"/>
        </w:rPr>
        <w:t>2</w:t>
      </w:r>
      <w:r w:rsidRPr="00401420">
        <w:rPr>
          <w:rFonts w:ascii="Arial" w:eastAsia="Times New Roman" w:hAnsi="Arial"/>
          <w:sz w:val="22"/>
          <w:lang w:eastAsia="ko-KR"/>
        </w:rPr>
        <w:t>.</w:t>
      </w:r>
      <w:r w:rsidRPr="00401420">
        <w:rPr>
          <w:rFonts w:ascii="Arial" w:eastAsia="Times New Roman" w:hAnsi="Arial"/>
          <w:sz w:val="22"/>
          <w:lang w:eastAsia="zh-CN"/>
        </w:rPr>
        <w:t>3</w:t>
      </w:r>
      <w:r w:rsidRPr="00401420">
        <w:rPr>
          <w:rFonts w:ascii="Arial" w:eastAsia="Times New Roman" w:hAnsi="Arial"/>
          <w:sz w:val="22"/>
          <w:lang w:eastAsia="ko-KR"/>
        </w:rPr>
        <w:tab/>
      </w:r>
      <w:bookmarkEnd w:id="869"/>
      <w:bookmarkEnd w:id="870"/>
      <w:bookmarkEnd w:id="871"/>
      <w:bookmarkEnd w:id="872"/>
      <w:bookmarkEnd w:id="873"/>
      <w:bookmarkEnd w:id="874"/>
      <w:bookmarkEnd w:id="875"/>
      <w:bookmarkEnd w:id="876"/>
      <w:r w:rsidRPr="00401420">
        <w:rPr>
          <w:rFonts w:ascii="Arial" w:eastAsia="Times New Roman" w:hAnsi="Arial"/>
          <w:sz w:val="22"/>
          <w:lang w:eastAsia="ko-KR"/>
        </w:rPr>
        <w:t>Performance requirements for UCI multiplexed on PUSCH</w:t>
      </w:r>
      <w:bookmarkEnd w:id="877"/>
      <w:bookmarkEnd w:id="878"/>
      <w:bookmarkEnd w:id="879"/>
      <w:bookmarkEnd w:id="880"/>
      <w:bookmarkEnd w:id="881"/>
      <w:bookmarkEnd w:id="882"/>
      <w:bookmarkEnd w:id="883"/>
    </w:p>
    <w:p w14:paraId="215A279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bookmarkStart w:id="884" w:name="_Toc67916537"/>
      <w:bookmarkStart w:id="885" w:name="_Toc61176714"/>
      <w:bookmarkStart w:id="886" w:name="_Toc53178080"/>
      <w:bookmarkStart w:id="887" w:name="_Toc53177628"/>
      <w:bookmarkStart w:id="888" w:name="_Toc37268813"/>
      <w:bookmarkStart w:id="889" w:name="_Toc37268362"/>
      <w:bookmarkStart w:id="890" w:name="_Toc29811858"/>
      <w:bookmarkStart w:id="891" w:name="_Toc29811407"/>
      <w:bookmarkStart w:id="892" w:name="_Toc13079918"/>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3</w:t>
      </w:r>
      <w:r w:rsidRPr="00401420">
        <w:rPr>
          <w:rFonts w:ascii="Arial" w:eastAsia="Times New Roman" w:hAnsi="Arial"/>
          <w:lang w:eastAsia="en-GB"/>
        </w:rPr>
        <w:t>.1</w:t>
      </w:r>
      <w:r w:rsidRPr="00401420">
        <w:rPr>
          <w:rFonts w:ascii="Arial" w:eastAsia="Times New Roman" w:hAnsi="Arial"/>
          <w:lang w:eastAsia="en-GB"/>
        </w:rPr>
        <w:tab/>
        <w:t>General</w:t>
      </w:r>
      <w:bookmarkEnd w:id="884"/>
      <w:bookmarkEnd w:id="885"/>
      <w:bookmarkEnd w:id="886"/>
      <w:bookmarkEnd w:id="887"/>
      <w:bookmarkEnd w:id="888"/>
      <w:bookmarkEnd w:id="889"/>
      <w:bookmarkEnd w:id="890"/>
      <w:bookmarkEnd w:id="891"/>
      <w:bookmarkEnd w:id="892"/>
    </w:p>
    <w:p w14:paraId="1AAD7B5D"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In the tests for UCI multiplexed on PUSCH the UCI information only contains CSI part 1 and CSI part 2 information and there is no HACK/ACK information transmitted.</w:t>
      </w:r>
    </w:p>
    <w:p w14:paraId="0C62586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noProof/>
          <w:lang w:eastAsia="zh-CN"/>
        </w:rPr>
        <w:t xml:space="preserve">The CSI part 1 block error </w:t>
      </w:r>
      <w:r w:rsidRPr="00401420">
        <w:rPr>
          <w:rFonts w:eastAsia="Times New Roman"/>
          <w:lang w:eastAsia="en-GB"/>
        </w:rPr>
        <w:t>probability is defined as the probability of incorrectly decoded the CSI part 1 information when the CSI part 1 information is sent as follow:</w:t>
      </w:r>
    </w:p>
    <w:p w14:paraId="33E65B68"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1</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1)</m:t>
            </m:r>
          </m:num>
          <m:den>
            <m:r>
              <m:rPr>
                <m:sty m:val="p"/>
              </m:rPr>
              <w:rPr>
                <w:rFonts w:ascii="Cambria Math" w:eastAsia="Times New Roman" w:hAnsi="Cambria Math"/>
                <w:noProof/>
                <w:lang w:eastAsia="en-GB"/>
              </w:rPr>
              <m:t>#(CSI part 1)</m:t>
            </m:r>
          </m:den>
        </m:f>
      </m:oMath>
    </w:p>
    <w:p w14:paraId="274D858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6407DF89"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 xml:space="preserve">#(false </w:t>
      </w:r>
      <w:r w:rsidRPr="00401420">
        <w:rPr>
          <w:rFonts w:eastAsia="Times New Roman"/>
          <w:lang w:eastAsia="zh-CN"/>
        </w:rPr>
        <w:t>CSI part 1</w:t>
      </w:r>
      <w:r w:rsidRPr="00401420">
        <w:rPr>
          <w:rFonts w:eastAsia="Times New Roman"/>
          <w:lang w:eastAsia="en-GB"/>
        </w:rPr>
        <w:t xml:space="preserve">) denotes the number of incorrectly </w:t>
      </w:r>
      <w:r w:rsidRPr="00401420">
        <w:rPr>
          <w:rFonts w:eastAsia="Times New Roman"/>
          <w:lang w:eastAsia="zh-CN"/>
        </w:rPr>
        <w:t xml:space="preserve">decoded </w:t>
      </w:r>
      <w:r w:rsidRPr="00401420">
        <w:rPr>
          <w:rFonts w:eastAsia="Times New Roman"/>
          <w:lang w:eastAsia="en-GB"/>
        </w:rPr>
        <w:t>CSI part</w:t>
      </w:r>
      <w:r w:rsidRPr="00401420">
        <w:rPr>
          <w:rFonts w:eastAsia="Times New Roman"/>
          <w:lang w:eastAsia="zh-CN"/>
        </w:rPr>
        <w:t xml:space="preserve"> </w:t>
      </w:r>
      <w:r w:rsidRPr="00401420">
        <w:rPr>
          <w:rFonts w:eastAsia="Times New Roman"/>
          <w:lang w:eastAsia="en-GB"/>
        </w:rPr>
        <w:t>1 information</w:t>
      </w:r>
      <w:r w:rsidRPr="00401420">
        <w:rPr>
          <w:rFonts w:eastAsia="Times New Roman"/>
          <w:lang w:eastAsia="zh-CN"/>
        </w:rPr>
        <w:t xml:space="preserve"> transmitted occasions</w:t>
      </w:r>
    </w:p>
    <w:p w14:paraId="1D1768A8"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w:t>
      </w:r>
      <w:r w:rsidRPr="00401420">
        <w:rPr>
          <w:rFonts w:eastAsia="Times New Roman"/>
          <w:lang w:eastAsia="zh-CN"/>
        </w:rPr>
        <w:t>CSI part 1</w:t>
      </w:r>
      <w:r w:rsidRPr="00401420">
        <w:rPr>
          <w:rFonts w:eastAsia="Times New Roman"/>
          <w:lang w:eastAsia="en-GB"/>
        </w:rPr>
        <w:t>) denotes the number of</w:t>
      </w:r>
      <w:r w:rsidRPr="00401420">
        <w:rPr>
          <w:rFonts w:eastAsia="Times New Roman"/>
          <w:lang w:eastAsia="zh-CN"/>
        </w:rPr>
        <w:t xml:space="preserve"> CSI part 1information transmitted occasions.</w:t>
      </w:r>
    </w:p>
    <w:p w14:paraId="2616BF5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CSI part 2 block error probability (BLER) is defined as the probability of incorrectly decoded the CSI part 2 information when the CSI part 2 information is sent as follows</w:t>
      </w:r>
      <w:r w:rsidRPr="00401420">
        <w:rPr>
          <w:rFonts w:eastAsia="Times New Roman"/>
          <w:lang w:eastAsia="zh-CN"/>
        </w:rPr>
        <w:t>:</w:t>
      </w:r>
    </w:p>
    <w:p w14:paraId="51B80D74"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2</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2)</m:t>
            </m:r>
          </m:num>
          <m:den>
            <m:r>
              <m:rPr>
                <m:sty m:val="p"/>
              </m:rPr>
              <w:rPr>
                <w:rFonts w:ascii="Cambria Math" w:eastAsia="Times New Roman" w:hAnsi="Cambria Math"/>
                <w:noProof/>
                <w:lang w:eastAsia="en-GB"/>
              </w:rPr>
              <m:t>#(CSI part 2)</m:t>
            </m:r>
          </m:den>
        </m:f>
      </m:oMath>
    </w:p>
    <w:p w14:paraId="1CE8FD9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3155A3FC"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 xml:space="preserve">#(false </w:t>
      </w:r>
      <w:r w:rsidRPr="00401420">
        <w:rPr>
          <w:rFonts w:eastAsia="Times New Roman"/>
          <w:lang w:eastAsia="zh-CN"/>
        </w:rPr>
        <w:t>CSI part 2</w:t>
      </w:r>
      <w:r w:rsidRPr="00401420">
        <w:rPr>
          <w:rFonts w:eastAsia="Times New Roman"/>
          <w:lang w:eastAsia="en-GB"/>
        </w:rPr>
        <w:t>) denotes the number of incorrectly decode</w:t>
      </w:r>
      <w:r w:rsidRPr="00401420">
        <w:rPr>
          <w:rFonts w:eastAsia="Times New Roman"/>
          <w:lang w:eastAsia="zh-CN"/>
        </w:rPr>
        <w:t xml:space="preserve">d </w:t>
      </w:r>
      <w:r w:rsidRPr="00401420">
        <w:rPr>
          <w:rFonts w:eastAsia="Times New Roman"/>
          <w:lang w:eastAsia="en-GB"/>
        </w:rPr>
        <w:t xml:space="preserve">CSI part </w:t>
      </w:r>
      <w:r w:rsidRPr="00401420">
        <w:rPr>
          <w:rFonts w:eastAsia="Times New Roman"/>
          <w:lang w:eastAsia="zh-CN"/>
        </w:rPr>
        <w:t>2</w:t>
      </w:r>
      <w:r w:rsidRPr="00401420">
        <w:rPr>
          <w:rFonts w:eastAsia="Times New Roman"/>
          <w:lang w:eastAsia="en-GB"/>
        </w:rPr>
        <w:t xml:space="preserve"> information transmitted occasions</w:t>
      </w:r>
    </w:p>
    <w:p w14:paraId="3D80C66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w:t>
      </w:r>
      <w:r w:rsidRPr="00401420">
        <w:rPr>
          <w:rFonts w:eastAsia="Times New Roman"/>
          <w:lang w:eastAsia="zh-CN"/>
        </w:rPr>
        <w:t>CSI part 2</w:t>
      </w:r>
      <w:r w:rsidRPr="00401420">
        <w:rPr>
          <w:rFonts w:eastAsia="Times New Roman"/>
          <w:lang w:eastAsia="en-GB"/>
        </w:rPr>
        <w:t xml:space="preserve">) denotes the number of CSI part </w:t>
      </w:r>
      <w:r w:rsidRPr="00401420">
        <w:rPr>
          <w:rFonts w:eastAsia="Times New Roman"/>
          <w:lang w:eastAsia="zh-CN"/>
        </w:rPr>
        <w:t xml:space="preserve">2 </w:t>
      </w:r>
      <w:r w:rsidRPr="00401420">
        <w:rPr>
          <w:rFonts w:eastAsia="Times New Roman"/>
          <w:lang w:eastAsia="en-GB"/>
        </w:rPr>
        <w:t>information transmitted occasions.</w:t>
      </w:r>
    </w:p>
    <w:p w14:paraId="104723D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The number of UCI</w:t>
      </w:r>
      <w:r w:rsidRPr="00401420">
        <w:rPr>
          <w:rFonts w:eastAsia="Times New Roman"/>
          <w:lang w:eastAsia="en-GB"/>
        </w:rPr>
        <w:t xml:space="preserve"> information bit payload per slot is defined for two cases as follows:</w:t>
      </w:r>
    </w:p>
    <w:p w14:paraId="14360C0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5 bits in CSI part 1, 2 bits in CSI part 2</w:t>
      </w:r>
    </w:p>
    <w:p w14:paraId="7879239D"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20 bits in CSI part 1, 20 bits in CSI part 2</w:t>
      </w:r>
    </w:p>
    <w:p w14:paraId="5A58368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7bits UCI case is further defined with the bitmap [c0 c1 c2 c3 c4] = [0 1 0 1 0] for CSI part 1 information, where c0 is mapping to the RI information, and with the bitmap [c0 c1] = [1 0] for CSI part2 information.</w:t>
      </w:r>
    </w:p>
    <w:p w14:paraId="0530692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40bits </w:t>
      </w:r>
      <w:r w:rsidRPr="00401420">
        <w:rPr>
          <w:rFonts w:eastAsia="Times New Roman"/>
          <w:lang w:eastAsia="en-GB"/>
        </w:rPr>
        <w:t xml:space="preserve">UCI information case is assumed random </w:t>
      </w:r>
      <w:r w:rsidRPr="00401420">
        <w:rPr>
          <w:rFonts w:eastAsia="Times New Roman"/>
          <w:lang w:eastAsia="zh-CN"/>
        </w:rPr>
        <w:t>information bit</w:t>
      </w:r>
      <w:r w:rsidRPr="00401420">
        <w:rPr>
          <w:rFonts w:eastAsia="Times New Roman"/>
          <w:lang w:eastAsia="en-GB"/>
        </w:rPr>
        <w:t xml:space="preserve"> selection.</w:t>
      </w:r>
    </w:p>
    <w:p w14:paraId="2D3ED90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In both tests, PUSCH data, CSI part 1 and CSI part 2 information are transmitted simultaneously.</w:t>
      </w:r>
    </w:p>
    <w:p w14:paraId="5F18D5E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 xml:space="preserve">Table 11.1.2.2.3.1-1: Test parameters for UCI multiplexed on PUSCH testing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50"/>
        <w:gridCol w:w="4273"/>
        <w:gridCol w:w="1230"/>
        <w:gridCol w:w="1176"/>
      </w:tblGrid>
      <w:tr w:rsidR="00401420" w:rsidRPr="00401420" w14:paraId="1D5A5C4C"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56D302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gridSpan w:val="2"/>
            <w:tcBorders>
              <w:top w:val="single" w:sz="4" w:space="0" w:color="auto"/>
              <w:left w:val="single" w:sz="6" w:space="0" w:color="auto"/>
              <w:bottom w:val="single" w:sz="6" w:space="0" w:color="auto"/>
              <w:right w:val="single" w:sz="4" w:space="0" w:color="auto"/>
            </w:tcBorders>
            <w:vAlign w:val="center"/>
            <w:hideMark/>
          </w:tcPr>
          <w:p w14:paraId="781374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0EA57F4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2E9388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CE7AB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r>
      <w:tr w:rsidR="00401420" w:rsidRPr="00401420" w14:paraId="564D10B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E1089B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Default TDD UL-DL pattern (Note 1)</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B7FA0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12</w:t>
            </w:r>
            <w:r w:rsidRPr="00401420">
              <w:rPr>
                <w:rFonts w:ascii="Arial" w:eastAsia="Times New Roman" w:hAnsi="Arial"/>
                <w:sz w:val="18"/>
                <w:lang w:eastAsia="en-GB"/>
              </w:rPr>
              <w:t>0 kHz SCS:</w:t>
            </w:r>
          </w:p>
          <w:p w14:paraId="4A2DB3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w:t>
            </w:r>
            <w:r w:rsidRPr="00401420">
              <w:rPr>
                <w:rFonts w:ascii="Arial" w:eastAsia="Times New Roman" w:hAnsi="Arial"/>
                <w:sz w:val="18"/>
                <w:lang w:eastAsia="en-GB"/>
              </w:rPr>
              <w:t>D1S</w:t>
            </w:r>
            <w:r w:rsidRPr="00401420">
              <w:rPr>
                <w:rFonts w:ascii="Arial" w:eastAsia="Times New Roman" w:hAnsi="Arial"/>
                <w:sz w:val="18"/>
                <w:lang w:eastAsia="zh-CN"/>
              </w:rPr>
              <w:t>1</w:t>
            </w:r>
            <w:r w:rsidRPr="00401420">
              <w:rPr>
                <w:rFonts w:ascii="Arial" w:eastAsia="Times New Roman" w:hAnsi="Arial"/>
                <w:sz w:val="18"/>
                <w:lang w:eastAsia="en-GB"/>
              </w:rPr>
              <w:t>U, S=</w:t>
            </w:r>
            <w:r w:rsidRPr="00401420">
              <w:rPr>
                <w:rFonts w:ascii="Arial" w:eastAsia="Times New Roman" w:hAnsi="Arial"/>
                <w:sz w:val="18"/>
                <w:lang w:eastAsia="zh-CN"/>
              </w:rPr>
              <w:t>10</w:t>
            </w:r>
            <w:r w:rsidRPr="00401420">
              <w:rPr>
                <w:rFonts w:ascii="Arial" w:eastAsia="Times New Roman" w:hAnsi="Arial"/>
                <w:sz w:val="18"/>
                <w:lang w:eastAsia="en-GB"/>
              </w:rPr>
              <w:t>D:</w:t>
            </w:r>
            <w:r w:rsidRPr="00401420">
              <w:rPr>
                <w:rFonts w:ascii="Arial" w:eastAsia="Times New Roman" w:hAnsi="Arial"/>
                <w:sz w:val="18"/>
                <w:lang w:eastAsia="zh-CN"/>
              </w:rPr>
              <w:t>2</w:t>
            </w:r>
            <w:r w:rsidRPr="00401420">
              <w:rPr>
                <w:rFonts w:ascii="Arial" w:eastAsia="Times New Roman" w:hAnsi="Arial"/>
                <w:sz w:val="18"/>
                <w:lang w:eastAsia="en-GB"/>
              </w:rPr>
              <w:t>G:</w:t>
            </w:r>
            <w:r w:rsidRPr="00401420">
              <w:rPr>
                <w:rFonts w:ascii="Arial" w:eastAsia="Times New Roman" w:hAnsi="Arial"/>
                <w:sz w:val="18"/>
                <w:lang w:eastAsia="zh-CN"/>
              </w:rPr>
              <w:t>2</w:t>
            </w:r>
            <w:r w:rsidRPr="00401420">
              <w:rPr>
                <w:rFonts w:ascii="Arial" w:eastAsia="Times New Roman" w:hAnsi="Arial"/>
                <w:sz w:val="18"/>
                <w:lang w:eastAsia="en-GB"/>
              </w:rPr>
              <w:t>U</w:t>
            </w:r>
          </w:p>
        </w:tc>
      </w:tr>
      <w:tr w:rsidR="00401420" w:rsidRPr="00401420" w14:paraId="6B52A8C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6587320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E97A9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094B633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D22A6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154FCC5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15E4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384B6D0D"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C28DE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DCCD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FD4F8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val="fr-FR" w:eastAsia="en-GB"/>
              </w:rPr>
              <w:t>0</w:t>
            </w:r>
          </w:p>
        </w:tc>
      </w:tr>
      <w:tr w:rsidR="00401420" w:rsidRPr="00401420" w14:paraId="04EE046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A364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w:t>
            </w:r>
          </w:p>
        </w:tc>
        <w:tc>
          <w:tcPr>
            <w:tcW w:w="0" w:type="auto"/>
            <w:tcBorders>
              <w:top w:val="single" w:sz="6" w:space="0" w:color="auto"/>
              <w:left w:val="single" w:sz="6" w:space="0" w:color="auto"/>
              <w:bottom w:val="single" w:sz="6" w:space="0" w:color="auto"/>
              <w:right w:val="single" w:sz="6" w:space="0" w:color="auto"/>
            </w:tcBorders>
            <w:vAlign w:val="center"/>
            <w:hideMark/>
          </w:tcPr>
          <w:p w14:paraId="5750F8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configuration type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86A66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5C3D060"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2A8AB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18CF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DM-RS duration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E5B0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single-symbol DM-RS</w:t>
            </w:r>
          </w:p>
        </w:tc>
      </w:tr>
      <w:tr w:rsidR="00401420" w:rsidRPr="00401420" w14:paraId="4E6DAD67"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1DAD0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8370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A8D6B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 pos1</w:t>
            </w:r>
          </w:p>
        </w:tc>
      </w:tr>
      <w:tr w:rsidR="00401420" w:rsidRPr="00401420" w14:paraId="4627B6F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A234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B250F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Numb</w:t>
            </w:r>
            <w:r w:rsidRPr="00401420">
              <w:rPr>
                <w:rFonts w:ascii="Arial" w:eastAsia="Times New Roman" w:hAnsi="Arial"/>
                <w:sz w:val="18"/>
                <w:lang w:eastAsia="zh-CN"/>
              </w:rPr>
              <w:t>er of DM-RS CDM group(s) without data</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8DA34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0055518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A2370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2614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 xml:space="preserve">Ratio of PUSCH EPRE to DM-RS EPRE </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DFDE5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45831687"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2607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0545A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port</w:t>
            </w:r>
            <w:r w:rsidRPr="00401420">
              <w:rPr>
                <w:rFonts w:ascii="Arial" w:eastAsia="Times New Roman" w:hAnsi="Arial"/>
                <w:sz w:val="18"/>
                <w:lang w:eastAsia="zh-CN"/>
              </w:rPr>
              <w:t>(s)</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F4E9A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A36D69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0411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4245BF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sequence generation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E932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i/>
                <w:sz w:val="18"/>
                <w:lang w:eastAsia="en-GB"/>
              </w:rPr>
              <w:t>N</w:t>
            </w:r>
            <w:r w:rsidRPr="00401420">
              <w:rPr>
                <w:rFonts w:ascii="Arial" w:eastAsia="Times New Roman" w:hAnsi="Arial"/>
                <w:i/>
                <w:sz w:val="18"/>
                <w:vertAlign w:val="subscript"/>
                <w:lang w:eastAsia="zh-CN"/>
              </w:rPr>
              <w:t>ID</w:t>
            </w:r>
            <w:r w:rsidRPr="00401420">
              <w:rPr>
                <w:rFonts w:ascii="Arial" w:eastAsia="Times New Roman" w:hAnsi="Arial"/>
                <w:i/>
                <w:sz w:val="18"/>
                <w:vertAlign w:val="superscript"/>
                <w:lang w:eastAsia="zh-CN"/>
              </w:rPr>
              <w:t>0</w:t>
            </w:r>
            <w:r w:rsidRPr="00401420">
              <w:rPr>
                <w:rFonts w:ascii="Arial" w:eastAsia="Times New Roman" w:hAnsi="Arial"/>
                <w:sz w:val="18"/>
                <w:lang w:eastAsia="zh-CN"/>
              </w:rPr>
              <w:t>=0,</w:t>
            </w:r>
            <w:r w:rsidRPr="00401420">
              <w:rPr>
                <w:rFonts w:ascii="Arial" w:eastAsia="Times New Roman" w:hAnsi="Arial"/>
                <w:i/>
                <w:sz w:val="18"/>
                <w:lang w:eastAsia="zh-CN"/>
              </w:rPr>
              <w:t>n</w:t>
            </w:r>
            <w:r w:rsidRPr="00401420">
              <w:rPr>
                <w:rFonts w:ascii="Arial" w:eastAsia="Times New Roman" w:hAnsi="Arial"/>
                <w:i/>
                <w:sz w:val="18"/>
                <w:vertAlign w:val="subscript"/>
                <w:lang w:eastAsia="zh-CN"/>
              </w:rPr>
              <w:t>SCID</w:t>
            </w:r>
            <w:r w:rsidRPr="00401420">
              <w:rPr>
                <w:rFonts w:ascii="Arial" w:eastAsia="Times New Roman" w:hAnsi="Arial"/>
                <w:sz w:val="18"/>
                <w:lang w:eastAsia="zh-CN"/>
              </w:rPr>
              <w:t>=0</w:t>
            </w:r>
            <w:r w:rsidRPr="00401420">
              <w:rPr>
                <w:rFonts w:ascii="Arial" w:eastAsia="Times New Roman" w:hAnsi="Arial"/>
                <w:sz w:val="18"/>
                <w:lang w:eastAsia="en-GB"/>
              </w:rPr>
              <w:t xml:space="preserve"> </w:t>
            </w:r>
          </w:p>
        </w:tc>
      </w:tr>
      <w:tr w:rsidR="00401420" w:rsidRPr="00401420" w14:paraId="6811DC1F"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4D259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Time domain resource</w:t>
            </w:r>
            <w:r w:rsidRPr="00401420">
              <w:rPr>
                <w:rFonts w:ascii="Arial" w:eastAsia="Times New Roman" w:hAnsi="Arial"/>
                <w:sz w:val="18"/>
                <w:lang w:eastAsia="zh-CN"/>
              </w:rPr>
              <w:t xml:space="preserv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44D0F6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F99BD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B</w:t>
            </w:r>
          </w:p>
        </w:tc>
      </w:tr>
      <w:tr w:rsidR="00401420" w:rsidRPr="00401420" w14:paraId="0C1DD08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367B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3B792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S</w:t>
            </w:r>
            <w:r w:rsidRPr="00401420">
              <w:rPr>
                <w:rFonts w:ascii="Arial" w:eastAsia="Times New Roman" w:hAnsi="Arial"/>
                <w:sz w:val="18"/>
                <w:lang w:eastAsia="en-GB"/>
              </w:rPr>
              <w:t>tart</w:t>
            </w:r>
            <w:r w:rsidRPr="00401420">
              <w:rPr>
                <w:rFonts w:ascii="Arial" w:eastAsia="Times New Roman" w:hAnsi="Arial"/>
                <w:sz w:val="18"/>
                <w:lang w:eastAsia="zh-CN"/>
              </w:rPr>
              <w:t xml:space="preserve"> symbol</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5A37D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0</w:t>
            </w:r>
          </w:p>
        </w:tc>
      </w:tr>
      <w:tr w:rsidR="00401420" w:rsidRPr="00401420" w14:paraId="5E310B0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D5A7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8ABF1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Allocation length</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6D2C0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r w:rsidRPr="00401420">
              <w:rPr>
                <w:rFonts w:ascii="Arial" w:eastAsia="Times New Roman" w:hAnsi="Arial"/>
                <w:sz w:val="18"/>
                <w:lang w:eastAsia="zh-CN"/>
              </w:rPr>
              <w:t>0</w:t>
            </w:r>
          </w:p>
        </w:tc>
      </w:tr>
      <w:tr w:rsidR="00401420" w:rsidRPr="00401420" w14:paraId="215948FE"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A81F6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Frequency domain resource</w:t>
            </w:r>
            <w:r w:rsidRPr="00401420">
              <w:rPr>
                <w:rFonts w:ascii="Arial" w:eastAsia="Times New Roman" w:hAnsi="Arial"/>
                <w:sz w:val="18"/>
                <w:lang w:eastAsia="zh-CN"/>
              </w:rPr>
              <w:t xml:space="preserv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D19B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23E76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Full applicable test bandwidth</w:t>
            </w:r>
          </w:p>
        </w:tc>
      </w:tr>
      <w:tr w:rsidR="00401420" w:rsidRPr="00401420" w14:paraId="0D4E5664" w14:textId="77777777" w:rsidTr="00536DF0">
        <w:trPr>
          <w:trHeight w:val="5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51F79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9421F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5E8C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05EDA66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1154F2C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2F18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E6FD66F"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9157E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 xml:space="preserve">PT-RS configuration </w:t>
            </w:r>
          </w:p>
        </w:tc>
        <w:tc>
          <w:tcPr>
            <w:tcW w:w="0" w:type="auto"/>
            <w:tcBorders>
              <w:top w:val="single" w:sz="6" w:space="0" w:color="auto"/>
              <w:left w:val="single" w:sz="6" w:space="0" w:color="auto"/>
              <w:bottom w:val="single" w:sz="6" w:space="0" w:color="auto"/>
              <w:right w:val="single" w:sz="6" w:space="0" w:color="auto"/>
            </w:tcBorders>
            <w:vAlign w:val="center"/>
            <w:hideMark/>
          </w:tcPr>
          <w:p w14:paraId="188FF33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PT-RS</w:t>
            </w:r>
          </w:p>
        </w:tc>
        <w:tc>
          <w:tcPr>
            <w:tcW w:w="0" w:type="auto"/>
            <w:tcBorders>
              <w:top w:val="single" w:sz="6" w:space="0" w:color="auto"/>
              <w:left w:val="single" w:sz="6" w:space="0" w:color="auto"/>
              <w:bottom w:val="single" w:sz="6" w:space="0" w:color="auto"/>
              <w:right w:val="single" w:sz="6" w:space="0" w:color="auto"/>
            </w:tcBorders>
            <w:vAlign w:val="center"/>
            <w:hideMark/>
          </w:tcPr>
          <w:p w14:paraId="6572C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c>
          <w:tcPr>
            <w:tcW w:w="0" w:type="auto"/>
            <w:tcBorders>
              <w:top w:val="single" w:sz="6" w:space="0" w:color="auto"/>
              <w:left w:val="single" w:sz="6" w:space="0" w:color="auto"/>
              <w:bottom w:val="single" w:sz="6" w:space="0" w:color="auto"/>
              <w:right w:val="single" w:sz="4" w:space="0" w:color="auto"/>
            </w:tcBorders>
            <w:vAlign w:val="center"/>
            <w:hideMark/>
          </w:tcPr>
          <w:p w14:paraId="7E5D5A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Enabled</w:t>
            </w:r>
          </w:p>
        </w:tc>
      </w:tr>
      <w:tr w:rsidR="00401420" w:rsidRPr="00401420" w14:paraId="4234C2EB"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825A3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CC77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cs="Arial"/>
                <w:sz w:val="18"/>
                <w:lang w:eastAsia="zh-CN"/>
              </w:rPr>
              <w:t>Frequency density (</w:t>
            </w:r>
            <w:r w:rsidRPr="00401420">
              <w:rPr>
                <w:rFonts w:ascii="Arial" w:eastAsia="Times New Roman" w:hAnsi="Arial" w:cs="Arial"/>
                <w:i/>
                <w:sz w:val="18"/>
                <w:lang w:eastAsia="zh-CN"/>
              </w:rPr>
              <w:t>K</w:t>
            </w:r>
            <w:r w:rsidRPr="00401420">
              <w:rPr>
                <w:rFonts w:ascii="Arial" w:eastAsia="Times New Roman" w:hAnsi="Arial" w:cs="Arial"/>
                <w:i/>
                <w:sz w:val="18"/>
                <w:vertAlign w:val="subscript"/>
                <w:lang w:eastAsia="zh-CN"/>
              </w:rPr>
              <w:t>PT-RS</w:t>
            </w:r>
            <w:r w:rsidRPr="00401420">
              <w:rPr>
                <w:rFonts w:ascii="Arial" w:eastAsia="Times New Roman" w:hAnsi="Arial" w:cs="Arial"/>
                <w:sz w:val="18"/>
                <w:lang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11443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115D45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124BF08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2681D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50187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cs="Arial"/>
                <w:sz w:val="18"/>
                <w:lang w:eastAsia="zh-CN"/>
              </w:rPr>
              <w:t>Time density (</w:t>
            </w:r>
            <w:r w:rsidRPr="00401420">
              <w:rPr>
                <w:rFonts w:ascii="Arial" w:eastAsia="Times New Roman" w:hAnsi="Arial" w:cs="Arial"/>
                <w:i/>
                <w:sz w:val="18"/>
                <w:lang w:eastAsia="zh-CN"/>
              </w:rPr>
              <w:t>L</w:t>
            </w:r>
            <w:r w:rsidRPr="00401420">
              <w:rPr>
                <w:rFonts w:ascii="Arial" w:eastAsia="Times New Roman" w:hAnsi="Arial" w:cs="Arial"/>
                <w:i/>
                <w:sz w:val="18"/>
                <w:vertAlign w:val="subscript"/>
                <w:lang w:eastAsia="zh-CN"/>
              </w:rPr>
              <w:t>PT-RS</w:t>
            </w:r>
            <w:r w:rsidRPr="00401420">
              <w:rPr>
                <w:rFonts w:ascii="Arial" w:eastAsia="Times New Roman" w:hAnsi="Arial" w:cs="Arial"/>
                <w:sz w:val="18"/>
                <w:lang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0C704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0DF1D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2E3C6CD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5822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UCI</w:t>
            </w:r>
          </w:p>
        </w:tc>
        <w:tc>
          <w:tcPr>
            <w:tcW w:w="0" w:type="auto"/>
            <w:tcBorders>
              <w:top w:val="single" w:sz="6" w:space="0" w:color="auto"/>
              <w:left w:val="single" w:sz="6" w:space="0" w:color="auto"/>
              <w:bottom w:val="single" w:sz="6" w:space="0" w:color="auto"/>
              <w:right w:val="single" w:sz="6" w:space="0" w:color="auto"/>
            </w:tcBorders>
            <w:vAlign w:val="center"/>
            <w:hideMark/>
          </w:tcPr>
          <w:p w14:paraId="7E3F84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CSI part 1 and CSI part 2 information bit payload</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5CE16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{5,2},{20,20}</w:t>
            </w:r>
          </w:p>
        </w:tc>
      </w:tr>
      <w:tr w:rsidR="00401420" w:rsidRPr="00401420" w14:paraId="36C9051A"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27338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F116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scaling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4E66B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39835D15"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D581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D6CBA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betaOffsetACK-Index1</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8503E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w:t>
            </w:r>
          </w:p>
        </w:tc>
      </w:tr>
      <w:tr w:rsidR="00401420" w:rsidRPr="00401420" w14:paraId="20BD887D"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96BDA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4F787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betaOffsetCSI-Part1-Index1 and betaOffsetCSI-Part1-Index2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724FA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2526E823"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29EF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CEA9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betaOffsetCSI-Part2-Index1 and betaOffsetCSI-Part2-Index2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C5BB4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73250FF5"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A455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69CCA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 partition for frequency hopping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4DD26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r>
      <w:tr w:rsidR="00401420" w:rsidRPr="00401420" w14:paraId="4F0A6C93" w14:textId="77777777" w:rsidTr="00536DF0">
        <w:trPr>
          <w:jc w:val="center"/>
        </w:trPr>
        <w:tc>
          <w:tcPr>
            <w:tcW w:w="0" w:type="auto"/>
            <w:gridSpan w:val="4"/>
            <w:tcBorders>
              <w:top w:val="single" w:sz="6" w:space="0" w:color="auto"/>
              <w:left w:val="single" w:sz="4" w:space="0" w:color="auto"/>
              <w:bottom w:val="single" w:sz="4" w:space="0" w:color="auto"/>
              <w:right w:val="single" w:sz="4" w:space="0" w:color="auto"/>
            </w:tcBorders>
            <w:vAlign w:val="center"/>
            <w:hideMark/>
          </w:tcPr>
          <w:p w14:paraId="6FE2134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8"/>
                <w:lang w:eastAsia="en-GB"/>
              </w:rPr>
              <w:tab/>
            </w:r>
            <w:r w:rsidRPr="00401420">
              <w:rPr>
                <w:rFonts w:ascii="Arial" w:eastAsia="Times New Roman" w:hAnsi="Arial"/>
                <w:sz w:val="18"/>
                <w:lang w:eastAsia="zh-CN"/>
              </w:rPr>
              <w:t>The same requirements are applicable to TDD with different UL-DL patterns.</w:t>
            </w:r>
          </w:p>
        </w:tc>
      </w:tr>
    </w:tbl>
    <w:p w14:paraId="5DF41EE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951E25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93" w:name="_Toc67916538"/>
      <w:bookmarkStart w:id="894" w:name="_Toc61176715"/>
      <w:bookmarkStart w:id="895" w:name="_Toc53178081"/>
      <w:bookmarkStart w:id="896" w:name="_Toc53177629"/>
      <w:bookmarkStart w:id="897" w:name="_Toc37268814"/>
      <w:bookmarkStart w:id="898" w:name="_Toc37268363"/>
      <w:bookmarkStart w:id="899" w:name="_Toc29811859"/>
      <w:bookmarkStart w:id="900" w:name="_Toc29811408"/>
      <w:bookmarkStart w:id="901" w:name="_Toc13079919"/>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3.2</w:t>
      </w:r>
      <w:r w:rsidRPr="00401420">
        <w:rPr>
          <w:rFonts w:ascii="Arial" w:eastAsia="Times New Roman" w:hAnsi="Arial"/>
          <w:lang w:eastAsia="en-GB"/>
        </w:rPr>
        <w:tab/>
      </w:r>
      <w:r w:rsidRPr="00401420">
        <w:rPr>
          <w:rFonts w:ascii="Arial" w:eastAsia="Times New Roman" w:hAnsi="Arial"/>
          <w:lang w:eastAsia="ko-KR"/>
        </w:rPr>
        <w:t>Minimum</w:t>
      </w:r>
      <w:r w:rsidRPr="00401420">
        <w:rPr>
          <w:rFonts w:ascii="Arial" w:eastAsia="Times New Roman" w:hAnsi="Arial"/>
          <w:lang w:eastAsia="en-GB"/>
        </w:rPr>
        <w:t xml:space="preserve"> requirements</w:t>
      </w:r>
      <w:bookmarkEnd w:id="893"/>
      <w:bookmarkEnd w:id="894"/>
      <w:bookmarkEnd w:id="895"/>
      <w:bookmarkEnd w:id="896"/>
      <w:bookmarkEnd w:id="897"/>
      <w:bookmarkEnd w:id="898"/>
      <w:bookmarkEnd w:id="899"/>
      <w:bookmarkEnd w:id="900"/>
      <w:bookmarkEnd w:id="901"/>
    </w:p>
    <w:p w14:paraId="5565622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CSI part 1 block error probability shall not exceed 0.1% at the SNR given in table 11.1.2.2.3.2-1 and table 11.1.2.2.3.2-2. The CSI part 2 block error probability shall not exceed 1% at the SNR given in table 11.1.2.2.3.2-3 and table 11.1.2.2.3.2-4.</w:t>
      </w:r>
    </w:p>
    <w:p w14:paraId="2D73225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11.1.2.2.3.2-1: Minimum requirements for UCI multiplexed on PUSCH, Type B, With PT-RS, CSI part 1,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5E4828F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4F982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308B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0B716E6" w14:textId="2D85694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2" w:author="Huawei" w:date="2023-04-27T10:21:00Z">
              <w:r w:rsidRPr="00401420" w:rsidDel="00B61469">
                <w:rPr>
                  <w:rFonts w:ascii="Arial" w:eastAsia="Times New Roman" w:hAnsi="Arial"/>
                  <w:b/>
                  <w:sz w:val="18"/>
                  <w:lang w:eastAsia="en-GB"/>
                </w:rPr>
                <w:delText>TBA</w:delText>
              </w:r>
            </w:del>
            <w:ins w:id="903"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669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A2D7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FBE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75D436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2AFD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315A29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B029C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9D0EDD7"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15785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5BBE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464CC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106A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E93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A0954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F5C6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7.2</w:t>
            </w:r>
          </w:p>
        </w:tc>
      </w:tr>
      <w:tr w:rsidR="00401420" w:rsidRPr="00401420" w14:paraId="53F870EC"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F4140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55532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0790F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561C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EDA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45A54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868B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5.8</w:t>
            </w:r>
          </w:p>
        </w:tc>
      </w:tr>
      <w:tr w:rsidR="00401420" w:rsidRPr="00401420" w14:paraId="578E05C7"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D10FC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FBB5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24F8B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5F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AC0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9A1FF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DBC1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7.8</w:t>
            </w:r>
          </w:p>
        </w:tc>
      </w:tr>
      <w:tr w:rsidR="00401420" w:rsidRPr="00401420" w14:paraId="72727ECD"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E8092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58EED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73AD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B18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71E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92E50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50C361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5.9</w:t>
            </w:r>
          </w:p>
        </w:tc>
      </w:tr>
    </w:tbl>
    <w:p w14:paraId="2D77630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81ED46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11.1.2.2.3.2-2: Minimum requirements for UCI multiplexed on PUSCH, Type B, Without PTRS, CSI part 1,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1B9D6042"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1C6D9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49E15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FBC862F" w14:textId="6BDEADC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4" w:author="Huawei" w:date="2023-04-27T10:21:00Z">
              <w:r w:rsidRPr="00401420" w:rsidDel="00B61469">
                <w:rPr>
                  <w:rFonts w:ascii="Arial" w:eastAsia="Times New Roman" w:hAnsi="Arial"/>
                  <w:b/>
                  <w:sz w:val="18"/>
                  <w:lang w:eastAsia="en-GB"/>
                </w:rPr>
                <w:delText>TBA</w:delText>
              </w:r>
            </w:del>
            <w:ins w:id="905"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48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72F83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634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E764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2A51CB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1EE964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AD014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58C646F"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F8286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D6C54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5003B5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4C99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C95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7432A1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555AC0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r w:rsidR="00401420" w:rsidRPr="00401420" w14:paraId="38E34ED7"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5F5AC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CD90B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hideMark/>
          </w:tcPr>
          <w:p w14:paraId="2D8D0A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6A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F7E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534CD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15CB72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09C51BA9"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tcPr>
          <w:p w14:paraId="03545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tcPr>
          <w:p w14:paraId="5610B8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p>
        </w:tc>
        <w:tc>
          <w:tcPr>
            <w:tcW w:w="1699" w:type="dxa"/>
            <w:tcBorders>
              <w:top w:val="single" w:sz="4" w:space="0" w:color="auto"/>
              <w:left w:val="single" w:sz="4" w:space="0" w:color="auto"/>
              <w:bottom w:val="single" w:sz="4" w:space="0" w:color="auto"/>
              <w:right w:val="single" w:sz="4" w:space="0" w:color="auto"/>
            </w:tcBorders>
          </w:tcPr>
          <w:p w14:paraId="5A834E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tcPr>
          <w:p w14:paraId="7A5874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7(5,2)</w:t>
            </w:r>
          </w:p>
        </w:tc>
        <w:tc>
          <w:tcPr>
            <w:tcW w:w="1134" w:type="dxa"/>
            <w:tcBorders>
              <w:top w:val="single" w:sz="4" w:space="0" w:color="auto"/>
              <w:left w:val="single" w:sz="4" w:space="0" w:color="auto"/>
              <w:bottom w:val="single" w:sz="4" w:space="0" w:color="auto"/>
              <w:right w:val="single" w:sz="4" w:space="0" w:color="auto"/>
            </w:tcBorders>
            <w:vAlign w:val="center"/>
          </w:tcPr>
          <w:p w14:paraId="2E865E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944" w:type="dxa"/>
            <w:tcBorders>
              <w:top w:val="single" w:sz="4" w:space="0" w:color="auto"/>
              <w:left w:val="single" w:sz="4" w:space="0" w:color="auto"/>
              <w:bottom w:val="single" w:sz="4" w:space="0" w:color="auto"/>
              <w:right w:val="single" w:sz="4" w:space="0" w:color="auto"/>
            </w:tcBorders>
            <w:vAlign w:val="center"/>
          </w:tcPr>
          <w:p w14:paraId="73DC8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907" w:type="dxa"/>
            <w:tcBorders>
              <w:top w:val="single" w:sz="4" w:space="0" w:color="auto"/>
              <w:left w:val="single" w:sz="4" w:space="0" w:color="auto"/>
              <w:bottom w:val="single" w:sz="4" w:space="0" w:color="auto"/>
              <w:right w:val="single" w:sz="4" w:space="0" w:color="auto"/>
            </w:tcBorders>
            <w:vAlign w:val="center"/>
          </w:tcPr>
          <w:p w14:paraId="6EC800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7.3</w:t>
            </w:r>
          </w:p>
        </w:tc>
      </w:tr>
      <w:tr w:rsidR="00401420" w:rsidRPr="00401420" w14:paraId="3633F3BB"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9C2CF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1A228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hideMark/>
          </w:tcPr>
          <w:p w14:paraId="74FA5D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D450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DD7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5190E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D3DC8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bl>
    <w:p w14:paraId="021A20E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F6E15B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11.1.2.2.3.2-3: Minimum requirements for UCI multiplexed on PUSCH, Type B, With PTRS, CSI part 2,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35058DE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7D42E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AEC54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77879F0" w14:textId="66353C0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6" w:author="Huawei" w:date="2023-04-27T10:21:00Z">
              <w:r w:rsidRPr="00401420" w:rsidDel="00B61469">
                <w:rPr>
                  <w:rFonts w:ascii="Arial" w:eastAsia="Times New Roman" w:hAnsi="Arial"/>
                  <w:b/>
                  <w:sz w:val="18"/>
                  <w:lang w:eastAsia="en-GB"/>
                </w:rPr>
                <w:delText>TBA</w:delText>
              </w:r>
            </w:del>
            <w:ins w:id="90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ABB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6F37BD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45C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tcPr>
          <w:p w14:paraId="32FF4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0640F8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p w14:paraId="0583F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2F05A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9CC13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357340A"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122DA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211A92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137BB1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704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F9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3F10A3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7C50D0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2B842091"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37447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EF98A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6440E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EFD3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BF5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64850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1F556E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r w:rsidR="00401420" w:rsidRPr="00401420" w14:paraId="38017F9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6E231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E8703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0C9709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D9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D46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1F7C03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739862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15FAE142"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C89AC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8A534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34D0D4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7CFC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E63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F78AC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8C3C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bl>
    <w:p w14:paraId="54A06F2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9D409C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11.1.2.2.3.2-4: Minimum requirements for UCI multiplexed on PUSCH, Type B, Without PTRS, CSI part 2,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481984B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4687C1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1050A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195F6CC4" w14:textId="01EB54C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8" w:author="Huawei" w:date="2023-04-27T10:21:00Z">
              <w:r w:rsidRPr="00401420" w:rsidDel="00B61469">
                <w:rPr>
                  <w:rFonts w:ascii="Arial" w:eastAsia="Times New Roman" w:hAnsi="Arial"/>
                  <w:b/>
                  <w:sz w:val="18"/>
                  <w:lang w:eastAsia="en-GB"/>
                </w:rPr>
                <w:delText>TBA</w:delText>
              </w:r>
            </w:del>
            <w:ins w:id="90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C5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2D38BE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35F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37A831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4A7734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2420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70B50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90C7CDB"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60665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E79A8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C48C4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159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1B0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28FF89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39C3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75A9DC9C"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F1EA2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53E3A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F5561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787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326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75C6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3FCEA5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3.9</w:t>
            </w:r>
          </w:p>
        </w:tc>
      </w:tr>
      <w:tr w:rsidR="00401420" w:rsidRPr="00401420" w14:paraId="3D5E283D"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813C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90D9A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9EE77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6B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C27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BB60F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80A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1.2</w:t>
            </w:r>
          </w:p>
        </w:tc>
      </w:tr>
      <w:tr w:rsidR="00401420" w:rsidRPr="00401420" w14:paraId="69CDC98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03A7D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EDD6F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4FFA8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8891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19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A68E9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05C4CB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3.7</w:t>
            </w:r>
          </w:p>
        </w:tc>
      </w:tr>
    </w:tbl>
    <w:p w14:paraId="16BA387C"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0115B61B"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en-GB"/>
        </w:rPr>
      </w:pPr>
      <w:bookmarkStart w:id="910" w:name="_Toc67916539"/>
      <w:bookmarkStart w:id="911" w:name="_Toc61176716"/>
      <w:bookmarkStart w:id="912" w:name="_Toc53178082"/>
      <w:bookmarkStart w:id="913" w:name="_Toc53177630"/>
      <w:bookmarkStart w:id="914" w:name="_Toc37268815"/>
      <w:bookmarkStart w:id="915" w:name="_Toc37268364"/>
      <w:bookmarkStart w:id="916" w:name="_Toc29811860"/>
      <w:bookmarkStart w:id="917" w:name="_Toc29811409"/>
      <w:bookmarkStart w:id="918" w:name="_Toc13079920"/>
      <w:bookmarkStart w:id="919" w:name="_Toc74583472"/>
      <w:bookmarkStart w:id="920" w:name="_Toc76542285"/>
      <w:bookmarkStart w:id="921" w:name="_Toc82450267"/>
      <w:bookmarkStart w:id="922" w:name="_Toc82450915"/>
      <w:bookmarkStart w:id="923" w:name="_Toc89949304"/>
      <w:bookmarkStart w:id="924" w:name="_Toc98755693"/>
      <w:bookmarkStart w:id="925" w:name="_Toc106182746"/>
      <w:r w:rsidRPr="00401420">
        <w:rPr>
          <w:rFonts w:ascii="Arial" w:eastAsia="Times New Roman" w:hAnsi="Arial"/>
          <w:noProof/>
          <w:sz w:val="28"/>
          <w:lang w:eastAsia="en-GB"/>
        </w:rPr>
        <w:t>11.1.</w:t>
      </w:r>
      <w:r w:rsidRPr="00401420">
        <w:rPr>
          <w:rFonts w:ascii="Arial" w:eastAsia="等线" w:hAnsi="Arial"/>
          <w:noProof/>
          <w:sz w:val="28"/>
          <w:lang w:eastAsia="zh-CN"/>
        </w:rPr>
        <w:t>3</w:t>
      </w:r>
      <w:r w:rsidRPr="00401420">
        <w:rPr>
          <w:rFonts w:ascii="Arial" w:eastAsia="Times New Roman" w:hAnsi="Arial"/>
          <w:noProof/>
          <w:sz w:val="28"/>
          <w:lang w:eastAsia="en-GB"/>
        </w:rPr>
        <w:tab/>
        <w:t>Performance requirements for PUCCH</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8F7E11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zh-CN"/>
        </w:rPr>
      </w:pPr>
      <w:bookmarkStart w:id="926" w:name="_Toc67916540"/>
      <w:bookmarkStart w:id="927" w:name="_Toc61176717"/>
      <w:bookmarkStart w:id="928" w:name="_Toc53178083"/>
      <w:bookmarkStart w:id="929" w:name="_Toc53177631"/>
      <w:bookmarkStart w:id="930" w:name="_Toc37268816"/>
      <w:bookmarkStart w:id="931" w:name="_Toc37268365"/>
      <w:bookmarkStart w:id="932" w:name="_Toc29811410"/>
      <w:bookmarkStart w:id="933" w:name="_Toc13079921"/>
      <w:bookmarkStart w:id="934" w:name="_Toc74583473"/>
      <w:bookmarkStart w:id="935" w:name="_Toc76542286"/>
      <w:bookmarkStart w:id="936" w:name="_Toc82450268"/>
      <w:bookmarkStart w:id="937" w:name="_Toc82450916"/>
      <w:bookmarkStart w:id="938" w:name="_Toc89949305"/>
      <w:bookmarkStart w:id="939" w:name="_Toc98755694"/>
      <w:bookmarkStart w:id="940" w:name="_Toc106182747"/>
      <w:r w:rsidRPr="00401420">
        <w:rPr>
          <w:rFonts w:ascii="Arial" w:eastAsia="Times New Roman" w:hAnsi="Arial"/>
          <w:noProof/>
          <w:sz w:val="24"/>
          <w:lang w:eastAsia="en-GB"/>
        </w:rPr>
        <w:t>11.1.</w:t>
      </w:r>
      <w:r w:rsidRPr="00401420">
        <w:rPr>
          <w:rFonts w:ascii="Arial" w:eastAsia="等线" w:hAnsi="Arial"/>
          <w:noProof/>
          <w:sz w:val="24"/>
          <w:lang w:eastAsia="zh-CN"/>
        </w:rPr>
        <w:t>3</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IAB type 1-O</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883A49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41" w:name="_Toc67916541"/>
      <w:bookmarkStart w:id="942" w:name="_Toc61176718"/>
      <w:bookmarkStart w:id="943" w:name="_Toc53178084"/>
      <w:bookmarkStart w:id="944" w:name="_Toc53177632"/>
      <w:bookmarkStart w:id="945" w:name="_Toc37268817"/>
      <w:bookmarkStart w:id="946" w:name="_Toc37268366"/>
      <w:bookmarkStart w:id="947" w:name="_Toc29811862"/>
      <w:bookmarkStart w:id="948" w:name="_Toc29811411"/>
      <w:bookmarkStart w:id="949" w:name="_Toc13079922"/>
      <w:bookmarkStart w:id="950" w:name="_Toc74583474"/>
      <w:bookmarkStart w:id="951" w:name="_Toc76542287"/>
      <w:bookmarkStart w:id="952" w:name="_Toc82450269"/>
      <w:bookmarkStart w:id="953" w:name="_Toc82450917"/>
      <w:bookmarkStart w:id="954" w:name="_Toc89949306"/>
      <w:bookmarkStart w:id="955" w:name="_Toc98755695"/>
      <w:bookmarkStart w:id="956" w:name="_Toc106182748"/>
      <w:r w:rsidRPr="00401420">
        <w:rPr>
          <w:rFonts w:ascii="Arial" w:eastAsia="Times New Roman" w:hAnsi="Arial"/>
          <w:sz w:val="22"/>
          <w:lang w:eastAsia="en-GB"/>
        </w:rPr>
        <w:t>11.1.3.1.1</w:t>
      </w:r>
      <w:r w:rsidRPr="00401420">
        <w:rPr>
          <w:rFonts w:ascii="Arial" w:eastAsia="Times New Roman" w:hAnsi="Arial"/>
          <w:sz w:val="22"/>
          <w:lang w:eastAsia="en-GB"/>
        </w:rPr>
        <w:tab/>
        <w:t>DTX to ACK probability</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D4E541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Apply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w:t>
      </w:r>
      <w:r w:rsidRPr="00401420">
        <w:rPr>
          <w:rFonts w:eastAsia="Times New Roman"/>
          <w:noProof/>
          <w:lang w:eastAsia="zh-CN"/>
        </w:rPr>
        <w:t>1</w:t>
      </w:r>
    </w:p>
    <w:p w14:paraId="10FC5C9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57" w:name="_Toc67916542"/>
      <w:bookmarkStart w:id="958" w:name="_Toc61176719"/>
      <w:bookmarkStart w:id="959" w:name="_Toc53178085"/>
      <w:bookmarkStart w:id="960" w:name="_Toc53177633"/>
      <w:bookmarkStart w:id="961" w:name="_Toc37268818"/>
      <w:bookmarkStart w:id="962" w:name="_Toc37268367"/>
      <w:bookmarkStart w:id="963" w:name="_Toc29811863"/>
      <w:bookmarkStart w:id="964" w:name="_Toc29811412"/>
      <w:bookmarkStart w:id="965" w:name="_Toc13079923"/>
      <w:bookmarkStart w:id="966" w:name="_Toc74583475"/>
      <w:bookmarkStart w:id="967" w:name="_Toc76542288"/>
      <w:bookmarkStart w:id="968" w:name="_Toc82450270"/>
      <w:bookmarkStart w:id="969" w:name="_Toc82450918"/>
      <w:bookmarkStart w:id="970" w:name="_Toc89949307"/>
      <w:bookmarkStart w:id="971" w:name="_Toc98755696"/>
      <w:bookmarkStart w:id="972" w:name="_Toc106182749"/>
      <w:r w:rsidRPr="00401420">
        <w:rPr>
          <w:rFonts w:ascii="Arial" w:eastAsia="Times New Roman" w:hAnsi="Arial"/>
          <w:sz w:val="22"/>
          <w:lang w:eastAsia="en-GB"/>
        </w:rPr>
        <w:t>11.1.3.1.2</w:t>
      </w:r>
      <w:r w:rsidRPr="00401420">
        <w:rPr>
          <w:rFonts w:ascii="Arial" w:eastAsia="Times New Roman" w:hAnsi="Arial"/>
          <w:sz w:val="22"/>
          <w:lang w:eastAsia="en-GB"/>
        </w:rPr>
        <w:tab/>
        <w:t>Performance requirements for PUCCH format 0</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3C78876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 xml:space="preserve">Apply the </w:t>
      </w:r>
      <w:r w:rsidRPr="00401420">
        <w:rPr>
          <w:rFonts w:eastAsia="Times New Roman"/>
          <w:noProof/>
          <w:lang w:eastAsia="en-GB"/>
        </w:rPr>
        <w:t xml:space="preserve">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.2 for 2 Rx.</w:t>
      </w:r>
    </w:p>
    <w:p w14:paraId="76EEB0D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73" w:name="_Toc67916543"/>
      <w:bookmarkStart w:id="974" w:name="_Toc61176720"/>
      <w:bookmarkStart w:id="975" w:name="_Toc53178086"/>
      <w:bookmarkStart w:id="976" w:name="_Toc53177634"/>
      <w:bookmarkStart w:id="977" w:name="_Toc45893470"/>
      <w:bookmarkStart w:id="978" w:name="_Toc37268819"/>
      <w:bookmarkStart w:id="979" w:name="_Toc37268368"/>
      <w:bookmarkStart w:id="980" w:name="_Toc29811864"/>
      <w:bookmarkStart w:id="981" w:name="_Toc29811413"/>
      <w:bookmarkStart w:id="982" w:name="_Toc13079924"/>
      <w:bookmarkStart w:id="983" w:name="_Toc74583476"/>
      <w:bookmarkStart w:id="984" w:name="_Toc76542289"/>
      <w:bookmarkStart w:id="985" w:name="_Toc82450271"/>
      <w:bookmarkStart w:id="986" w:name="_Toc82450919"/>
      <w:bookmarkStart w:id="987" w:name="_Toc89949308"/>
      <w:bookmarkStart w:id="988" w:name="_Toc98755697"/>
      <w:bookmarkStart w:id="989" w:name="_Toc106182750"/>
      <w:bookmarkStart w:id="990" w:name="_Hlk531179956"/>
      <w:r w:rsidRPr="00401420">
        <w:rPr>
          <w:rFonts w:ascii="Arial" w:eastAsia="Times New Roman" w:hAnsi="Arial"/>
          <w:sz w:val="22"/>
          <w:lang w:eastAsia="en-GB"/>
        </w:rPr>
        <w:t>11.1.3.1.</w:t>
      </w:r>
      <w:r w:rsidRPr="00401420">
        <w:rPr>
          <w:rFonts w:ascii="Arial" w:eastAsia="Times New Roman" w:hAnsi="Arial"/>
          <w:sz w:val="22"/>
          <w:lang w:eastAsia="zh-CN"/>
        </w:rPr>
        <w:t>3</w:t>
      </w:r>
      <w:r w:rsidRPr="00401420">
        <w:rPr>
          <w:rFonts w:ascii="Arial" w:eastAsia="Times New Roman" w:hAnsi="Arial"/>
          <w:sz w:val="22"/>
          <w:lang w:eastAsia="en-GB"/>
        </w:rPr>
        <w:tab/>
        <w:t>Performance requirements for PUCCH format 1</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3E02F3B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8.1.3.3 for 2Rx.</w:t>
      </w:r>
      <w:bookmarkEnd w:id="990"/>
    </w:p>
    <w:p w14:paraId="124C4B3C"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991" w:name="_Toc67916544"/>
      <w:bookmarkStart w:id="992" w:name="_Toc61176721"/>
      <w:bookmarkStart w:id="993" w:name="_Toc53178087"/>
      <w:bookmarkStart w:id="994" w:name="_Toc53177635"/>
      <w:bookmarkStart w:id="995" w:name="_Toc37268820"/>
      <w:bookmarkStart w:id="996" w:name="_Toc37268369"/>
      <w:bookmarkStart w:id="997" w:name="_Toc29811865"/>
      <w:bookmarkStart w:id="998" w:name="_Toc29811414"/>
      <w:bookmarkStart w:id="999" w:name="_Toc13079925"/>
      <w:bookmarkStart w:id="1000" w:name="_Toc74583477"/>
      <w:bookmarkStart w:id="1001" w:name="_Toc76542290"/>
      <w:bookmarkStart w:id="1002" w:name="_Toc82450272"/>
      <w:bookmarkStart w:id="1003" w:name="_Toc82450920"/>
      <w:bookmarkStart w:id="1004" w:name="_Toc89949309"/>
      <w:bookmarkStart w:id="1005" w:name="_Toc98755698"/>
      <w:bookmarkStart w:id="1006" w:name="_Toc106182751"/>
      <w:r w:rsidRPr="00401420">
        <w:rPr>
          <w:rFonts w:ascii="Arial" w:eastAsia="Times New Roman" w:hAnsi="Arial"/>
          <w:sz w:val="22"/>
          <w:lang w:eastAsia="en-GB"/>
        </w:rPr>
        <w:t>11.1.</w:t>
      </w:r>
      <w:r w:rsidRPr="00401420">
        <w:rPr>
          <w:rFonts w:ascii="Arial" w:eastAsia="Times New Roman" w:hAnsi="Arial"/>
          <w:sz w:val="22"/>
          <w:lang w:eastAsia="zh-CN"/>
        </w:rPr>
        <w:t>3</w:t>
      </w:r>
      <w:r w:rsidRPr="00401420">
        <w:rPr>
          <w:rFonts w:ascii="Arial" w:eastAsia="Times New Roman" w:hAnsi="Arial"/>
          <w:sz w:val="22"/>
          <w:lang w:eastAsia="en-GB"/>
        </w:rPr>
        <w:t>.</w:t>
      </w:r>
      <w:r w:rsidRPr="00401420">
        <w:rPr>
          <w:rFonts w:ascii="Arial" w:eastAsia="Times New Roman" w:hAnsi="Arial"/>
          <w:sz w:val="22"/>
          <w:lang w:eastAsia="zh-CN"/>
        </w:rPr>
        <w:t>1</w:t>
      </w:r>
      <w:r w:rsidRPr="00401420">
        <w:rPr>
          <w:rFonts w:ascii="Arial" w:eastAsia="Times New Roman" w:hAnsi="Arial"/>
          <w:sz w:val="22"/>
          <w:lang w:eastAsia="en-GB"/>
        </w:rPr>
        <w:t>.</w:t>
      </w:r>
      <w:r w:rsidRPr="00401420">
        <w:rPr>
          <w:rFonts w:ascii="Arial" w:eastAsia="Times New Roman" w:hAnsi="Arial"/>
          <w:sz w:val="22"/>
          <w:lang w:eastAsia="zh-CN"/>
        </w:rPr>
        <w:t>4</w:t>
      </w:r>
      <w:r w:rsidRPr="00401420">
        <w:rPr>
          <w:rFonts w:ascii="Arial" w:eastAsia="Times New Roman" w:hAnsi="Arial"/>
          <w:sz w:val="22"/>
          <w:lang w:eastAsia="en-GB"/>
        </w:rPr>
        <w:tab/>
      </w:r>
      <w:r w:rsidRPr="00401420">
        <w:rPr>
          <w:rFonts w:ascii="Arial" w:eastAsia="Times New Roman" w:hAnsi="Arial"/>
          <w:sz w:val="22"/>
          <w:lang w:eastAsia="zh-CN"/>
        </w:rPr>
        <w:t>Performance requirements for PUCCH format 2</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3EF0688" w14:textId="77777777" w:rsidR="00401420" w:rsidRPr="00401420" w:rsidRDefault="00401420" w:rsidP="00401420">
      <w:pPr>
        <w:overflowPunct w:val="0"/>
        <w:autoSpaceDE w:val="0"/>
        <w:autoSpaceDN w:val="0"/>
        <w:adjustRightInd w:val="0"/>
        <w:textAlignment w:val="baseline"/>
        <w:rPr>
          <w:rFonts w:eastAsia="等线"/>
          <w:noProof/>
          <w:lang w:eastAsia="zh-CN"/>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w:t>
      </w:r>
      <w:r w:rsidRPr="00401420">
        <w:rPr>
          <w:rFonts w:eastAsia="Times New Roman"/>
          <w:noProof/>
          <w:lang w:eastAsia="zh-CN"/>
        </w:rPr>
        <w:t>4</w:t>
      </w:r>
      <w:r w:rsidRPr="00401420">
        <w:rPr>
          <w:rFonts w:eastAsia="Times New Roman"/>
          <w:noProof/>
          <w:lang w:eastAsia="en-GB"/>
        </w:rPr>
        <w:t xml:space="preserve"> for 2Rx.</w:t>
      </w:r>
    </w:p>
    <w:p w14:paraId="53DA38B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007" w:name="_Toc67916545"/>
      <w:bookmarkStart w:id="1008" w:name="_Toc61176722"/>
      <w:bookmarkStart w:id="1009" w:name="_Toc53178088"/>
      <w:bookmarkStart w:id="1010" w:name="_Toc53177636"/>
      <w:bookmarkStart w:id="1011" w:name="_Toc37268821"/>
      <w:bookmarkStart w:id="1012" w:name="_Toc37268370"/>
      <w:bookmarkStart w:id="1013" w:name="_Toc29811415"/>
      <w:bookmarkStart w:id="1014" w:name="_Toc13079926"/>
      <w:bookmarkStart w:id="1015" w:name="_Toc74583478"/>
      <w:bookmarkStart w:id="1016" w:name="_Toc76542291"/>
      <w:bookmarkStart w:id="1017" w:name="_Toc82450273"/>
      <w:bookmarkStart w:id="1018" w:name="_Toc82450921"/>
      <w:bookmarkStart w:id="1019" w:name="_Toc89949310"/>
      <w:bookmarkStart w:id="1020" w:name="_Toc98755699"/>
      <w:bookmarkStart w:id="1021" w:name="_Toc106182752"/>
      <w:r w:rsidRPr="00401420">
        <w:rPr>
          <w:rFonts w:ascii="Arial" w:eastAsia="Times New Roman" w:hAnsi="Arial"/>
          <w:sz w:val="22"/>
          <w:lang w:eastAsia="en-GB"/>
        </w:rPr>
        <w:t>11.1.3.1.5</w:t>
      </w:r>
      <w:r w:rsidRPr="00401420">
        <w:rPr>
          <w:rFonts w:ascii="Arial" w:eastAsia="Times New Roman" w:hAnsi="Arial"/>
          <w:sz w:val="22"/>
          <w:lang w:eastAsia="en-GB"/>
        </w:rPr>
        <w:tab/>
        <w:t>Performance requirements for PUCCH format 3</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75BDBB5C"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8.1.3.5 for 2Rx.</w:t>
      </w:r>
    </w:p>
    <w:p w14:paraId="0AC9A93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22" w:name="_Toc67916546"/>
      <w:bookmarkStart w:id="1023" w:name="_Toc61176723"/>
      <w:bookmarkStart w:id="1024" w:name="_Toc53178089"/>
      <w:bookmarkStart w:id="1025" w:name="_Toc53177637"/>
      <w:bookmarkStart w:id="1026" w:name="_Toc37268822"/>
      <w:bookmarkStart w:id="1027" w:name="_Toc37268371"/>
      <w:bookmarkStart w:id="1028" w:name="_Toc29811867"/>
      <w:bookmarkStart w:id="1029" w:name="_Toc29811416"/>
      <w:bookmarkStart w:id="1030" w:name="_Toc13079927"/>
      <w:bookmarkStart w:id="1031" w:name="_Toc74583479"/>
      <w:bookmarkStart w:id="1032" w:name="_Toc76542292"/>
      <w:bookmarkStart w:id="1033" w:name="_Toc82450274"/>
      <w:bookmarkStart w:id="1034" w:name="_Toc82450922"/>
      <w:bookmarkStart w:id="1035" w:name="_Toc89949311"/>
      <w:bookmarkStart w:id="1036" w:name="_Toc98755700"/>
      <w:bookmarkStart w:id="1037" w:name="_Toc106182753"/>
      <w:r w:rsidRPr="00401420">
        <w:rPr>
          <w:rFonts w:ascii="Arial" w:eastAsia="Times New Roman" w:hAnsi="Arial"/>
          <w:sz w:val="22"/>
          <w:lang w:eastAsia="en-GB"/>
        </w:rPr>
        <w:lastRenderedPageBreak/>
        <w:t>11.1.3.1.6</w:t>
      </w:r>
      <w:r w:rsidRPr="00401420">
        <w:rPr>
          <w:rFonts w:ascii="Arial" w:eastAsia="Times New Roman" w:hAnsi="Arial"/>
          <w:sz w:val="22"/>
          <w:lang w:eastAsia="en-GB"/>
        </w:rPr>
        <w:tab/>
        <w:t>Performance requirements for PUCCH format 4</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56C7E8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 xml:space="preserve">clause </w:t>
      </w:r>
      <w:r w:rsidRPr="00401420">
        <w:rPr>
          <w:rFonts w:eastAsia="Times New Roman"/>
          <w:noProof/>
          <w:lang w:eastAsia="en-GB"/>
        </w:rPr>
        <w:t>8.1.3.6 for 2Rx.</w:t>
      </w:r>
    </w:p>
    <w:p w14:paraId="5E3E4CE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38" w:name="_Toc74583480"/>
      <w:bookmarkStart w:id="1039" w:name="_Toc76542293"/>
      <w:bookmarkStart w:id="1040" w:name="_Toc82450275"/>
      <w:bookmarkStart w:id="1041" w:name="_Toc82450923"/>
      <w:bookmarkStart w:id="1042" w:name="_Toc89949312"/>
      <w:bookmarkStart w:id="1043" w:name="_Toc98755701"/>
      <w:bookmarkStart w:id="1044" w:name="_Toc106182754"/>
      <w:r w:rsidRPr="00401420">
        <w:rPr>
          <w:rFonts w:ascii="Arial" w:eastAsia="Times New Roman" w:hAnsi="Arial"/>
          <w:sz w:val="22"/>
          <w:lang w:eastAsia="en-GB"/>
        </w:rPr>
        <w:t>11.1.3.1.7</w:t>
      </w:r>
      <w:r w:rsidRPr="00401420">
        <w:rPr>
          <w:rFonts w:ascii="Arial" w:eastAsia="Times New Roman" w:hAnsi="Arial"/>
          <w:sz w:val="22"/>
          <w:lang w:eastAsia="en-GB"/>
        </w:rPr>
        <w:tab/>
        <w:t>Performance requirements for multi-slot PUCCH</w:t>
      </w:r>
      <w:bookmarkEnd w:id="1038"/>
      <w:bookmarkEnd w:id="1039"/>
      <w:bookmarkEnd w:id="1040"/>
      <w:bookmarkEnd w:id="1041"/>
      <w:bookmarkEnd w:id="1042"/>
      <w:bookmarkEnd w:id="1043"/>
      <w:bookmarkEnd w:id="1044"/>
    </w:p>
    <w:p w14:paraId="1718B6D9"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Malgun Gothic"/>
          <w:noProof/>
          <w:lang w:eastAsia="zh-CN"/>
        </w:rPr>
        <w:t>Apply</w:t>
      </w:r>
      <w:r w:rsidRPr="00401420">
        <w:rPr>
          <w:rFonts w:eastAsia="Malgun Gothic"/>
          <w:noProof/>
          <w:lang w:eastAsia="en-GB"/>
        </w:rPr>
        <w:t xml:space="preserve"> the requirements defined in </w:t>
      </w:r>
      <w:r w:rsidRPr="00401420">
        <w:rPr>
          <w:rFonts w:eastAsia="Malgun Gothic"/>
          <w:noProof/>
          <w:lang w:eastAsia="zh-CN"/>
        </w:rPr>
        <w:t xml:space="preserve">clause </w:t>
      </w:r>
      <w:r w:rsidRPr="00401420">
        <w:rPr>
          <w:rFonts w:eastAsia="Malgun Gothic"/>
          <w:noProof/>
          <w:lang w:eastAsia="en-GB"/>
        </w:rPr>
        <w:t>8.1.3.7 for 2Rx.</w:t>
      </w:r>
    </w:p>
    <w:p w14:paraId="2A2B6B8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1045" w:name="_Toc67916547"/>
      <w:bookmarkStart w:id="1046" w:name="_Toc61176724"/>
      <w:bookmarkStart w:id="1047" w:name="_Toc53178090"/>
      <w:bookmarkStart w:id="1048" w:name="_Toc53177638"/>
      <w:bookmarkStart w:id="1049" w:name="_Toc37268823"/>
      <w:bookmarkStart w:id="1050" w:name="_Toc37268372"/>
      <w:bookmarkStart w:id="1051" w:name="_Toc29811868"/>
      <w:bookmarkStart w:id="1052" w:name="_Toc29811417"/>
      <w:bookmarkStart w:id="1053" w:name="_Toc13079928"/>
      <w:bookmarkStart w:id="1054" w:name="_Toc74583481"/>
      <w:bookmarkStart w:id="1055" w:name="_Toc76542294"/>
      <w:bookmarkStart w:id="1056" w:name="_Toc82450276"/>
      <w:bookmarkStart w:id="1057" w:name="_Toc82450924"/>
      <w:bookmarkStart w:id="1058" w:name="_Toc89949313"/>
      <w:bookmarkStart w:id="1059" w:name="_Toc98755702"/>
      <w:bookmarkStart w:id="1060" w:name="_Toc106182755"/>
      <w:r w:rsidRPr="00401420">
        <w:rPr>
          <w:rFonts w:ascii="Arial" w:eastAsia="Times New Roman" w:hAnsi="Arial"/>
          <w:noProof/>
          <w:sz w:val="24"/>
          <w:lang w:eastAsia="en-GB"/>
        </w:rPr>
        <w:t>11.1.</w:t>
      </w:r>
      <w:r w:rsidRPr="00401420">
        <w:rPr>
          <w:rFonts w:ascii="Arial" w:eastAsia="等线" w:hAnsi="Arial"/>
          <w:noProof/>
          <w:sz w:val="24"/>
          <w:lang w:eastAsia="zh-CN"/>
        </w:rPr>
        <w:t>3</w:t>
      </w:r>
      <w:r w:rsidRPr="00401420">
        <w:rPr>
          <w:rFonts w:ascii="Arial" w:eastAsia="Times New Roman" w:hAnsi="Arial"/>
          <w:noProof/>
          <w:sz w:val="24"/>
          <w:lang w:eastAsia="en-GB"/>
        </w:rPr>
        <w:t>.2</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 xml:space="preserve">IAB type </w:t>
      </w:r>
      <w:r w:rsidRPr="00401420">
        <w:rPr>
          <w:rFonts w:ascii="Arial" w:eastAsia="等线" w:hAnsi="Arial"/>
          <w:i/>
          <w:sz w:val="24"/>
          <w:lang w:eastAsia="zh-CN"/>
        </w:rPr>
        <w:t>2</w:t>
      </w:r>
      <w:r w:rsidRPr="00401420">
        <w:rPr>
          <w:rFonts w:ascii="Arial" w:eastAsia="Times New Roman" w:hAnsi="Arial"/>
          <w:i/>
          <w:sz w:val="24"/>
          <w:lang w:eastAsia="en-GB"/>
        </w:rPr>
        <w:t>-O</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EC861C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61" w:name="_Toc67916548"/>
      <w:bookmarkStart w:id="1062" w:name="_Toc61176725"/>
      <w:bookmarkStart w:id="1063" w:name="_Toc53178091"/>
      <w:bookmarkStart w:id="1064" w:name="_Toc53177639"/>
      <w:bookmarkStart w:id="1065" w:name="_Toc37268824"/>
      <w:bookmarkStart w:id="1066" w:name="_Toc37268373"/>
      <w:bookmarkStart w:id="1067" w:name="_Toc29811869"/>
      <w:bookmarkStart w:id="1068" w:name="_Toc29811418"/>
      <w:bookmarkStart w:id="1069" w:name="_Toc13079929"/>
      <w:bookmarkStart w:id="1070" w:name="_Toc74583482"/>
      <w:bookmarkStart w:id="1071" w:name="_Toc76542295"/>
      <w:bookmarkStart w:id="1072" w:name="_Toc82450277"/>
      <w:bookmarkStart w:id="1073" w:name="_Toc82450925"/>
      <w:bookmarkStart w:id="1074" w:name="_Toc89949314"/>
      <w:bookmarkStart w:id="1075" w:name="_Toc98755703"/>
      <w:bookmarkStart w:id="1076" w:name="_Toc106182756"/>
      <w:r w:rsidRPr="00401420">
        <w:rPr>
          <w:rFonts w:ascii="Arial" w:eastAsia="Times New Roman" w:hAnsi="Arial"/>
          <w:sz w:val="22"/>
          <w:lang w:eastAsia="en-GB"/>
        </w:rPr>
        <w:t>11.1.3.2.1</w:t>
      </w:r>
      <w:r w:rsidRPr="00401420">
        <w:rPr>
          <w:rFonts w:ascii="Arial" w:eastAsia="Times New Roman" w:hAnsi="Arial"/>
          <w:sz w:val="22"/>
          <w:lang w:eastAsia="en-GB"/>
        </w:rPr>
        <w:tab/>
        <w:t>DTX to ACK probability</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85BB2F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Apply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w:t>
      </w:r>
      <w:r w:rsidRPr="00401420">
        <w:rPr>
          <w:rFonts w:eastAsia="Times New Roman"/>
          <w:noProof/>
          <w:lang w:eastAsia="zh-CN"/>
        </w:rPr>
        <w:t>1.</w:t>
      </w:r>
    </w:p>
    <w:p w14:paraId="00ED4C88"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77" w:name="_Toc67916549"/>
      <w:bookmarkStart w:id="1078" w:name="_Toc61176726"/>
      <w:bookmarkStart w:id="1079" w:name="_Toc53178092"/>
      <w:bookmarkStart w:id="1080" w:name="_Toc53177640"/>
      <w:bookmarkStart w:id="1081" w:name="_Toc37268825"/>
      <w:bookmarkStart w:id="1082" w:name="_Toc37268374"/>
      <w:bookmarkStart w:id="1083" w:name="_Toc29811870"/>
      <w:bookmarkStart w:id="1084" w:name="_Toc29811419"/>
      <w:bookmarkStart w:id="1085" w:name="_Toc13079930"/>
      <w:bookmarkStart w:id="1086" w:name="_Toc74583483"/>
      <w:bookmarkStart w:id="1087" w:name="_Toc76542296"/>
      <w:bookmarkStart w:id="1088" w:name="_Toc82450278"/>
      <w:bookmarkStart w:id="1089" w:name="_Toc82450926"/>
      <w:bookmarkStart w:id="1090" w:name="_Toc89949315"/>
      <w:bookmarkStart w:id="1091" w:name="_Toc98755704"/>
      <w:bookmarkStart w:id="1092" w:name="_Toc106182757"/>
      <w:r w:rsidRPr="00401420">
        <w:rPr>
          <w:rFonts w:ascii="Arial" w:eastAsia="Times New Roman" w:hAnsi="Arial"/>
          <w:sz w:val="22"/>
          <w:lang w:eastAsia="en-GB"/>
        </w:rPr>
        <w:t>11.1.3.2.2</w:t>
      </w:r>
      <w:r w:rsidRPr="00401420">
        <w:rPr>
          <w:rFonts w:ascii="Arial" w:eastAsia="Times New Roman" w:hAnsi="Arial"/>
          <w:sz w:val="22"/>
          <w:lang w:eastAsia="en-GB"/>
        </w:rPr>
        <w:tab/>
        <w:t>Performance requirements for PUCCH format 0</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A9DA39F"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eastAsia="en-GB"/>
        </w:rPr>
      </w:pPr>
      <w:bookmarkStart w:id="1093" w:name="_Toc67916550"/>
      <w:bookmarkStart w:id="1094" w:name="_Toc61176727"/>
      <w:bookmarkStart w:id="1095" w:name="_Toc53178093"/>
      <w:bookmarkStart w:id="1096" w:name="_Toc53177641"/>
      <w:bookmarkStart w:id="1097" w:name="_Toc37268826"/>
      <w:bookmarkStart w:id="1098" w:name="_Toc37268375"/>
      <w:bookmarkStart w:id="1099" w:name="_Toc29811420"/>
      <w:bookmarkStart w:id="1100" w:name="_Toc13079931"/>
      <w:r w:rsidRPr="00401420">
        <w:rPr>
          <w:rFonts w:ascii="Arial" w:eastAsia="Times New Roman" w:hAnsi="Arial"/>
          <w:lang w:eastAsia="en-GB"/>
        </w:rPr>
        <w:t>11.1.3.2.2.1</w:t>
      </w:r>
      <w:r w:rsidRPr="00401420">
        <w:rPr>
          <w:rFonts w:ascii="Arial" w:eastAsia="Times New Roman" w:hAnsi="Arial"/>
          <w:lang w:eastAsia="en-GB"/>
        </w:rPr>
        <w:tab/>
        <w:t>General</w:t>
      </w:r>
      <w:bookmarkEnd w:id="1093"/>
      <w:bookmarkEnd w:id="1094"/>
      <w:bookmarkEnd w:id="1095"/>
      <w:bookmarkEnd w:id="1096"/>
      <w:bookmarkEnd w:id="1097"/>
      <w:bookmarkEnd w:id="1098"/>
      <w:bookmarkEnd w:id="1099"/>
      <w:bookmarkEnd w:id="1100"/>
    </w:p>
    <w:p w14:paraId="7C9AD6A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is the probability of not detecting an ACK when an ACK was sent.</w:t>
      </w:r>
    </w:p>
    <w:p w14:paraId="5B2A1D2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11.1.3.2.2.1-1: Test parameters for PUCCH format 0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401420" w:rsidRPr="00401420" w14:paraId="1D8BB80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AE08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1AB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4489C9E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1F1D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08CD3C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17ED9F3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13C1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EF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3260F35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00F4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EA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091A98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6313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C8A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129BC9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26C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1E1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 for 1 symbol Enabled for 2 symbols</w:t>
            </w:r>
          </w:p>
        </w:tc>
      </w:tr>
      <w:tr w:rsidR="00401420" w:rsidRPr="00401420" w14:paraId="24515E8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341A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B76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47770A7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A389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113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2121622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D943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709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B178DC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BE3B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5D0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CBD632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6C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4EF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 for 1 symbol</w:t>
            </w:r>
          </w:p>
          <w:p w14:paraId="32010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 for 2 symbols</w:t>
            </w:r>
          </w:p>
        </w:tc>
      </w:tr>
    </w:tbl>
    <w:p w14:paraId="38915503"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A773486" w14:textId="7B52B0D0"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transient period as specified in </w:t>
      </w:r>
      <w:ins w:id="1101" w:author="Huawei" w:date="2023-04-27T10:25:00Z">
        <w:r w:rsidR="00B61469" w:rsidRPr="00B61469">
          <w:rPr>
            <w:rFonts w:eastAsia="Times New Roman"/>
            <w:lang w:eastAsia="zh-CN"/>
          </w:rPr>
          <w:t>TS 38.101-1 [3]</w:t>
        </w:r>
      </w:ins>
      <w:del w:id="1102" w:author="Huawei" w:date="2023-04-27T10:25:00Z">
        <w:r w:rsidRPr="00401420" w:rsidDel="00B61469">
          <w:rPr>
            <w:rFonts w:eastAsia="Times New Roman"/>
            <w:lang w:eastAsia="zh-CN"/>
          </w:rPr>
          <w:delText>TBA and TBA</w:delText>
        </w:r>
      </w:del>
      <w:r w:rsidRPr="00401420">
        <w:rPr>
          <w:rFonts w:eastAsia="Times New Roman"/>
          <w:lang w:eastAsia="zh-CN"/>
        </w:rPr>
        <w:t xml:space="preserve"> clause </w:t>
      </w:r>
      <w:ins w:id="1103" w:author="Huawei" w:date="2023-04-27T10:25:00Z">
        <w:r w:rsidR="00B61469">
          <w:rPr>
            <w:rFonts w:eastAsia="Times New Roman"/>
            <w:lang w:eastAsia="zh-CN"/>
          </w:rPr>
          <w:t xml:space="preserve">6.3.3.1 </w:t>
        </w:r>
      </w:ins>
      <w:r w:rsidRPr="00401420">
        <w:rPr>
          <w:rFonts w:eastAsia="Times New Roman"/>
          <w:lang w:eastAsia="zh-CN"/>
        </w:rPr>
        <w:t>is not taken into account for performance requirement testing, where the RB hopping is symmetric to the CC centre, i.e. intra-slot frequency hopping is enabled.</w:t>
      </w:r>
    </w:p>
    <w:p w14:paraId="0A26C9C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104" w:name="_Toc67916551"/>
      <w:bookmarkStart w:id="1105" w:name="_Toc61176728"/>
      <w:bookmarkStart w:id="1106" w:name="_Toc53178094"/>
      <w:bookmarkStart w:id="1107" w:name="_Toc53177642"/>
      <w:bookmarkStart w:id="1108" w:name="_Toc45893478"/>
      <w:bookmarkStart w:id="1109" w:name="_Toc37268827"/>
      <w:bookmarkStart w:id="1110" w:name="_Toc37268376"/>
      <w:bookmarkStart w:id="1111" w:name="_Toc29811421"/>
      <w:bookmarkStart w:id="1112" w:name="_Toc13079932"/>
      <w:r w:rsidRPr="00401420">
        <w:rPr>
          <w:rFonts w:ascii="Arial" w:eastAsia="Times New Roman" w:hAnsi="Arial"/>
          <w:lang w:eastAsia="en-GB"/>
        </w:rPr>
        <w:t>11.1.3.2.2.2</w:t>
      </w:r>
      <w:r w:rsidRPr="00401420">
        <w:rPr>
          <w:rFonts w:ascii="Arial" w:eastAsia="Times New Roman" w:hAnsi="Arial"/>
          <w:lang w:eastAsia="en-GB"/>
        </w:rPr>
        <w:tab/>
        <w:t>Minimum requirements</w:t>
      </w:r>
      <w:bookmarkEnd w:id="1104"/>
      <w:bookmarkEnd w:id="1105"/>
      <w:bookmarkEnd w:id="1106"/>
      <w:bookmarkEnd w:id="1107"/>
      <w:bookmarkEnd w:id="1108"/>
      <w:bookmarkEnd w:id="1109"/>
      <w:bookmarkEnd w:id="1110"/>
      <w:bookmarkEnd w:id="1111"/>
      <w:bookmarkEnd w:id="1112"/>
    </w:p>
    <w:p w14:paraId="0D16B91F"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shall not exceed 1% at the SNR given in table 11.1.3.2.2.2-1 and in table 11.1.3.2.2.2-2.</w:t>
      </w:r>
    </w:p>
    <w:p w14:paraId="3BC8A31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11.1.3.2.2.2-1: Minimum requirements for PUCCH format 0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5"/>
        <w:gridCol w:w="2068"/>
        <w:gridCol w:w="2793"/>
        <w:gridCol w:w="1518"/>
        <w:gridCol w:w="863"/>
        <w:gridCol w:w="922"/>
      </w:tblGrid>
      <w:tr w:rsidR="00401420" w:rsidRPr="00401420" w14:paraId="3ADD5BB9" w14:textId="77777777" w:rsidTr="00536DF0">
        <w:trPr>
          <w:trHeight w:val="5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2598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5742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FF215" w14:textId="11D10C1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113" w:author="Huawei" w:date="2023-04-27T10:21:00Z">
              <w:r w:rsidRPr="00401420" w:rsidDel="00B61469">
                <w:rPr>
                  <w:rFonts w:ascii="Arial" w:eastAsia="Times New Roman" w:hAnsi="Arial"/>
                  <w:b/>
                  <w:sz w:val="18"/>
                  <w:lang w:eastAsia="en-GB"/>
                </w:rPr>
                <w:delText>TBA</w:delText>
              </w:r>
            </w:del>
            <w:ins w:id="1114"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6D5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6C75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9019FBE" w14:textId="77777777" w:rsidTr="00536DF0">
        <w:trPr>
          <w:trHeight w:val="2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4A4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F4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3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A8B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6FC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E1B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439B7B9A"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A16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3F0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6F1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8E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047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5CD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06F955C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18C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79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37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FC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249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41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265CF35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6F0099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11.1.3.2.2.2-2: Minimum requirements for PUCCH format 0 and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000"/>
        <w:gridCol w:w="2638"/>
        <w:gridCol w:w="1460"/>
        <w:gridCol w:w="681"/>
        <w:gridCol w:w="716"/>
        <w:gridCol w:w="716"/>
      </w:tblGrid>
      <w:tr w:rsidR="00401420" w:rsidRPr="00401420" w14:paraId="7877A5C0" w14:textId="77777777" w:rsidTr="00536DF0">
        <w:trPr>
          <w:trHeight w:val="5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DC5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86D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C9A2A" w14:textId="7773318D"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115" w:author="Huawei" w:date="2023-04-27T10:21:00Z">
              <w:r w:rsidRPr="00401420" w:rsidDel="00B61469">
                <w:rPr>
                  <w:rFonts w:ascii="Arial" w:eastAsia="Times New Roman" w:hAnsi="Arial"/>
                  <w:b/>
                  <w:sz w:val="18"/>
                  <w:lang w:eastAsia="en-GB"/>
                </w:rPr>
                <w:delText>TBA</w:delText>
              </w:r>
            </w:del>
            <w:ins w:id="1116"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42FC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D1F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44BBE3E" w14:textId="77777777" w:rsidTr="00536DF0">
        <w:trPr>
          <w:trHeight w:val="2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EB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3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BF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8C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29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7D8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B62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7B1EE9B1"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CE3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1F9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5E90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28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070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02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F7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9.7</w:t>
            </w:r>
          </w:p>
        </w:tc>
      </w:tr>
      <w:tr w:rsidR="00401420" w:rsidRPr="00401420" w14:paraId="2A3B8D5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831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7C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96E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E55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1B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97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3BD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49AAD2A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960D89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bookmarkStart w:id="1117" w:name="_Toc67916552"/>
      <w:bookmarkStart w:id="1118" w:name="_Toc61176729"/>
      <w:bookmarkStart w:id="1119" w:name="_Toc53178095"/>
      <w:bookmarkStart w:id="1120" w:name="_Toc53177643"/>
      <w:bookmarkStart w:id="1121" w:name="_Toc37268828"/>
      <w:bookmarkStart w:id="1122" w:name="_Toc37268377"/>
      <w:bookmarkStart w:id="1123" w:name="_Toc29811422"/>
      <w:bookmarkStart w:id="1124" w:name="_Toc13079933"/>
      <w:bookmarkStart w:id="1125" w:name="_Toc74583484"/>
      <w:bookmarkStart w:id="1126" w:name="_Toc76542297"/>
      <w:bookmarkStart w:id="1127" w:name="_Toc82450279"/>
      <w:bookmarkStart w:id="1128" w:name="_Toc82450927"/>
      <w:bookmarkStart w:id="1129" w:name="_Toc89949316"/>
      <w:bookmarkStart w:id="1130" w:name="_Toc98755705"/>
      <w:bookmarkStart w:id="1131" w:name="_Toc106182758"/>
      <w:r w:rsidRPr="00401420">
        <w:rPr>
          <w:rFonts w:ascii="Arial" w:eastAsia="Times New Roman" w:hAnsi="Arial"/>
          <w:noProof/>
          <w:sz w:val="22"/>
          <w:lang w:eastAsia="en-GB"/>
        </w:rPr>
        <w:lastRenderedPageBreak/>
        <w:t>11.1.3.2.3</w:t>
      </w:r>
      <w:r w:rsidRPr="00401420">
        <w:rPr>
          <w:rFonts w:ascii="Arial" w:eastAsia="Times New Roman" w:hAnsi="Arial"/>
          <w:noProof/>
          <w:sz w:val="22"/>
          <w:lang w:eastAsia="en-GB"/>
        </w:rPr>
        <w:tab/>
        <w:t>Performance requirements for PUCCH format 1</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361027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32" w:name="_Toc67916553"/>
      <w:bookmarkStart w:id="1133" w:name="_Toc61176730"/>
      <w:bookmarkStart w:id="1134" w:name="_Toc53178096"/>
      <w:bookmarkStart w:id="1135" w:name="_Toc53177644"/>
      <w:bookmarkStart w:id="1136" w:name="_Toc37268829"/>
      <w:bookmarkStart w:id="1137" w:name="_Toc37268378"/>
      <w:bookmarkStart w:id="1138" w:name="_Toc29811423"/>
      <w:bookmarkStart w:id="1139" w:name="_Toc13079934"/>
      <w:r w:rsidRPr="00401420">
        <w:rPr>
          <w:rFonts w:ascii="Arial" w:eastAsia="Times New Roman" w:hAnsi="Arial"/>
          <w:noProof/>
          <w:lang w:eastAsia="en-GB"/>
        </w:rPr>
        <w:t>11.1.3.2.3.1</w:t>
      </w:r>
      <w:r w:rsidRPr="00401420">
        <w:rPr>
          <w:rFonts w:ascii="Arial" w:eastAsia="Times New Roman" w:hAnsi="Arial"/>
          <w:noProof/>
          <w:lang w:eastAsia="en-GB"/>
        </w:rPr>
        <w:tab/>
        <w:t>NACK to ACK requirements</w:t>
      </w:r>
      <w:bookmarkEnd w:id="1132"/>
      <w:bookmarkEnd w:id="1133"/>
      <w:bookmarkEnd w:id="1134"/>
      <w:bookmarkEnd w:id="1135"/>
      <w:bookmarkEnd w:id="1136"/>
      <w:bookmarkEnd w:id="1137"/>
      <w:bookmarkEnd w:id="1138"/>
      <w:bookmarkEnd w:id="1139"/>
    </w:p>
    <w:p w14:paraId="4BA8C6F4"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40" w:name="_Toc67916554"/>
      <w:bookmarkStart w:id="1141" w:name="_Toc61176731"/>
      <w:bookmarkStart w:id="1142" w:name="_Toc53178097"/>
      <w:bookmarkStart w:id="1143" w:name="_Toc53177645"/>
      <w:bookmarkStart w:id="1144" w:name="_Toc37268830"/>
      <w:bookmarkStart w:id="1145" w:name="_Toc37268379"/>
      <w:bookmarkStart w:id="1146" w:name="_Toc29811424"/>
      <w:bookmarkStart w:id="1147" w:name="_Toc13079935"/>
      <w:r w:rsidRPr="00401420">
        <w:rPr>
          <w:rFonts w:ascii="Arial" w:eastAsia="Times New Roman" w:hAnsi="Arial"/>
          <w:noProof/>
          <w:lang w:eastAsia="en-GB"/>
        </w:rPr>
        <w:t>11.1.3.2.3.1.1</w:t>
      </w:r>
      <w:r w:rsidRPr="00401420">
        <w:rPr>
          <w:rFonts w:ascii="Arial" w:eastAsia="Times New Roman" w:hAnsi="Arial"/>
          <w:noProof/>
          <w:lang w:eastAsia="en-GB"/>
        </w:rPr>
        <w:tab/>
        <w:t>General</w:t>
      </w:r>
      <w:bookmarkEnd w:id="1140"/>
      <w:bookmarkEnd w:id="1141"/>
      <w:bookmarkEnd w:id="1142"/>
      <w:bookmarkEnd w:id="1143"/>
      <w:bookmarkEnd w:id="1144"/>
      <w:bookmarkEnd w:id="1145"/>
      <w:bookmarkEnd w:id="1146"/>
      <w:bookmarkEnd w:id="1147"/>
    </w:p>
    <w:p w14:paraId="24E5672B"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NACK to ACK detection probability is the probability that an ACK bit is falsely detected when an NACK bit was sent on the particular bit position, where the NACK to ACK detection probability is defined as follows:</w:t>
      </w:r>
    </w:p>
    <w:p w14:paraId="0FB39F03"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zh-CN"/>
        </w:rPr>
        <w:drawing>
          <wp:inline distT="0" distB="0" distL="0" distR="0" wp14:anchorId="0B98EEFF" wp14:editId="0515539A">
            <wp:extent cx="3840480" cy="358140"/>
            <wp:effectExtent l="0" t="0" r="7620" b="3810"/>
            <wp:docPr id="8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58140"/>
                    </a:xfrm>
                    <a:prstGeom prst="rect">
                      <a:avLst/>
                    </a:prstGeom>
                    <a:noFill/>
                    <a:ln>
                      <a:noFill/>
                    </a:ln>
                  </pic:spPr>
                </pic:pic>
              </a:graphicData>
            </a:graphic>
          </wp:inline>
        </w:drawing>
      </w:r>
    </w:p>
    <w:p w14:paraId="78E7E704"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where:</w:t>
      </w:r>
    </w:p>
    <w:p w14:paraId="739675BE"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r>
      <w:r w:rsidRPr="00401420">
        <w:rPr>
          <w:rFonts w:eastAsia="Times New Roman"/>
          <w:noProof/>
          <w:position w:val="-10"/>
          <w:lang w:val="en-US" w:eastAsia="zh-CN"/>
        </w:rPr>
        <w:drawing>
          <wp:inline distT="0" distB="0" distL="0" distR="0" wp14:anchorId="1E34FFCF" wp14:editId="724658E6">
            <wp:extent cx="1097280" cy="182880"/>
            <wp:effectExtent l="0" t="0" r="7620" b="7620"/>
            <wp:docPr id="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401420">
        <w:rPr>
          <w:rFonts w:eastAsia="Times New Roman"/>
          <w:noProof/>
          <w:lang w:eastAsia="en-GB"/>
        </w:rPr>
        <w:t xml:space="preserve"> denotes the total number of NACK bits transmitted</w:t>
      </w:r>
    </w:p>
    <w:p w14:paraId="6E2FEC70"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r>
      <w:r w:rsidRPr="00401420">
        <w:rPr>
          <w:rFonts w:eastAsia="Times New Roman"/>
          <w:noProof/>
          <w:position w:val="-10"/>
          <w:lang w:val="en-US" w:eastAsia="zh-CN"/>
        </w:rPr>
        <w:drawing>
          <wp:inline distT="0" distB="0" distL="0" distR="0" wp14:anchorId="0FCD724F" wp14:editId="57A6F2D3">
            <wp:extent cx="1828800" cy="182880"/>
            <wp:effectExtent l="0" t="0" r="0" b="7620"/>
            <wp:docPr id="8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401420">
        <w:rPr>
          <w:rFonts w:eastAsia="Times New Roman"/>
          <w:noProof/>
          <w:lang w:eastAsia="en-GB"/>
        </w:rPr>
        <w:t xml:space="preserve"> denotes the number of NACK bits decoded as ACK bits at the receiver, i.e. the number of received ACK bits</w:t>
      </w:r>
    </w:p>
    <w:p w14:paraId="3F8E6C9D"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t>NACK bits in the definition do not contain the NACK bits which are mapped from DTX, i.e. NACK bits received when DTX is sent should not be considered.</w:t>
      </w:r>
    </w:p>
    <w:p w14:paraId="55E99A7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Random codeword selection is assumed.</w:t>
      </w:r>
    </w:p>
    <w:p w14:paraId="7DD8132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11.1.3.2.3.1.1-1: Test Parameters for PUCCH format 1 testing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3544"/>
      </w:tblGrid>
      <w:tr w:rsidR="00401420" w:rsidRPr="00401420" w14:paraId="7A1375A2"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hideMark/>
          </w:tcPr>
          <w:p w14:paraId="6564DC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3544" w:type="dxa"/>
            <w:tcBorders>
              <w:top w:val="single" w:sz="4" w:space="0" w:color="auto"/>
              <w:left w:val="single" w:sz="4" w:space="0" w:color="auto"/>
              <w:bottom w:val="single" w:sz="4" w:space="0" w:color="auto"/>
              <w:right w:val="single" w:sz="4" w:space="0" w:color="auto"/>
            </w:tcBorders>
            <w:hideMark/>
          </w:tcPr>
          <w:p w14:paraId="696245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7231457A"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tcPr>
          <w:p w14:paraId="5794BD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3544" w:type="dxa"/>
            <w:tcBorders>
              <w:top w:val="single" w:sz="4" w:space="0" w:color="auto"/>
              <w:left w:val="single" w:sz="4" w:space="0" w:color="auto"/>
              <w:bottom w:val="single" w:sz="4" w:space="0" w:color="auto"/>
              <w:right w:val="single" w:sz="4" w:space="0" w:color="auto"/>
            </w:tcBorders>
            <w:vAlign w:val="center"/>
          </w:tcPr>
          <w:p w14:paraId="002DA5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0BCD6DDA"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74360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information bits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DC7D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0572D7B"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2FBF3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ACDA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3B94AB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0B78A5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801B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48E70EB5"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6753E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FDE2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71FCA2C"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32C1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815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4A426A46"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99BEE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082A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(nrofPRBs – 1)</w:t>
            </w:r>
          </w:p>
        </w:tc>
      </w:tr>
      <w:tr w:rsidR="00401420" w:rsidRPr="00401420" w14:paraId="58ADE6A3"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0F3DD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8F7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332114AD"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275ED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32C0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6A4FCF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72307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F658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9E4B14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428AA9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9E8F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638AC64"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5730D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(timeDomainOCC)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E80C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673A4B7F"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26F38C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lang w:eastAsia="zh-CN"/>
        </w:rPr>
        <w:t xml:space="preserve">The transient period as specified in TS 38.101-1 [3] and TS 38.101-2 [4]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3FE2FF5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48" w:name="_Toc67916555"/>
      <w:bookmarkStart w:id="1149" w:name="_Toc61176732"/>
      <w:bookmarkStart w:id="1150" w:name="_Toc53178098"/>
      <w:bookmarkStart w:id="1151" w:name="_Toc53177646"/>
      <w:bookmarkStart w:id="1152" w:name="_Toc37268831"/>
      <w:bookmarkStart w:id="1153" w:name="_Toc37268380"/>
      <w:bookmarkStart w:id="1154" w:name="_Toc29811425"/>
      <w:bookmarkStart w:id="1155" w:name="_Toc13079936"/>
      <w:r w:rsidRPr="00401420">
        <w:rPr>
          <w:rFonts w:ascii="Arial" w:eastAsia="Times New Roman" w:hAnsi="Arial"/>
          <w:noProof/>
          <w:lang w:eastAsia="en-GB"/>
        </w:rPr>
        <w:t>11.1.3.2.3.1.2</w:t>
      </w:r>
      <w:r w:rsidRPr="00401420">
        <w:rPr>
          <w:rFonts w:ascii="Arial" w:eastAsia="Times New Roman" w:hAnsi="Arial"/>
          <w:noProof/>
          <w:lang w:eastAsia="en-GB"/>
        </w:rPr>
        <w:tab/>
        <w:t>Minimum requirements</w:t>
      </w:r>
      <w:bookmarkEnd w:id="1148"/>
      <w:bookmarkEnd w:id="1149"/>
      <w:bookmarkEnd w:id="1150"/>
      <w:bookmarkEnd w:id="1151"/>
      <w:bookmarkEnd w:id="1152"/>
      <w:bookmarkEnd w:id="1153"/>
      <w:bookmarkEnd w:id="1154"/>
      <w:bookmarkEnd w:id="1155"/>
    </w:p>
    <w:p w14:paraId="026B8C66"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NACK to ACK probability shall not exceed 0.1% at the SNR given in Table 11.1.3.2.3.1.2-1 and Table 11.1.3.2.3.1.2</w:t>
      </w:r>
      <w:r w:rsidRPr="00401420">
        <w:rPr>
          <w:rFonts w:eastAsia="Times New Roman"/>
          <w:noProof/>
          <w:lang w:eastAsia="en-GB"/>
        </w:rPr>
        <w:noBreakHyphen/>
        <w:t>2.</w:t>
      </w:r>
    </w:p>
    <w:p w14:paraId="72F5D0F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401420">
        <w:rPr>
          <w:rFonts w:ascii="Arial" w:eastAsia="Times New Roman" w:hAnsi="Arial"/>
          <w:b/>
          <w:lang w:eastAsia="en-GB"/>
        </w:rPr>
        <w:t xml:space="preserve">Table </w:t>
      </w:r>
      <w:r w:rsidRPr="00401420">
        <w:rPr>
          <w:rFonts w:ascii="Arial" w:eastAsia="Times New Roman" w:hAnsi="Arial" w:cs="Arial"/>
          <w:b/>
          <w:lang w:eastAsia="en-GB"/>
        </w:rPr>
        <w:t xml:space="preserve">11.1.3.2.3.1.2-1: Minimum requirements for PUCCH format 1 with 60 kHz </w:t>
      </w:r>
      <w:r w:rsidRPr="00401420">
        <w:rPr>
          <w:rFonts w:ascii="Arial" w:eastAsia="Times New Roman" w:hAnsi="Arial" w:cs="Arial"/>
          <w:b/>
          <w:lang w:eastAsia="zh-CN"/>
        </w:rPr>
        <w:t>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2404"/>
        <w:gridCol w:w="3486"/>
        <w:gridCol w:w="989"/>
        <w:gridCol w:w="1075"/>
      </w:tblGrid>
      <w:tr w:rsidR="00401420" w:rsidRPr="00401420" w14:paraId="6E95139B"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5E58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847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938A13" w14:textId="01BFA40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156" w:author="Huawei" w:date="2023-04-27T10:21:00Z">
              <w:r w:rsidRPr="00401420" w:rsidDel="00B61469">
                <w:rPr>
                  <w:rFonts w:ascii="Arial" w:eastAsia="Times New Roman" w:hAnsi="Arial"/>
                  <w:b/>
                  <w:sz w:val="18"/>
                  <w:lang w:eastAsia="en-GB"/>
                </w:rPr>
                <w:delText>TBA</w:delText>
              </w:r>
            </w:del>
            <w:ins w:id="115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4D1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0E96F49"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24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EB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57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CEC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3F9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525B8961"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5F06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C4B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5C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D70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E6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r>
    </w:tbl>
    <w:p w14:paraId="1CB2315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B1CC8E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401420">
        <w:rPr>
          <w:rFonts w:ascii="Arial" w:eastAsia="Times New Roman" w:hAnsi="Arial"/>
          <w:b/>
          <w:lang w:eastAsia="en-GB"/>
        </w:rPr>
        <w:lastRenderedPageBreak/>
        <w:t xml:space="preserve">Table </w:t>
      </w:r>
      <w:r w:rsidRPr="00401420">
        <w:rPr>
          <w:rFonts w:ascii="Arial" w:eastAsia="Times New Roman" w:hAnsi="Arial" w:cs="Arial"/>
          <w:b/>
          <w:lang w:eastAsia="en-GB"/>
        </w:rPr>
        <w:t>11.1.3.2.3.1.2-2: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2345"/>
        <w:gridCol w:w="3353"/>
        <w:gridCol w:w="731"/>
        <w:gridCol w:w="783"/>
        <w:gridCol w:w="783"/>
      </w:tblGrid>
      <w:tr w:rsidR="00401420" w:rsidRPr="00401420" w14:paraId="1D86958E"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5413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6A7D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5244A7" w14:textId="4051CA1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158" w:author="Huawei" w:date="2023-04-27T10:21:00Z">
              <w:r w:rsidRPr="00401420" w:rsidDel="00B61469">
                <w:rPr>
                  <w:rFonts w:ascii="Arial" w:eastAsia="Times New Roman" w:hAnsi="Arial"/>
                  <w:b/>
                  <w:sz w:val="18"/>
                  <w:lang w:eastAsia="en-GB"/>
                </w:rPr>
                <w:delText>TBA</w:delText>
              </w:r>
            </w:del>
            <w:ins w:id="115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2091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6F78976"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43C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06A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9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F80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23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C28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0DF49724"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016147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BEF15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6E2960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tcPr>
          <w:p w14:paraId="447051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tcPr>
          <w:p w14:paraId="23F6EE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tcPr>
          <w:p w14:paraId="53375C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bl>
    <w:p w14:paraId="7B56E58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FB0D87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60" w:name="_Toc67916556"/>
      <w:bookmarkStart w:id="1161" w:name="_Toc61176733"/>
      <w:bookmarkStart w:id="1162" w:name="_Toc53178099"/>
      <w:bookmarkStart w:id="1163" w:name="_Toc53177647"/>
      <w:bookmarkStart w:id="1164" w:name="_Toc45893483"/>
      <w:bookmarkStart w:id="1165" w:name="_Toc37268832"/>
      <w:bookmarkStart w:id="1166" w:name="_Toc37268381"/>
      <w:bookmarkStart w:id="1167" w:name="_Toc29811426"/>
      <w:bookmarkStart w:id="1168" w:name="_Toc13079937"/>
      <w:r w:rsidRPr="00401420">
        <w:rPr>
          <w:rFonts w:ascii="Arial" w:eastAsia="Times New Roman" w:hAnsi="Arial"/>
          <w:noProof/>
          <w:lang w:eastAsia="en-GB"/>
        </w:rPr>
        <w:t>11.1.3.2.3.2</w:t>
      </w:r>
      <w:r w:rsidRPr="00401420">
        <w:rPr>
          <w:rFonts w:ascii="Arial" w:eastAsia="Times New Roman" w:hAnsi="Arial"/>
          <w:noProof/>
          <w:lang w:eastAsia="en-GB"/>
        </w:rPr>
        <w:tab/>
        <w:t>ACK missed detection requirements</w:t>
      </w:r>
      <w:bookmarkEnd w:id="1160"/>
      <w:bookmarkEnd w:id="1161"/>
      <w:bookmarkEnd w:id="1162"/>
      <w:bookmarkEnd w:id="1163"/>
      <w:bookmarkEnd w:id="1164"/>
      <w:bookmarkEnd w:id="1165"/>
      <w:bookmarkEnd w:id="1166"/>
      <w:bookmarkEnd w:id="1167"/>
      <w:bookmarkEnd w:id="1168"/>
    </w:p>
    <w:p w14:paraId="4E6C43E3"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69" w:name="_Toc67916557"/>
      <w:bookmarkStart w:id="1170" w:name="_Toc61176734"/>
      <w:bookmarkStart w:id="1171" w:name="_Toc53178100"/>
      <w:bookmarkStart w:id="1172" w:name="_Toc53177648"/>
      <w:bookmarkStart w:id="1173" w:name="_Toc45893484"/>
      <w:bookmarkStart w:id="1174" w:name="_Toc37268833"/>
      <w:bookmarkStart w:id="1175" w:name="_Toc37268382"/>
      <w:bookmarkStart w:id="1176" w:name="_Toc29811427"/>
      <w:bookmarkStart w:id="1177" w:name="_Toc13079938"/>
      <w:r w:rsidRPr="00401420">
        <w:rPr>
          <w:rFonts w:ascii="Arial" w:eastAsia="Times New Roman" w:hAnsi="Arial"/>
          <w:noProof/>
          <w:lang w:eastAsia="en-GB"/>
        </w:rPr>
        <w:t>11.1.3.2.3.2.1</w:t>
      </w:r>
      <w:r w:rsidRPr="00401420">
        <w:rPr>
          <w:rFonts w:ascii="Arial" w:eastAsia="Times New Roman" w:hAnsi="Arial"/>
          <w:noProof/>
          <w:lang w:eastAsia="en-GB"/>
        </w:rPr>
        <w:tab/>
        <w:t>General</w:t>
      </w:r>
      <w:bookmarkEnd w:id="1169"/>
      <w:bookmarkEnd w:id="1170"/>
      <w:bookmarkEnd w:id="1171"/>
      <w:bookmarkEnd w:id="1172"/>
      <w:bookmarkEnd w:id="1173"/>
      <w:bookmarkEnd w:id="1174"/>
      <w:bookmarkEnd w:id="1175"/>
      <w:bookmarkEnd w:id="1176"/>
      <w:bookmarkEnd w:id="1177"/>
    </w:p>
    <w:p w14:paraId="2A753754"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The ACK missed detection probability is the probability of not detecting an ACK when an ACK was sent. The test parameters in Table 11.1.3.2.3.1.1-1 are configured. </w:t>
      </w:r>
    </w:p>
    <w:p w14:paraId="6DD85F83" w14:textId="5B461EF6"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lang w:eastAsia="zh-CN"/>
        </w:rPr>
        <w:t xml:space="preserve">The transient period as specified in </w:t>
      </w:r>
      <w:ins w:id="1178" w:author="Huawei" w:date="2023-04-27T10:25:00Z">
        <w:r w:rsidR="00B61469" w:rsidRPr="00B61469">
          <w:rPr>
            <w:rFonts w:eastAsia="Times New Roman"/>
            <w:lang w:eastAsia="zh-CN"/>
          </w:rPr>
          <w:t>TS 38.101-1 [3] clause 6.3.3.1</w:t>
        </w:r>
      </w:ins>
      <w:del w:id="1179" w:author="Huawei" w:date="2023-04-27T10:25:00Z">
        <w:r w:rsidRPr="00401420" w:rsidDel="00B61469">
          <w:rPr>
            <w:rFonts w:eastAsia="Times New Roman"/>
            <w:lang w:eastAsia="zh-CN"/>
          </w:rPr>
          <w:delText>TBA and TBA</w:delText>
        </w:r>
      </w:del>
      <w:r w:rsidRPr="00401420">
        <w:rPr>
          <w:rFonts w:eastAsia="Times New Roman"/>
          <w:lang w:eastAsia="en-GB"/>
        </w:rPr>
        <w:t xml:space="preserve"> </w:t>
      </w:r>
      <w:r w:rsidRPr="00401420">
        <w:rPr>
          <w:rFonts w:eastAsia="Times New Roman"/>
          <w:lang w:eastAsia="zh-CN"/>
        </w:rPr>
        <w:t>is not taken into account for performance requirement testing, where the RB hopping is symmetric to the CC centre, i.e. intra-slot frequency hopping is enabled.</w:t>
      </w:r>
    </w:p>
    <w:p w14:paraId="20D5282B"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80" w:name="_Toc67916558"/>
      <w:bookmarkStart w:id="1181" w:name="_Toc61176735"/>
      <w:bookmarkStart w:id="1182" w:name="_Toc53178101"/>
      <w:bookmarkStart w:id="1183" w:name="_Toc53177649"/>
      <w:bookmarkStart w:id="1184" w:name="_Toc45893485"/>
      <w:bookmarkStart w:id="1185" w:name="_Toc37268834"/>
      <w:bookmarkStart w:id="1186" w:name="_Toc37268383"/>
      <w:bookmarkStart w:id="1187" w:name="_Toc29811428"/>
      <w:bookmarkStart w:id="1188" w:name="_Toc13079939"/>
      <w:r w:rsidRPr="00401420">
        <w:rPr>
          <w:rFonts w:ascii="Arial" w:eastAsia="Times New Roman" w:hAnsi="Arial"/>
          <w:noProof/>
          <w:lang w:eastAsia="en-GB"/>
        </w:rPr>
        <w:t>11.1.3.2.3.2.2</w:t>
      </w:r>
      <w:r w:rsidRPr="00401420">
        <w:rPr>
          <w:rFonts w:ascii="Arial" w:eastAsia="Times New Roman" w:hAnsi="Arial"/>
          <w:noProof/>
          <w:lang w:eastAsia="en-GB"/>
        </w:rPr>
        <w:tab/>
        <w:t>Minimum requirements</w:t>
      </w:r>
      <w:bookmarkEnd w:id="1180"/>
      <w:bookmarkEnd w:id="1181"/>
      <w:bookmarkEnd w:id="1182"/>
      <w:bookmarkEnd w:id="1183"/>
      <w:bookmarkEnd w:id="1184"/>
      <w:bookmarkEnd w:id="1185"/>
      <w:bookmarkEnd w:id="1186"/>
      <w:bookmarkEnd w:id="1187"/>
      <w:bookmarkEnd w:id="1188"/>
    </w:p>
    <w:p w14:paraId="2C72AB9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ACK missed detection probability shall not exceed 1% at the SNR given in Table 11.1.3.2.3.2.2-1 and in Table 11.1.3.2.3.2.2-2.</w:t>
      </w:r>
    </w:p>
    <w:p w14:paraId="462DEC5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11.1.3.2.3.2.2-1: Minimum requirements for PUCCH format 1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2404"/>
        <w:gridCol w:w="3486"/>
        <w:gridCol w:w="989"/>
        <w:gridCol w:w="1075"/>
      </w:tblGrid>
      <w:tr w:rsidR="00401420" w:rsidRPr="00401420" w14:paraId="6C083C98"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D0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AE1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7DBBB" w14:textId="1D17317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189" w:author="Huawei" w:date="2023-04-27T10:21:00Z">
              <w:r w:rsidRPr="00401420" w:rsidDel="00B61469">
                <w:rPr>
                  <w:rFonts w:ascii="Arial" w:eastAsia="Times New Roman" w:hAnsi="Arial"/>
                  <w:b/>
                  <w:sz w:val="18"/>
                  <w:lang w:eastAsia="en-GB"/>
                </w:rPr>
                <w:delText>TBA</w:delText>
              </w:r>
            </w:del>
            <w:ins w:id="1190"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557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71D7F0AC"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94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C5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B8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011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D88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646A184"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8FB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EC7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EB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563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6FD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r>
    </w:tbl>
    <w:p w14:paraId="5EAEEBE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79D5B3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401420">
        <w:rPr>
          <w:rFonts w:ascii="Arial" w:eastAsia="Times New Roman" w:hAnsi="Arial"/>
          <w:b/>
          <w:lang w:eastAsia="en-GB"/>
        </w:rPr>
        <w:t xml:space="preserve">Table </w:t>
      </w:r>
      <w:r w:rsidRPr="00401420">
        <w:rPr>
          <w:rFonts w:ascii="Arial" w:eastAsia="Times New Roman" w:hAnsi="Arial" w:cs="Arial"/>
          <w:b/>
          <w:lang w:eastAsia="en-GB"/>
        </w:rPr>
        <w:t>11.1.3.2.3.2.2-2: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2345"/>
        <w:gridCol w:w="3353"/>
        <w:gridCol w:w="731"/>
        <w:gridCol w:w="783"/>
        <w:gridCol w:w="783"/>
      </w:tblGrid>
      <w:tr w:rsidR="00401420" w:rsidRPr="00401420" w14:paraId="09F7F19A"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1BD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FB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AA3A0" w14:textId="2E0C1A3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191" w:author="Huawei" w:date="2023-04-27T10:21:00Z">
              <w:r w:rsidRPr="00401420" w:rsidDel="00B61469">
                <w:rPr>
                  <w:rFonts w:ascii="Arial" w:eastAsia="Times New Roman" w:hAnsi="Arial"/>
                  <w:b/>
                  <w:sz w:val="18"/>
                  <w:lang w:eastAsia="en-GB"/>
                </w:rPr>
                <w:delText>TBA</w:delText>
              </w:r>
            </w:del>
            <w:ins w:id="1192"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63E9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D1570F2"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C61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6F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0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7E3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CE4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FBF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2548639B"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AC0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00D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A9D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685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C8E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2B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-4.6</w:t>
            </w:r>
          </w:p>
        </w:tc>
      </w:tr>
    </w:tbl>
    <w:p w14:paraId="6521FBC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3C53CF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193" w:name="_Toc67916559"/>
      <w:bookmarkStart w:id="1194" w:name="_Toc61176736"/>
      <w:bookmarkStart w:id="1195" w:name="_Toc53178102"/>
      <w:bookmarkStart w:id="1196" w:name="_Toc53177650"/>
      <w:bookmarkStart w:id="1197" w:name="_Toc45893486"/>
      <w:bookmarkStart w:id="1198" w:name="_Toc37268835"/>
      <w:bookmarkStart w:id="1199" w:name="_Toc37268384"/>
      <w:bookmarkStart w:id="1200" w:name="_Toc29811429"/>
      <w:bookmarkStart w:id="1201" w:name="_Toc13079940"/>
      <w:bookmarkStart w:id="1202" w:name="_Toc74583485"/>
      <w:bookmarkStart w:id="1203" w:name="_Toc76542298"/>
      <w:bookmarkStart w:id="1204" w:name="_Toc82450280"/>
      <w:bookmarkStart w:id="1205" w:name="_Toc82450928"/>
      <w:bookmarkStart w:id="1206" w:name="_Toc89949317"/>
      <w:bookmarkStart w:id="1207" w:name="_Toc98755706"/>
      <w:bookmarkStart w:id="1208" w:name="_Toc106182759"/>
      <w:r w:rsidRPr="00401420">
        <w:rPr>
          <w:rFonts w:ascii="Arial" w:eastAsia="Times New Roman" w:hAnsi="Arial"/>
          <w:sz w:val="22"/>
          <w:lang w:eastAsia="en-GB"/>
        </w:rPr>
        <w:t>11.1.</w:t>
      </w:r>
      <w:r w:rsidRPr="00401420">
        <w:rPr>
          <w:rFonts w:ascii="Arial" w:eastAsia="Times New Roman" w:hAnsi="Arial"/>
          <w:sz w:val="22"/>
          <w:lang w:eastAsia="zh-CN"/>
        </w:rPr>
        <w:t>3</w:t>
      </w:r>
      <w:r w:rsidRPr="00401420">
        <w:rPr>
          <w:rFonts w:ascii="Arial" w:eastAsia="Times New Roman" w:hAnsi="Arial"/>
          <w:sz w:val="22"/>
          <w:lang w:eastAsia="en-GB"/>
        </w:rPr>
        <w:t>.2.</w:t>
      </w:r>
      <w:r w:rsidRPr="00401420">
        <w:rPr>
          <w:rFonts w:ascii="Arial" w:eastAsia="Times New Roman" w:hAnsi="Arial"/>
          <w:sz w:val="22"/>
          <w:lang w:eastAsia="zh-CN"/>
        </w:rPr>
        <w:t>4</w:t>
      </w:r>
      <w:r w:rsidRPr="00401420">
        <w:rPr>
          <w:rFonts w:ascii="Arial" w:eastAsia="Times New Roman" w:hAnsi="Arial"/>
          <w:sz w:val="22"/>
          <w:lang w:eastAsia="en-GB"/>
        </w:rPr>
        <w:tab/>
      </w:r>
      <w:r w:rsidRPr="00401420">
        <w:rPr>
          <w:rFonts w:ascii="Arial" w:eastAsia="Times New Roman" w:hAnsi="Arial"/>
          <w:sz w:val="22"/>
          <w:lang w:eastAsia="zh-CN"/>
        </w:rPr>
        <w:t>Performance requirements for PUCCH format 2</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20C19020"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09" w:name="_Toc67916560"/>
      <w:bookmarkStart w:id="1210" w:name="_Toc61176737"/>
      <w:bookmarkStart w:id="1211" w:name="_Toc53178103"/>
      <w:bookmarkStart w:id="1212" w:name="_Toc53177651"/>
      <w:bookmarkStart w:id="1213" w:name="_Toc37268836"/>
      <w:bookmarkStart w:id="1214" w:name="_Toc37268385"/>
      <w:bookmarkStart w:id="1215" w:name="_Toc29811430"/>
      <w:bookmarkStart w:id="1216" w:name="_Toc13079941"/>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1</w:t>
      </w:r>
      <w:r w:rsidRPr="00401420">
        <w:rPr>
          <w:rFonts w:ascii="Arial" w:eastAsia="Times New Roman" w:hAnsi="Arial"/>
          <w:lang w:eastAsia="en-GB"/>
        </w:rPr>
        <w:tab/>
      </w:r>
      <w:r w:rsidRPr="00401420">
        <w:rPr>
          <w:rFonts w:ascii="Arial" w:eastAsia="Times New Roman" w:hAnsi="Arial"/>
          <w:lang w:eastAsia="zh-CN"/>
        </w:rPr>
        <w:t>ACK missed detection requirements</w:t>
      </w:r>
      <w:bookmarkEnd w:id="1209"/>
      <w:bookmarkEnd w:id="1210"/>
      <w:bookmarkEnd w:id="1211"/>
      <w:bookmarkEnd w:id="1212"/>
      <w:bookmarkEnd w:id="1213"/>
      <w:bookmarkEnd w:id="1214"/>
      <w:bookmarkEnd w:id="1215"/>
      <w:bookmarkEnd w:id="1216"/>
    </w:p>
    <w:p w14:paraId="3CC2E9C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17" w:name="_Toc67916561"/>
      <w:bookmarkStart w:id="1218" w:name="_Toc61176738"/>
      <w:bookmarkStart w:id="1219" w:name="_Toc53178104"/>
      <w:bookmarkStart w:id="1220" w:name="_Toc53177652"/>
      <w:bookmarkStart w:id="1221" w:name="_Toc37268837"/>
      <w:bookmarkStart w:id="1222" w:name="_Toc37268386"/>
      <w:bookmarkStart w:id="1223" w:name="_Toc29811431"/>
      <w:bookmarkStart w:id="1224" w:name="_Toc13079942"/>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1.1</w:t>
      </w:r>
      <w:r w:rsidRPr="00401420">
        <w:rPr>
          <w:rFonts w:ascii="Arial" w:eastAsia="Times New Roman" w:hAnsi="Arial"/>
          <w:lang w:eastAsia="en-GB"/>
        </w:rPr>
        <w:tab/>
      </w:r>
      <w:r w:rsidRPr="00401420">
        <w:rPr>
          <w:rFonts w:ascii="Arial" w:eastAsia="Times New Roman" w:hAnsi="Arial"/>
          <w:lang w:eastAsia="zh-CN"/>
        </w:rPr>
        <w:t>General</w:t>
      </w:r>
      <w:bookmarkEnd w:id="1217"/>
      <w:bookmarkEnd w:id="1218"/>
      <w:bookmarkEnd w:id="1219"/>
      <w:bookmarkEnd w:id="1220"/>
      <w:bookmarkEnd w:id="1221"/>
      <w:bookmarkEnd w:id="1222"/>
      <w:bookmarkEnd w:id="1223"/>
      <w:bookmarkEnd w:id="1224"/>
    </w:p>
    <w:p w14:paraId="1C8F3C14"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en-GB"/>
        </w:rPr>
        <w:t>The ACK missed detection probability is the probability of not detecting an ACK when an ACK was sent.</w:t>
      </w:r>
    </w:p>
    <w:p w14:paraId="3E009B5D"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等线"/>
          <w:lang w:eastAsia="en-GB"/>
        </w:rPr>
        <w:t xml:space="preserve">The ACK </w:t>
      </w:r>
      <w:r w:rsidRPr="00401420">
        <w:rPr>
          <w:rFonts w:eastAsia="等线"/>
          <w:lang w:eastAsia="zh-CN"/>
        </w:rPr>
        <w:t xml:space="preserve">missed detection </w:t>
      </w:r>
      <w:r w:rsidRPr="00401420">
        <w:rPr>
          <w:rFonts w:eastAsia="等线"/>
          <w:lang w:eastAsia="en-GB"/>
        </w:rPr>
        <w:t xml:space="preserve">requirement only applies to the PUCCH format 2 </w:t>
      </w:r>
      <w:r w:rsidRPr="00401420">
        <w:rPr>
          <w:rFonts w:eastAsia="等线"/>
          <w:lang w:eastAsia="zh-CN"/>
        </w:rPr>
        <w:t xml:space="preserve">with 4 </w:t>
      </w:r>
      <w:r w:rsidRPr="00401420">
        <w:rPr>
          <w:rFonts w:eastAsia="等线"/>
          <w:lang w:eastAsia="en-GB"/>
        </w:rPr>
        <w:t>UCI bits.</w:t>
      </w:r>
    </w:p>
    <w:p w14:paraId="38551F4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11.1.3.2.4.1.1-1: Test Parameters for PUCCH format 2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401420" w:rsidRPr="00401420" w14:paraId="5C7B98C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9E5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D2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Value </w:t>
            </w:r>
          </w:p>
        </w:tc>
      </w:tr>
      <w:tr w:rsidR="00401420" w:rsidRPr="00401420" w14:paraId="657B3D9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A0A9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0A8683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Normal</w:t>
            </w:r>
          </w:p>
        </w:tc>
      </w:tr>
      <w:tr w:rsidR="00401420" w:rsidRPr="00401420" w14:paraId="5494711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7B0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225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QSPK</w:t>
            </w:r>
          </w:p>
        </w:tc>
      </w:tr>
      <w:tr w:rsidR="00401420" w:rsidRPr="00401420" w14:paraId="27F27AE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43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Times New Roman" w:hAnsi="Arial"/>
                <w:sz w:val="18"/>
                <w:lang w:eastAsia="zh-CN"/>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8C7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0</w:t>
            </w:r>
          </w:p>
        </w:tc>
      </w:tr>
      <w:tr w:rsidR="00401420" w:rsidRPr="00401420" w14:paraId="63E6759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24F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Times New Roman" w:hAnsi="Arial"/>
                <w:sz w:val="18"/>
                <w:lang w:eastAsia="zh-CN"/>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282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N/A</w:t>
            </w:r>
          </w:p>
        </w:tc>
      </w:tr>
      <w:tr w:rsidR="00401420" w:rsidRPr="00401420" w14:paraId="4265E35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3965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0A7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 xml:space="preserve">The largest PRB index </w:t>
            </w:r>
            <w:r w:rsidRPr="00401420">
              <w:rPr>
                <w:rFonts w:ascii="Arial" w:eastAsia="Times New Roman" w:hAnsi="Arial" w:cs="Arial"/>
                <w:sz w:val="18"/>
                <w:lang w:eastAsia="en-GB"/>
              </w:rPr>
              <w:t>–</w:t>
            </w:r>
            <w:r w:rsidRPr="00401420">
              <w:rPr>
                <w:rFonts w:ascii="Arial" w:eastAsia="?? ??" w:hAnsi="Arial" w:cs="Arial"/>
                <w:sz w:val="18"/>
                <w:lang w:eastAsia="zh-CN"/>
              </w:rPr>
              <w:t xml:space="preserve"> </w:t>
            </w:r>
            <w:r w:rsidRPr="00401420">
              <w:rPr>
                <w:rFonts w:ascii="Arial" w:eastAsia="Times New Roman" w:hAnsi="Arial"/>
                <w:sz w:val="18"/>
                <w:lang w:eastAsia="zh-CN"/>
              </w:rPr>
              <w:t xml:space="preserve">(Number of PRBs </w:t>
            </w:r>
            <w:r w:rsidRPr="00401420">
              <w:rPr>
                <w:rFonts w:ascii="Arial" w:eastAsia="Times New Roman" w:hAnsi="Arial" w:cs="Arial"/>
                <w:sz w:val="18"/>
                <w:lang w:eastAsia="en-GB"/>
              </w:rPr>
              <w:t xml:space="preserve">– </w:t>
            </w:r>
            <w:r w:rsidRPr="00401420">
              <w:rPr>
                <w:rFonts w:ascii="Arial" w:eastAsia="Times New Roman" w:hAnsi="Arial"/>
                <w:sz w:val="18"/>
                <w:lang w:eastAsia="zh-CN"/>
              </w:rPr>
              <w:t>1)</w:t>
            </w:r>
          </w:p>
        </w:tc>
      </w:tr>
      <w:tr w:rsidR="00401420" w:rsidRPr="00401420" w14:paraId="45086DD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D06B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2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4</w:t>
            </w:r>
          </w:p>
        </w:tc>
      </w:tr>
      <w:tr w:rsidR="00401420" w:rsidRPr="00401420" w14:paraId="0C410A8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B02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B7F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1</w:t>
            </w:r>
          </w:p>
        </w:tc>
      </w:tr>
      <w:tr w:rsidR="00401420" w:rsidRPr="00401420" w14:paraId="6E5F2D1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D70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FC7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4</w:t>
            </w:r>
          </w:p>
        </w:tc>
      </w:tr>
      <w:tr w:rsidR="00401420" w:rsidRPr="00401420" w14:paraId="2D33D9F1"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51DF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79C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13</w:t>
            </w:r>
          </w:p>
        </w:tc>
      </w:tr>
      <w:tr w:rsidR="00401420" w:rsidRPr="00401420" w14:paraId="69A6C8DF"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CA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E1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cs="Arial"/>
                <w:i/>
                <w:sz w:val="18"/>
                <w:szCs w:val="18"/>
                <w:lang w:eastAsia="en-GB"/>
              </w:rPr>
              <w:t>N</w:t>
            </w:r>
            <w:r w:rsidRPr="00401420">
              <w:rPr>
                <w:rFonts w:ascii="Arial" w:eastAsia="Times New Roman" w:hAnsi="Arial" w:cs="Arial"/>
                <w:i/>
                <w:sz w:val="18"/>
                <w:szCs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cs="Arial"/>
                <w:sz w:val="18"/>
                <w:szCs w:val="18"/>
                <w:lang w:eastAsia="en-GB"/>
              </w:rPr>
              <w:t>=0</w:t>
            </w:r>
          </w:p>
        </w:tc>
      </w:tr>
    </w:tbl>
    <w:p w14:paraId="3E75053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A556ED7" w14:textId="15237DA5"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lastRenderedPageBreak/>
        <w:t xml:space="preserve">The transient period as specified in </w:t>
      </w:r>
      <w:ins w:id="1225" w:author="Huawei" w:date="2023-04-27T10:24:00Z">
        <w:r w:rsidR="00B61469" w:rsidRPr="00B61469">
          <w:rPr>
            <w:rFonts w:eastAsia="Times New Roman"/>
            <w:lang w:eastAsia="zh-CN"/>
          </w:rPr>
          <w:t>TS 38.101-1 [3] clause 6.3.3.1</w:t>
        </w:r>
      </w:ins>
      <w:del w:id="1226" w:author="Huawei" w:date="2023-04-27T10:24:00Z">
        <w:r w:rsidRPr="00401420" w:rsidDel="00B61469">
          <w:rPr>
            <w:rFonts w:eastAsia="Times New Roman"/>
            <w:lang w:eastAsia="zh-CN"/>
          </w:rPr>
          <w:delText>TBA and TBA</w:delText>
        </w:r>
      </w:del>
      <w:r w:rsidRPr="00401420">
        <w:rPr>
          <w:rFonts w:eastAsia="Times New Roman"/>
          <w:lang w:eastAsia="zh-CN"/>
        </w:rPr>
        <w:t xml:space="preserve"> is not taken into account for performance requirement testing, where the RB hopping is symmetric to the CC center, i.e. intra-slot frequency hopping is </w:t>
      </w:r>
      <w:r w:rsidRPr="00401420">
        <w:rPr>
          <w:rFonts w:eastAsia="Times New Roman"/>
          <w:lang w:eastAsia="en-GB"/>
        </w:rPr>
        <w:t>enabled</w:t>
      </w:r>
      <w:r w:rsidRPr="00401420">
        <w:rPr>
          <w:rFonts w:eastAsia="Times New Roman"/>
          <w:lang w:eastAsia="zh-CN"/>
        </w:rPr>
        <w:t>.</w:t>
      </w:r>
    </w:p>
    <w:p w14:paraId="2A89E481"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 xml:space="preserve">The ACK missed detection </w:t>
      </w:r>
      <w:r w:rsidRPr="00401420">
        <w:rPr>
          <w:rFonts w:eastAsia="Times New Roman"/>
          <w:lang w:eastAsia="en-GB"/>
        </w:rPr>
        <w:t xml:space="preserve">probability shall not exceed 1% at the SNR given in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-2 for 4 UCI bits</w:t>
      </w:r>
      <w:r w:rsidRPr="00401420">
        <w:rPr>
          <w:rFonts w:eastAsia="Times New Roman"/>
          <w:lang w:eastAsia="zh-CN"/>
        </w:rPr>
        <w:t>.</w:t>
      </w:r>
    </w:p>
    <w:p w14:paraId="070FFD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11.1.3.2.4.1.2-1: Minimum requirements for PUCCH format 2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2380"/>
        <w:gridCol w:w="3501"/>
        <w:gridCol w:w="992"/>
        <w:gridCol w:w="1078"/>
      </w:tblGrid>
      <w:tr w:rsidR="00401420" w:rsidRPr="00401420" w14:paraId="092565D3" w14:textId="77777777" w:rsidTr="00536DF0">
        <w:trPr>
          <w:trHeight w:val="5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6CD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8A43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 xml:space="preserve">Number of demodulation branches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93BBC" w14:textId="7D5EBC4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and correlation matrix (Annex </w:t>
            </w:r>
            <w:del w:id="1227" w:author="Huawei" w:date="2023-04-27T10:21:00Z">
              <w:r w:rsidRPr="00401420" w:rsidDel="00B61469">
                <w:rPr>
                  <w:rFonts w:ascii="Arial" w:eastAsia="Times New Roman" w:hAnsi="Arial"/>
                  <w:b/>
                  <w:sz w:val="18"/>
                  <w:lang w:eastAsia="en-GB"/>
                </w:rPr>
                <w:delText>TBA</w:delText>
              </w:r>
            </w:del>
            <w:ins w:id="1228"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56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3747CD5" w14:textId="77777777" w:rsidTr="00536DF0">
        <w:trPr>
          <w:trHeight w:val="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01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5D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519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18E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52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en-GB"/>
              </w:rPr>
              <w:t>10</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r>
      <w:tr w:rsidR="00401420" w:rsidRPr="00401420" w14:paraId="569EE8BA" w14:textId="77777777" w:rsidTr="00536DF0">
        <w:trPr>
          <w:trHeight w:val="1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E5D2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AA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120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9D4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BBD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7.2</w:t>
            </w:r>
          </w:p>
        </w:tc>
      </w:tr>
    </w:tbl>
    <w:p w14:paraId="2952F89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F16BA1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11.1.3.2.4.1.2-2: Minimum requirements for PUCCH format 2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2321"/>
        <w:gridCol w:w="3368"/>
        <w:gridCol w:w="732"/>
        <w:gridCol w:w="785"/>
        <w:gridCol w:w="785"/>
      </w:tblGrid>
      <w:tr w:rsidR="00401420" w:rsidRPr="00401420" w14:paraId="555C398D" w14:textId="77777777" w:rsidTr="00536DF0">
        <w:trPr>
          <w:trHeight w:val="13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D5E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445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94EBF" w14:textId="295CF1F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229" w:author="Huawei" w:date="2023-04-27T10:21:00Z">
              <w:r w:rsidRPr="00401420" w:rsidDel="00B61469">
                <w:rPr>
                  <w:rFonts w:ascii="Arial" w:eastAsia="Times New Roman" w:hAnsi="Arial"/>
                  <w:b/>
                  <w:sz w:val="18"/>
                  <w:lang w:eastAsia="en-GB"/>
                </w:rPr>
                <w:delText>TBA</w:delText>
              </w:r>
            </w:del>
            <w:ins w:id="1230"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BEF2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7B38029C" w14:textId="77777777" w:rsidTr="00536DF0">
        <w:trPr>
          <w:trHeight w:val="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B4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00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02D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307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26F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10</w:t>
            </w:r>
            <w:r w:rsidRPr="00401420">
              <w:rPr>
                <w:rFonts w:ascii="Arial" w:eastAsia="Times New Roman" w:hAnsi="Arial"/>
                <w:b/>
                <w:sz w:val="18"/>
                <w:lang w:eastAsia="en-GB"/>
              </w:rPr>
              <w:t>0</w:t>
            </w:r>
            <w:r w:rsidRPr="00401420">
              <w:rPr>
                <w:rFonts w:ascii="Arial" w:eastAsia="Times New Roman" w:hAnsi="Arial"/>
                <w:b/>
                <w:sz w:val="18"/>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799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20</w:t>
            </w:r>
            <w:r w:rsidRPr="00401420">
              <w:rPr>
                <w:rFonts w:ascii="Arial" w:eastAsia="Times New Roman" w:hAnsi="Arial"/>
                <w:b/>
                <w:sz w:val="18"/>
                <w:lang w:eastAsia="en-GB"/>
              </w:rPr>
              <w:t>0</w:t>
            </w:r>
            <w:r w:rsidRPr="00401420">
              <w:rPr>
                <w:rFonts w:ascii="Arial" w:eastAsia="Times New Roman" w:hAnsi="Arial"/>
                <w:b/>
                <w:sz w:val="18"/>
                <w:lang w:eastAsia="zh-CN"/>
              </w:rPr>
              <w:t xml:space="preserve"> MHz</w:t>
            </w:r>
          </w:p>
        </w:tc>
      </w:tr>
      <w:tr w:rsidR="00401420" w:rsidRPr="00401420" w14:paraId="579D12FB" w14:textId="77777777" w:rsidTr="00536DF0">
        <w:trPr>
          <w:trHeight w:val="2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C90F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E29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933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7EC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E20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2EE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r>
    </w:tbl>
    <w:p w14:paraId="3FEE0FB5"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ADD7B8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31" w:name="_Toc67916562"/>
      <w:bookmarkStart w:id="1232" w:name="_Toc61176739"/>
      <w:bookmarkStart w:id="1233" w:name="_Toc53178105"/>
      <w:bookmarkStart w:id="1234" w:name="_Toc53177653"/>
      <w:bookmarkStart w:id="1235" w:name="_Toc37268839"/>
      <w:bookmarkStart w:id="1236" w:name="_Toc37268388"/>
      <w:bookmarkStart w:id="1237" w:name="_Toc29811433"/>
      <w:bookmarkStart w:id="1238" w:name="_Toc13079944"/>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w:t>
      </w:r>
      <w:r w:rsidRPr="00401420">
        <w:rPr>
          <w:rFonts w:ascii="Arial" w:eastAsia="Times New Roman" w:hAnsi="Arial"/>
          <w:lang w:eastAsia="en-GB"/>
        </w:rPr>
        <w:tab/>
      </w:r>
      <w:r w:rsidRPr="00401420">
        <w:rPr>
          <w:rFonts w:ascii="Arial" w:eastAsia="Times New Roman" w:hAnsi="Arial"/>
          <w:lang w:eastAsia="zh-CN"/>
        </w:rPr>
        <w:t>UCI BLER performance requirements</w:t>
      </w:r>
      <w:bookmarkEnd w:id="1231"/>
      <w:bookmarkEnd w:id="1232"/>
      <w:bookmarkEnd w:id="1233"/>
      <w:bookmarkEnd w:id="1234"/>
      <w:bookmarkEnd w:id="1235"/>
      <w:bookmarkEnd w:id="1236"/>
      <w:bookmarkEnd w:id="1237"/>
      <w:bookmarkEnd w:id="1238"/>
    </w:p>
    <w:p w14:paraId="0DD7DB2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39" w:name="_Toc67916563"/>
      <w:bookmarkStart w:id="1240" w:name="_Toc61176740"/>
      <w:bookmarkStart w:id="1241" w:name="_Toc53178106"/>
      <w:bookmarkStart w:id="1242" w:name="_Toc53177654"/>
      <w:bookmarkStart w:id="1243" w:name="_Toc37268840"/>
      <w:bookmarkStart w:id="1244" w:name="_Toc37268389"/>
      <w:bookmarkStart w:id="1245" w:name="_Toc29811434"/>
      <w:bookmarkStart w:id="1246" w:name="_Toc13079945"/>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2.1</w:t>
      </w:r>
      <w:r w:rsidRPr="00401420">
        <w:rPr>
          <w:rFonts w:ascii="Arial" w:eastAsia="Times New Roman" w:hAnsi="Arial"/>
          <w:lang w:eastAsia="en-GB"/>
        </w:rPr>
        <w:tab/>
      </w:r>
      <w:r w:rsidRPr="00401420">
        <w:rPr>
          <w:rFonts w:ascii="Arial" w:eastAsia="Times New Roman" w:hAnsi="Arial"/>
          <w:lang w:eastAsia="zh-CN"/>
        </w:rPr>
        <w:t>General</w:t>
      </w:r>
      <w:bookmarkEnd w:id="1239"/>
      <w:bookmarkEnd w:id="1240"/>
      <w:bookmarkEnd w:id="1241"/>
      <w:bookmarkEnd w:id="1242"/>
      <w:bookmarkEnd w:id="1243"/>
      <w:bookmarkEnd w:id="1244"/>
      <w:bookmarkEnd w:id="1245"/>
      <w:bookmarkEnd w:id="1246"/>
    </w:p>
    <w:p w14:paraId="2CFF587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UCI block error probability</w:t>
      </w:r>
      <w:r w:rsidRPr="00401420">
        <w:rPr>
          <w:rFonts w:eastAsia="宋体"/>
          <w:lang w:eastAsia="zh-CN"/>
        </w:rPr>
        <w:t xml:space="preserve"> (BLER)</w:t>
      </w:r>
      <w:r w:rsidRPr="00401420">
        <w:rPr>
          <w:rFonts w:eastAsia="Times New Roman"/>
          <w:lang w:eastAsia="zh-CN"/>
        </w:rPr>
        <w:t xml:space="preserve"> is defined as the probability of incorrectly decoded UCI information when the UCI information is sent.</w:t>
      </w:r>
      <w:r w:rsidRPr="00401420">
        <w:rPr>
          <w:rFonts w:eastAsia="等线"/>
          <w:lang w:eastAsia="zh-CN"/>
        </w:rPr>
        <w:t xml:space="preserve"> The UCI information does not contain CSI part 2.</w:t>
      </w:r>
      <w:r w:rsidRPr="00401420">
        <w:rPr>
          <w:rFonts w:eastAsia="Times New Roman"/>
          <w:lang w:eastAsia="zh-CN"/>
        </w:rPr>
        <w:t xml:space="preserve"> </w:t>
      </w:r>
    </w:p>
    <w:p w14:paraId="5AF172EB" w14:textId="75AC222C"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transient period as specified in </w:t>
      </w:r>
      <w:ins w:id="1247" w:author="Huawei" w:date="2023-04-27T10:24:00Z">
        <w:r w:rsidR="00B61469" w:rsidRPr="00B61469">
          <w:rPr>
            <w:rFonts w:eastAsia="Times New Roman"/>
            <w:lang w:eastAsia="zh-CN"/>
          </w:rPr>
          <w:t>TS 38.101-1 [3]</w:t>
        </w:r>
      </w:ins>
      <w:del w:id="1248" w:author="Huawei" w:date="2023-04-27T10:24:00Z">
        <w:r w:rsidRPr="00401420" w:rsidDel="00B61469">
          <w:rPr>
            <w:rFonts w:eastAsia="Times New Roman"/>
            <w:lang w:eastAsia="zh-CN"/>
          </w:rPr>
          <w:delText>TBA and TBA</w:delText>
        </w:r>
      </w:del>
      <w:r w:rsidRPr="00401420">
        <w:rPr>
          <w:rFonts w:eastAsia="Times New Roman"/>
          <w:lang w:eastAsia="zh-CN"/>
        </w:rPr>
        <w:t xml:space="preserve">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7BD28938"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zh-CN"/>
        </w:rPr>
        <w:t>The UCI performance only applies to the PUCCH format 2 with 22 UCI bits.</w:t>
      </w:r>
    </w:p>
    <w:p w14:paraId="56E7201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11.1.3.2.4.2.1-1: Test Parameters for UCI BLER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808"/>
      </w:tblGrid>
      <w:tr w:rsidR="00401420" w:rsidRPr="00401420" w14:paraId="3E415BA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781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F4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5413867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66DD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41542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7127502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94D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01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QSPK</w:t>
            </w:r>
          </w:p>
        </w:tc>
      </w:tr>
      <w:tr w:rsidR="00401420" w:rsidRPr="00401420" w14:paraId="231F548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A0E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8E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E51269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F9B9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669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7841956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1EA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FA8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PRBs-1)</w:t>
            </w:r>
          </w:p>
        </w:tc>
      </w:tr>
      <w:tr w:rsidR="00401420" w:rsidRPr="00401420" w14:paraId="6961E5B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DC9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D3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w:t>
            </w:r>
          </w:p>
        </w:tc>
      </w:tr>
      <w:tr w:rsidR="00401420" w:rsidRPr="00401420" w14:paraId="6B9C8EC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B62A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15B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4C9E585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F4F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B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29EE201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F12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650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15731451"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2F5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2E1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NID0=0</w:t>
            </w:r>
          </w:p>
        </w:tc>
      </w:tr>
    </w:tbl>
    <w:p w14:paraId="7ADF27C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E064B5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49" w:name="_Toc67916564"/>
      <w:bookmarkStart w:id="1250" w:name="_Toc61176741"/>
      <w:bookmarkStart w:id="1251" w:name="_Toc53178107"/>
      <w:bookmarkStart w:id="1252" w:name="_Toc53177655"/>
      <w:bookmarkStart w:id="1253" w:name="_Toc37268841"/>
      <w:bookmarkStart w:id="1254" w:name="_Toc37268390"/>
      <w:bookmarkStart w:id="1255" w:name="_Toc29811435"/>
      <w:bookmarkStart w:id="1256" w:name="_Toc13079946"/>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2.2</w:t>
      </w:r>
      <w:r w:rsidRPr="00401420">
        <w:rPr>
          <w:rFonts w:ascii="Arial" w:eastAsia="Times New Roman" w:hAnsi="Arial"/>
          <w:lang w:eastAsia="en-GB"/>
        </w:rPr>
        <w:tab/>
      </w:r>
      <w:r w:rsidRPr="00401420">
        <w:rPr>
          <w:rFonts w:ascii="Arial" w:eastAsia="Times New Roman" w:hAnsi="Arial"/>
          <w:lang w:eastAsia="zh-CN"/>
        </w:rPr>
        <w:t>Minimum requirements</w:t>
      </w:r>
      <w:bookmarkEnd w:id="1249"/>
      <w:bookmarkEnd w:id="1250"/>
      <w:bookmarkEnd w:id="1251"/>
      <w:bookmarkEnd w:id="1252"/>
      <w:bookmarkEnd w:id="1253"/>
      <w:bookmarkEnd w:id="1254"/>
      <w:bookmarkEnd w:id="1255"/>
      <w:bookmarkEnd w:id="1256"/>
    </w:p>
    <w:p w14:paraId="32855C97"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w:t>
      </w:r>
      <w:r w:rsidRPr="00401420">
        <w:rPr>
          <w:rFonts w:eastAsia="Times New Roman"/>
          <w:lang w:eastAsia="en-GB"/>
        </w:rPr>
        <w:t xml:space="preserve"> shall not exceed 1% at the SNR given in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2</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2</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22 UCI bits.</w:t>
      </w:r>
    </w:p>
    <w:p w14:paraId="413DDC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11.1.3.2.4.2.2-1: Minimum requirements for PUCCH format 2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2380"/>
        <w:gridCol w:w="3501"/>
        <w:gridCol w:w="992"/>
        <w:gridCol w:w="1078"/>
      </w:tblGrid>
      <w:tr w:rsidR="00401420" w:rsidRPr="00401420" w14:paraId="1AF07D3D" w14:textId="77777777" w:rsidTr="00536DF0">
        <w:trPr>
          <w:trHeight w:val="6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9B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91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E221C" w14:textId="474D098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and correlation matrix (Annex </w:t>
            </w:r>
            <w:del w:id="1257" w:author="Huawei" w:date="2023-04-27T10:21:00Z">
              <w:r w:rsidRPr="00401420" w:rsidDel="00B61469">
                <w:rPr>
                  <w:rFonts w:ascii="Arial" w:eastAsia="Times New Roman" w:hAnsi="Arial"/>
                  <w:b/>
                  <w:sz w:val="18"/>
                  <w:lang w:eastAsia="en-GB"/>
                </w:rPr>
                <w:delText>TBA</w:delText>
              </w:r>
            </w:del>
            <w:ins w:id="1258"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5F5F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BC8C1E2" w14:textId="77777777" w:rsidTr="00536DF0">
        <w:trPr>
          <w:trHeight w:val="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15B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031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A7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66E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4A2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en-GB"/>
              </w:rPr>
              <w:t>10</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r>
      <w:tr w:rsidR="00401420" w:rsidRPr="00401420" w14:paraId="474674E8" w14:textId="77777777" w:rsidTr="00536DF0">
        <w:trPr>
          <w:trHeight w:val="1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C2BE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A39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1D1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1A0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741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bl>
    <w:p w14:paraId="74FFB5F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0F545E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11.1.3.2.4.2.2-2: Minimum requirements for PUCCH format 2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2321"/>
        <w:gridCol w:w="3368"/>
        <w:gridCol w:w="732"/>
        <w:gridCol w:w="785"/>
        <w:gridCol w:w="785"/>
      </w:tblGrid>
      <w:tr w:rsidR="00401420" w:rsidRPr="00401420" w14:paraId="117F9441" w14:textId="77777777" w:rsidTr="00536DF0">
        <w:trPr>
          <w:trHeight w:val="15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6D7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67D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demodulation branches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3F93B" w14:textId="06C9168A"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59" w:author="Huawei" w:date="2023-04-27T10:21:00Z">
              <w:r w:rsidRPr="00401420" w:rsidDel="00B61469">
                <w:rPr>
                  <w:rFonts w:ascii="Arial" w:eastAsia="Times New Roman" w:hAnsi="Arial"/>
                  <w:b/>
                  <w:sz w:val="18"/>
                  <w:lang w:eastAsia="en-GB"/>
                </w:rPr>
                <w:delText>TBA</w:delText>
              </w:r>
            </w:del>
            <w:ins w:id="1260"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0D1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721247E" w14:textId="77777777" w:rsidTr="00536DF0">
        <w:trPr>
          <w:trHeight w:val="1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73D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A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01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72E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2C7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C40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1DF0AE2E" w14:textId="77777777" w:rsidTr="00536DF0">
        <w:trPr>
          <w:trHeight w:val="29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1D7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8D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23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96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BF1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ED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bl>
    <w:p w14:paraId="3556E18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11677B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61" w:name="_Toc67916565"/>
      <w:bookmarkStart w:id="1262" w:name="_Toc61176742"/>
      <w:bookmarkStart w:id="1263" w:name="_Toc53178108"/>
      <w:bookmarkStart w:id="1264" w:name="_Toc53177656"/>
      <w:bookmarkStart w:id="1265" w:name="_Toc45893492"/>
      <w:bookmarkStart w:id="1266" w:name="_Toc37268842"/>
      <w:bookmarkStart w:id="1267" w:name="_Toc37268391"/>
      <w:bookmarkStart w:id="1268" w:name="_Toc29811436"/>
      <w:bookmarkStart w:id="1269" w:name="_Toc13079947"/>
      <w:bookmarkStart w:id="1270" w:name="_Toc74583486"/>
      <w:bookmarkStart w:id="1271" w:name="_Toc76542299"/>
      <w:bookmarkStart w:id="1272" w:name="_Toc82450281"/>
      <w:bookmarkStart w:id="1273" w:name="_Toc82450929"/>
      <w:bookmarkStart w:id="1274" w:name="_Toc89949318"/>
      <w:bookmarkStart w:id="1275" w:name="_Toc98755707"/>
      <w:bookmarkStart w:id="1276" w:name="_Toc106182760"/>
      <w:r w:rsidRPr="00401420">
        <w:rPr>
          <w:rFonts w:ascii="Arial" w:eastAsia="Times New Roman" w:hAnsi="Arial"/>
          <w:sz w:val="22"/>
          <w:lang w:eastAsia="en-GB"/>
        </w:rPr>
        <w:t>11.1.3.2.5</w:t>
      </w:r>
      <w:r w:rsidRPr="00401420">
        <w:rPr>
          <w:rFonts w:ascii="Arial" w:eastAsia="Times New Roman" w:hAnsi="Arial"/>
          <w:sz w:val="22"/>
          <w:lang w:eastAsia="en-GB"/>
        </w:rPr>
        <w:tab/>
        <w:t>Performance requirements for PUCCH format 3</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5FC985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77" w:name="_Toc67916566"/>
      <w:bookmarkStart w:id="1278" w:name="_Toc61176743"/>
      <w:bookmarkStart w:id="1279" w:name="_Toc53178109"/>
      <w:bookmarkStart w:id="1280" w:name="_Toc53177657"/>
      <w:bookmarkStart w:id="1281" w:name="_Toc37268843"/>
      <w:bookmarkStart w:id="1282" w:name="_Toc37268392"/>
      <w:bookmarkStart w:id="1283" w:name="_Toc29811437"/>
      <w:bookmarkStart w:id="1284" w:name="_Toc13079948"/>
      <w:r w:rsidRPr="00401420">
        <w:rPr>
          <w:rFonts w:ascii="Arial" w:eastAsia="Times New Roman" w:hAnsi="Arial"/>
          <w:lang w:eastAsia="en-GB"/>
        </w:rPr>
        <w:t>11.1.3.2.5.1</w:t>
      </w:r>
      <w:r w:rsidRPr="00401420">
        <w:rPr>
          <w:rFonts w:ascii="Arial" w:eastAsia="Times New Roman" w:hAnsi="Arial"/>
          <w:lang w:eastAsia="en-GB"/>
        </w:rPr>
        <w:tab/>
        <w:t>General</w:t>
      </w:r>
      <w:bookmarkEnd w:id="1277"/>
      <w:bookmarkEnd w:id="1278"/>
      <w:bookmarkEnd w:id="1279"/>
      <w:bookmarkEnd w:id="1280"/>
      <w:bookmarkEnd w:id="1281"/>
      <w:bookmarkEnd w:id="1282"/>
      <w:bookmarkEnd w:id="1283"/>
      <w:bookmarkEnd w:id="1284"/>
    </w:p>
    <w:p w14:paraId="366D96DA"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2541011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49D3854E"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lang w:eastAsia="zh-CN"/>
        </w:rPr>
        <w:t xml:space="preserve">The transient period as specified in TS 38.101-2 [4]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52ADD2C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11.1.3.2.5.1-1: Test parameters for PUCCH format 3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019"/>
        <w:gridCol w:w="2019"/>
      </w:tblGrid>
      <w:tr w:rsidR="00401420" w:rsidRPr="00401420" w14:paraId="6137FFFA"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7C2D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88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194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2</w:t>
            </w:r>
          </w:p>
        </w:tc>
      </w:tr>
      <w:tr w:rsidR="00401420" w:rsidRPr="00401420" w14:paraId="441B3B1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640E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B3E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3F4EA38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B64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 order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F5C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QPSK</w:t>
            </w:r>
          </w:p>
        </w:tc>
      </w:tr>
      <w:tr w:rsidR="00401420" w:rsidRPr="00401420" w14:paraId="6AFA928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E45A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621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7F7953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D4CD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DE08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56B69E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382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501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B590F0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9DA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C65F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38EB137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8D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085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925D68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766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966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8B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w:t>
            </w:r>
          </w:p>
        </w:tc>
      </w:tr>
      <w:tr w:rsidR="00401420" w:rsidRPr="00401420" w14:paraId="4CDB5EE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A317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8D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B79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F4FD74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D459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483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AFE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197A558C"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210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6BB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32D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0530A90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6D19B8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85" w:name="_Toc67916567"/>
      <w:bookmarkStart w:id="1286" w:name="_Toc61176744"/>
      <w:bookmarkStart w:id="1287" w:name="_Toc53178110"/>
      <w:bookmarkStart w:id="1288" w:name="_Toc53177658"/>
      <w:bookmarkStart w:id="1289" w:name="_Toc37268844"/>
      <w:bookmarkStart w:id="1290" w:name="_Toc37268393"/>
      <w:bookmarkStart w:id="1291" w:name="_Toc29811438"/>
      <w:bookmarkStart w:id="1292" w:name="_Toc13079949"/>
      <w:r w:rsidRPr="00401420">
        <w:rPr>
          <w:rFonts w:ascii="Arial" w:eastAsia="Times New Roman" w:hAnsi="Arial"/>
          <w:lang w:eastAsia="en-GB"/>
        </w:rPr>
        <w:t>11.1.3.2.5.2</w:t>
      </w:r>
      <w:r w:rsidRPr="00401420">
        <w:rPr>
          <w:rFonts w:ascii="Arial" w:eastAsia="Times New Roman" w:hAnsi="Arial"/>
          <w:lang w:eastAsia="en-GB"/>
        </w:rPr>
        <w:tab/>
        <w:t>Minimum requirements</w:t>
      </w:r>
      <w:bookmarkEnd w:id="1285"/>
      <w:bookmarkEnd w:id="1286"/>
      <w:bookmarkEnd w:id="1287"/>
      <w:bookmarkEnd w:id="1288"/>
      <w:bookmarkEnd w:id="1289"/>
      <w:bookmarkEnd w:id="1290"/>
      <w:bookmarkEnd w:id="1291"/>
      <w:bookmarkEnd w:id="1292"/>
    </w:p>
    <w:p w14:paraId="224975E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11.1.3.2.5.2-1 and Table 11.1.3.2.5.2-2.</w:t>
      </w:r>
    </w:p>
    <w:p w14:paraId="773CADD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11.1.3.2.5.2-1: Required SNR for PUCCH format 3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1007"/>
        <w:gridCol w:w="1396"/>
        <w:gridCol w:w="1701"/>
        <w:gridCol w:w="2389"/>
        <w:gridCol w:w="1068"/>
        <w:gridCol w:w="1171"/>
      </w:tblGrid>
      <w:tr w:rsidR="00401420" w:rsidRPr="00401420" w14:paraId="47E65567" w14:textId="77777777" w:rsidTr="00536DF0">
        <w:trPr>
          <w:jc w:val="center"/>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6DE57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80B74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881C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B7DDBD" w14:textId="44F816F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93" w:author="Huawei" w:date="2023-04-27T10:21:00Z">
              <w:r w:rsidRPr="00401420" w:rsidDel="00B61469">
                <w:rPr>
                  <w:rFonts w:ascii="Arial" w:eastAsia="Times New Roman" w:hAnsi="Arial"/>
                  <w:b/>
                  <w:sz w:val="18"/>
                  <w:lang w:eastAsia="en-GB"/>
                </w:rPr>
                <w:delText>TBA</w:delText>
              </w:r>
            </w:del>
            <w:ins w:id="1294"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02C268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w:t>
            </w:r>
            <w:r w:rsidRPr="00401420">
              <w:rPr>
                <w:rFonts w:ascii="Arial" w:eastAsia="Times New Roman" w:hAnsi="Arial"/>
                <w:b/>
                <w:sz w:val="18"/>
                <w:lang w:eastAsia="en-GB"/>
              </w:rPr>
              <w:noBreakHyphen/>
              <w:t>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E57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6D3DCA9" w14:textId="77777777" w:rsidTr="00536DF0">
        <w:trPr>
          <w:jc w:val="center"/>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6A671A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107CD2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F9C3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3215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44610E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8B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328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5071F0DE" w14:textId="77777777" w:rsidTr="00536DF0">
        <w:trPr>
          <w:jc w:val="center"/>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78C51D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D0C9C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EEA6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7BC5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C55D8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F8A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2C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r>
      <w:tr w:rsidR="00401420" w:rsidRPr="00401420" w14:paraId="17D3C596" w14:textId="77777777" w:rsidTr="00536DF0">
        <w:trPr>
          <w:jc w:val="center"/>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3E3253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BB79A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DB0C2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2E19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89" w:type="dxa"/>
            <w:tcBorders>
              <w:top w:val="single" w:sz="4" w:space="0" w:color="auto"/>
              <w:left w:val="single" w:sz="4" w:space="0" w:color="auto"/>
              <w:bottom w:val="single" w:sz="4" w:space="0" w:color="auto"/>
              <w:right w:val="single" w:sz="4" w:space="0" w:color="auto"/>
            </w:tcBorders>
            <w:vAlign w:val="center"/>
            <w:hideMark/>
          </w:tcPr>
          <w:p w14:paraId="209234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5AA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CCC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0.9</w:t>
            </w:r>
          </w:p>
        </w:tc>
      </w:tr>
      <w:tr w:rsidR="00401420" w:rsidRPr="00401420" w14:paraId="0C9E4861" w14:textId="77777777" w:rsidTr="00536DF0">
        <w:trPr>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24FD7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1297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03B1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B519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F9A9E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01F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DE1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bl>
    <w:p w14:paraId="2F4B57AE"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86F68A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11.1.3.2.5.2-2: Required SNR for PUCCH format 3 with 120kHz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1035"/>
        <w:gridCol w:w="1416"/>
        <w:gridCol w:w="1676"/>
        <w:gridCol w:w="1948"/>
        <w:gridCol w:w="586"/>
        <w:gridCol w:w="937"/>
        <w:gridCol w:w="937"/>
      </w:tblGrid>
      <w:tr w:rsidR="00401420" w:rsidRPr="00401420" w14:paraId="6DC19208" w14:textId="77777777" w:rsidTr="00536DF0">
        <w:trPr>
          <w:trHeight w:val="22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650EC2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024BA7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2B77A6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28458699" w14:textId="5980FC9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95" w:author="Huawei" w:date="2023-04-27T10:22:00Z">
              <w:r w:rsidRPr="00401420" w:rsidDel="00B61469">
                <w:rPr>
                  <w:rFonts w:ascii="Arial" w:eastAsia="Times New Roman" w:hAnsi="Arial"/>
                  <w:b/>
                  <w:sz w:val="18"/>
                  <w:lang w:eastAsia="en-GB"/>
                </w:rPr>
                <w:delText>TBA</w:delText>
              </w:r>
            </w:del>
            <w:ins w:id="1296"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948" w:type="dxa"/>
            <w:vMerge w:val="restart"/>
            <w:tcBorders>
              <w:top w:val="single" w:sz="4" w:space="0" w:color="auto"/>
              <w:left w:val="single" w:sz="4" w:space="0" w:color="auto"/>
              <w:bottom w:val="single" w:sz="4" w:space="0" w:color="auto"/>
              <w:right w:val="single" w:sz="4" w:space="0" w:color="auto"/>
            </w:tcBorders>
            <w:vAlign w:val="center"/>
            <w:hideMark/>
          </w:tcPr>
          <w:p w14:paraId="0E495A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w:t>
            </w:r>
            <w:r w:rsidRPr="00401420">
              <w:rPr>
                <w:rFonts w:ascii="Arial" w:eastAsia="Times New Roman" w:hAnsi="Arial"/>
                <w:b/>
                <w:sz w:val="18"/>
                <w:lang w:eastAsia="en-GB"/>
              </w:rPr>
              <w:noBreakHyphen/>
              <w:t>RS configuration</w:t>
            </w:r>
          </w:p>
        </w:tc>
        <w:tc>
          <w:tcPr>
            <w:tcW w:w="1758" w:type="dxa"/>
            <w:gridSpan w:val="3"/>
            <w:tcBorders>
              <w:top w:val="single" w:sz="4" w:space="0" w:color="auto"/>
              <w:left w:val="single" w:sz="4" w:space="0" w:color="auto"/>
              <w:bottom w:val="single" w:sz="4" w:space="0" w:color="auto"/>
              <w:right w:val="single" w:sz="4" w:space="0" w:color="auto"/>
            </w:tcBorders>
            <w:vAlign w:val="center"/>
            <w:hideMark/>
          </w:tcPr>
          <w:p w14:paraId="2F1FB0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89D8D44" w14:textId="77777777" w:rsidTr="00536DF0">
        <w:trPr>
          <w:trHeight w:val="160"/>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360C1D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9DCC3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532E3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3C5508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2527F7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C76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7A9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11E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6ABF68D6" w14:textId="77777777" w:rsidTr="00536DF0">
        <w:trPr>
          <w:trHeight w:val="180"/>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F4122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0E0D5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6C727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7D843C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948" w:type="dxa"/>
            <w:tcBorders>
              <w:top w:val="single" w:sz="4" w:space="0" w:color="auto"/>
              <w:left w:val="single" w:sz="4" w:space="0" w:color="auto"/>
              <w:bottom w:val="single" w:sz="4" w:space="0" w:color="auto"/>
              <w:right w:val="single" w:sz="4" w:space="0" w:color="auto"/>
            </w:tcBorders>
            <w:vAlign w:val="center"/>
            <w:hideMark/>
          </w:tcPr>
          <w:p w14:paraId="5519BC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E3A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7D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327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r>
      <w:tr w:rsidR="00401420" w:rsidRPr="00401420" w14:paraId="6BFB5999" w14:textId="77777777" w:rsidTr="00536DF0">
        <w:trPr>
          <w:trHeight w:val="180"/>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4C25C5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0276D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391E5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6F0DE7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36AF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8AA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F8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6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0.9</w:t>
            </w:r>
          </w:p>
        </w:tc>
      </w:tr>
      <w:tr w:rsidR="00401420" w:rsidRPr="00401420" w14:paraId="5CD7AC88" w14:textId="77777777" w:rsidTr="00536DF0">
        <w:trPr>
          <w:trHeight w:val="180"/>
          <w:jc w:val="center"/>
        </w:trPr>
        <w:tc>
          <w:tcPr>
            <w:tcW w:w="940" w:type="dxa"/>
            <w:tcBorders>
              <w:top w:val="single" w:sz="4" w:space="0" w:color="auto"/>
              <w:left w:val="single" w:sz="4" w:space="0" w:color="auto"/>
              <w:bottom w:val="single" w:sz="4" w:space="0" w:color="auto"/>
              <w:right w:val="single" w:sz="4" w:space="0" w:color="auto"/>
            </w:tcBorders>
            <w:vAlign w:val="center"/>
            <w:hideMark/>
          </w:tcPr>
          <w:p w14:paraId="24A92C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92C90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DB179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8E80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1D95C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4E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5F3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231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bl>
    <w:p w14:paraId="5902C79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AAF615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97" w:name="_Toc67916568"/>
      <w:bookmarkStart w:id="1298" w:name="_Toc61176745"/>
      <w:bookmarkStart w:id="1299" w:name="_Toc53178111"/>
      <w:bookmarkStart w:id="1300" w:name="_Toc53177659"/>
      <w:bookmarkStart w:id="1301" w:name="_Toc45893495"/>
      <w:bookmarkStart w:id="1302" w:name="_Toc37268845"/>
      <w:bookmarkStart w:id="1303" w:name="_Toc37268394"/>
      <w:bookmarkStart w:id="1304" w:name="_Toc29811439"/>
      <w:bookmarkStart w:id="1305" w:name="_Toc13079950"/>
      <w:bookmarkStart w:id="1306" w:name="_Toc74583487"/>
      <w:bookmarkStart w:id="1307" w:name="_Toc76542300"/>
      <w:bookmarkStart w:id="1308" w:name="_Toc82450282"/>
      <w:bookmarkStart w:id="1309" w:name="_Toc82450930"/>
      <w:bookmarkStart w:id="1310" w:name="_Toc89949319"/>
      <w:bookmarkStart w:id="1311" w:name="_Toc98755708"/>
      <w:bookmarkStart w:id="1312" w:name="_Toc106182761"/>
      <w:r w:rsidRPr="00401420">
        <w:rPr>
          <w:rFonts w:ascii="Arial" w:eastAsia="Times New Roman" w:hAnsi="Arial"/>
          <w:sz w:val="22"/>
          <w:lang w:eastAsia="en-GB"/>
        </w:rPr>
        <w:lastRenderedPageBreak/>
        <w:t>11.1.3.2.6</w:t>
      </w:r>
      <w:r w:rsidRPr="00401420">
        <w:rPr>
          <w:rFonts w:ascii="Arial" w:eastAsia="Times New Roman" w:hAnsi="Arial"/>
          <w:sz w:val="22"/>
          <w:lang w:eastAsia="en-GB"/>
        </w:rPr>
        <w:tab/>
        <w:t>Performance requirements for PUCCH format 4</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15371C8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13" w:name="_Toc67916569"/>
      <w:bookmarkStart w:id="1314" w:name="_Toc61176746"/>
      <w:bookmarkStart w:id="1315" w:name="_Toc53178112"/>
      <w:bookmarkStart w:id="1316" w:name="_Toc53177660"/>
      <w:bookmarkStart w:id="1317" w:name="_Toc37268846"/>
      <w:bookmarkStart w:id="1318" w:name="_Toc37268395"/>
      <w:bookmarkStart w:id="1319" w:name="_Toc29811440"/>
      <w:bookmarkStart w:id="1320" w:name="_Toc13079951"/>
      <w:r w:rsidRPr="00401420">
        <w:rPr>
          <w:rFonts w:ascii="Arial" w:eastAsia="Times New Roman" w:hAnsi="Arial"/>
          <w:lang w:eastAsia="en-GB"/>
        </w:rPr>
        <w:t>11.1.3.2.6.1</w:t>
      </w:r>
      <w:r w:rsidRPr="00401420">
        <w:rPr>
          <w:rFonts w:ascii="Arial" w:eastAsia="Times New Roman" w:hAnsi="Arial"/>
          <w:lang w:eastAsia="en-GB"/>
        </w:rPr>
        <w:tab/>
        <w:t>General</w:t>
      </w:r>
      <w:bookmarkEnd w:id="1313"/>
      <w:bookmarkEnd w:id="1314"/>
      <w:bookmarkEnd w:id="1315"/>
      <w:bookmarkEnd w:id="1316"/>
      <w:bookmarkEnd w:id="1317"/>
      <w:bookmarkEnd w:id="1318"/>
      <w:bookmarkEnd w:id="1319"/>
      <w:bookmarkEnd w:id="1320"/>
    </w:p>
    <w:p w14:paraId="7E4D540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779DA892"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decoded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7658D801" w14:textId="713E14C8"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lang w:eastAsia="zh-CN"/>
        </w:rPr>
        <w:t xml:space="preserve">The transient period as specified in </w:t>
      </w:r>
      <w:ins w:id="1321" w:author="Huawei" w:date="2023-04-27T10:25:00Z">
        <w:r w:rsidR="00B61469" w:rsidRPr="00B61469">
          <w:rPr>
            <w:rFonts w:eastAsia="Times New Roman"/>
            <w:lang w:eastAsia="zh-CN"/>
          </w:rPr>
          <w:t>TS 38.101-1 [3] clause 6.3.3.1</w:t>
        </w:r>
      </w:ins>
      <w:del w:id="1322" w:author="Huawei" w:date="2023-04-27T10:25:00Z">
        <w:r w:rsidRPr="00401420" w:rsidDel="00B61469">
          <w:rPr>
            <w:rFonts w:eastAsia="Times New Roman"/>
            <w:lang w:eastAsia="zh-CN"/>
          </w:rPr>
          <w:delText>TBA</w:delText>
        </w:r>
      </w:del>
      <w:r w:rsidRPr="00401420">
        <w:rPr>
          <w:rFonts w:eastAsia="Times New Roman"/>
          <w:lang w:eastAsia="en-GB"/>
        </w:rPr>
        <w:t xml:space="preserve"> </w:t>
      </w:r>
      <w:r w:rsidRPr="00401420">
        <w:rPr>
          <w:rFonts w:eastAsia="Times New Roman"/>
          <w:lang w:eastAsia="zh-CN"/>
        </w:rPr>
        <w:t>is not taken into account for performance requirement testing, where the RB hopping is symmetric to the CC centre, i.e. intra-slot frequency hopping is enabled.</w:t>
      </w:r>
    </w:p>
    <w:p w14:paraId="49639F0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11.1.3.2.6.1-1: Test parameters for PUCCH format 4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3988"/>
      </w:tblGrid>
      <w:tr w:rsidR="00401420" w:rsidRPr="00401420" w14:paraId="1893E78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831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74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5F9B185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2676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479CA6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22B3DA5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09B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84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QPSK</w:t>
            </w:r>
          </w:p>
        </w:tc>
      </w:tr>
      <w:tr w:rsidR="00401420" w:rsidRPr="00401420" w14:paraId="27EF1BA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CBB1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hoppingstartingPRB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10DD6B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0587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0B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59563C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F371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E5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713208C"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218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EE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38DBC1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458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699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7337DF5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4FD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B12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618300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0E2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CA1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4B42845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F746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999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15D0DB3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BF1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600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232FF0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6C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Length of the orthogonal cover code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42A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n2</w:t>
            </w:r>
          </w:p>
        </w:tc>
      </w:tr>
      <w:tr w:rsidR="00401420" w:rsidRPr="00401420" w14:paraId="27DB224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F7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Index of the orthogonal cover code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ACE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n0</w:t>
            </w:r>
          </w:p>
        </w:tc>
      </w:tr>
    </w:tbl>
    <w:p w14:paraId="1CBFA96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FD3C96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23" w:name="_Toc67916570"/>
      <w:bookmarkStart w:id="1324" w:name="_Toc61176747"/>
      <w:bookmarkStart w:id="1325" w:name="_Toc53178113"/>
      <w:bookmarkStart w:id="1326" w:name="_Toc53177661"/>
      <w:bookmarkStart w:id="1327" w:name="_Toc45893497"/>
      <w:bookmarkStart w:id="1328" w:name="_Toc37268847"/>
      <w:bookmarkStart w:id="1329" w:name="_Toc37268396"/>
      <w:bookmarkStart w:id="1330" w:name="_Toc29811441"/>
      <w:bookmarkStart w:id="1331" w:name="_Toc13079952"/>
      <w:r w:rsidRPr="00401420">
        <w:rPr>
          <w:rFonts w:ascii="Arial" w:eastAsia="Times New Roman" w:hAnsi="Arial"/>
          <w:lang w:eastAsia="en-GB"/>
        </w:rPr>
        <w:t>11.1.3.2.6.2</w:t>
      </w:r>
      <w:r w:rsidRPr="00401420">
        <w:rPr>
          <w:rFonts w:ascii="Arial" w:eastAsia="Times New Roman" w:hAnsi="Arial"/>
          <w:lang w:eastAsia="en-GB"/>
        </w:rPr>
        <w:tab/>
        <w:t>Minimum requirements</w:t>
      </w:r>
      <w:bookmarkEnd w:id="1323"/>
      <w:bookmarkEnd w:id="1324"/>
      <w:bookmarkEnd w:id="1325"/>
      <w:bookmarkEnd w:id="1326"/>
      <w:bookmarkEnd w:id="1327"/>
      <w:bookmarkEnd w:id="1328"/>
      <w:bookmarkEnd w:id="1329"/>
      <w:bookmarkEnd w:id="1330"/>
      <w:bookmarkEnd w:id="1331"/>
    </w:p>
    <w:p w14:paraId="7AE2A2E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11.1.3.2.6.2-1 and Table 11.1.3.2.6.2-2.</w:t>
      </w:r>
    </w:p>
    <w:p w14:paraId="6391399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11.1.3.2.6.2-1: Minimum requirements for PUCCH format 4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8"/>
        <w:gridCol w:w="2268"/>
        <w:gridCol w:w="2520"/>
        <w:gridCol w:w="1157"/>
        <w:gridCol w:w="1279"/>
      </w:tblGrid>
      <w:tr w:rsidR="00401420" w:rsidRPr="00401420" w14:paraId="0E5344FE" w14:textId="77777777" w:rsidTr="00536DF0">
        <w:trPr>
          <w:trHeight w:val="227"/>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55B01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1F45A1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D5C21A4" w14:textId="1359A8D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332" w:author="Huawei" w:date="2023-04-27T10:22:00Z">
              <w:r w:rsidRPr="00401420" w:rsidDel="00B61469">
                <w:rPr>
                  <w:rFonts w:ascii="Arial" w:eastAsia="Times New Roman" w:hAnsi="Arial"/>
                  <w:b/>
                  <w:sz w:val="18"/>
                  <w:lang w:eastAsia="en-GB"/>
                </w:rPr>
                <w:delText>TBA</w:delText>
              </w:r>
            </w:del>
            <w:ins w:id="1333"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14:paraId="62835B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Additional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B95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E2F6542" w14:textId="77777777" w:rsidTr="00536DF0">
        <w:trPr>
          <w:trHeight w:val="16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8A70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790CD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CD9D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54117E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06E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E04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67A4B30A" w14:textId="77777777" w:rsidTr="00536DF0">
        <w:trPr>
          <w:trHeight w:val="180"/>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B4C8F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31B02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28E2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1898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416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A5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2.7</w:t>
            </w:r>
          </w:p>
        </w:tc>
      </w:tr>
      <w:tr w:rsidR="00401420" w:rsidRPr="00401420" w14:paraId="5C354EDF" w14:textId="77777777" w:rsidTr="00536DF0">
        <w:trPr>
          <w:trHeight w:val="18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7565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6CC0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BE9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20" w:type="dxa"/>
            <w:tcBorders>
              <w:top w:val="single" w:sz="4" w:space="0" w:color="auto"/>
              <w:left w:val="single" w:sz="4" w:space="0" w:color="auto"/>
              <w:bottom w:val="single" w:sz="4" w:space="0" w:color="auto"/>
              <w:right w:val="single" w:sz="4" w:space="0" w:color="auto"/>
            </w:tcBorders>
            <w:vAlign w:val="center"/>
            <w:hideMark/>
          </w:tcPr>
          <w:p w14:paraId="266F9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3A4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36C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3.5</w:t>
            </w:r>
          </w:p>
        </w:tc>
      </w:tr>
    </w:tbl>
    <w:p w14:paraId="041FB6F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FBA5E5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11.1.3.2.6.2-2: Minimum requirements for PUCCH format 4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7"/>
        <w:gridCol w:w="2268"/>
        <w:gridCol w:w="1907"/>
        <w:gridCol w:w="892"/>
        <w:gridCol w:w="999"/>
        <w:gridCol w:w="945"/>
      </w:tblGrid>
      <w:tr w:rsidR="00401420" w:rsidRPr="00401420" w14:paraId="3C477574" w14:textId="77777777" w:rsidTr="00536DF0">
        <w:trPr>
          <w:trHeight w:val="227"/>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BC331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en-GB"/>
              </w:rPr>
              <w:t xml:space="preserve">Number of </w:t>
            </w:r>
            <w:r w:rsidRPr="00401420">
              <w:rPr>
                <w:rFonts w:ascii="Arial" w:eastAsia="Times New Roman" w:hAnsi="Arial" w:cs="Arial"/>
                <w:b/>
                <w:sz w:val="18"/>
                <w:lang w:eastAsia="zh-CN"/>
              </w:rPr>
              <w:t>T</w:t>
            </w:r>
            <w:r w:rsidRPr="00401420">
              <w:rPr>
                <w:rFonts w:ascii="Arial" w:eastAsia="Times New Roman" w:hAnsi="Arial" w:cs="Arial"/>
                <w:b/>
                <w:sz w:val="18"/>
                <w:lang w:eastAsia="en-GB"/>
              </w:rPr>
              <w:t>X antennas</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3D0D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zh-CN"/>
              </w:rPr>
              <w:t>Number of demodulation branches</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34AEC0D" w14:textId="2E69659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401420">
              <w:rPr>
                <w:rFonts w:ascii="Arial" w:eastAsia="Times New Roman" w:hAnsi="Arial" w:cs="Arial"/>
                <w:b/>
                <w:sz w:val="18"/>
                <w:lang w:val="fr-FR" w:eastAsia="en-GB"/>
              </w:rPr>
              <w:t xml:space="preserve">Propagation conditions and correlation matrix (Annex </w:t>
            </w:r>
            <w:del w:id="1334" w:author="Huawei" w:date="2023-04-27T10:22:00Z">
              <w:r w:rsidRPr="00401420" w:rsidDel="00B61469">
                <w:rPr>
                  <w:rFonts w:ascii="Arial" w:eastAsia="Times New Roman" w:hAnsi="Arial"/>
                  <w:b/>
                  <w:sz w:val="18"/>
                  <w:lang w:eastAsia="en-GB"/>
                </w:rPr>
                <w:delText>TBA</w:delText>
              </w:r>
            </w:del>
            <w:ins w:id="1335" w:author="Huawei" w:date="2023-04-27T10:22:00Z">
              <w:r w:rsidR="00B61469">
                <w:rPr>
                  <w:rFonts w:ascii="Arial" w:eastAsia="Times New Roman" w:hAnsi="Arial"/>
                  <w:b/>
                  <w:sz w:val="18"/>
                  <w:lang w:eastAsia="en-GB"/>
                </w:rPr>
                <w:t>I</w:t>
              </w:r>
            </w:ins>
            <w:r w:rsidRPr="00401420">
              <w:rPr>
                <w:rFonts w:ascii="Arial" w:eastAsia="Times New Roman" w:hAnsi="Arial" w:cs="Arial"/>
                <w:b/>
                <w:sz w:val="18"/>
                <w:lang w:val="fr-FR" w:eastAsia="en-GB"/>
              </w:rPr>
              <w:t>)</w:t>
            </w:r>
          </w:p>
        </w:tc>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0C4E6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zh-CN"/>
              </w:rPr>
              <w:t>Additional DM-RS configuration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61C1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Channel Bandwidth / SNR (dB)</w:t>
            </w:r>
          </w:p>
        </w:tc>
      </w:tr>
      <w:tr w:rsidR="00401420" w:rsidRPr="00401420" w14:paraId="08259D75" w14:textId="77777777" w:rsidTr="00536DF0">
        <w:trPr>
          <w:trHeight w:val="16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C71B5B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154E766"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3E1D8E"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val="fr-FR" w:eastAsia="en-GB"/>
              </w:rPr>
            </w:pPr>
          </w:p>
        </w:tc>
        <w:tc>
          <w:tcPr>
            <w:tcW w:w="1907" w:type="dxa"/>
            <w:vMerge/>
            <w:tcBorders>
              <w:top w:val="single" w:sz="4" w:space="0" w:color="auto"/>
              <w:left w:val="single" w:sz="4" w:space="0" w:color="auto"/>
              <w:bottom w:val="single" w:sz="4" w:space="0" w:color="auto"/>
              <w:right w:val="single" w:sz="4" w:space="0" w:color="auto"/>
            </w:tcBorders>
            <w:vAlign w:val="center"/>
            <w:hideMark/>
          </w:tcPr>
          <w:p w14:paraId="0700A0D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6F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AE3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49D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200MHz</w:t>
            </w:r>
          </w:p>
        </w:tc>
      </w:tr>
      <w:tr w:rsidR="00401420" w:rsidRPr="00401420" w14:paraId="2DCC6F1F" w14:textId="77777777" w:rsidTr="00536DF0">
        <w:trPr>
          <w:trHeight w:val="180"/>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61653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1</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A008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385B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cs="Arial"/>
                <w:sz w:val="18"/>
                <w:lang w:eastAsia="en-GB"/>
              </w:rPr>
              <w:t>TDLA30-300 Low</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D0055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BDE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06A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8D3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139D5487" w14:textId="77777777" w:rsidTr="00536DF0">
        <w:trPr>
          <w:trHeight w:val="18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CFB20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38EDB87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CAAC16"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en-GB"/>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4388F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F39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0B3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46A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3.2</w:t>
            </w:r>
          </w:p>
        </w:tc>
      </w:tr>
    </w:tbl>
    <w:p w14:paraId="15C0852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15C1E9C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en-GB"/>
        </w:rPr>
      </w:pPr>
      <w:bookmarkStart w:id="1336" w:name="_Toc67916571"/>
      <w:bookmarkStart w:id="1337" w:name="_Toc61176748"/>
      <w:bookmarkStart w:id="1338" w:name="_Toc53178114"/>
      <w:bookmarkStart w:id="1339" w:name="_Toc53177662"/>
      <w:bookmarkStart w:id="1340" w:name="_Toc45893498"/>
      <w:bookmarkStart w:id="1341" w:name="_Toc37268848"/>
      <w:bookmarkStart w:id="1342" w:name="_Toc37268397"/>
      <w:bookmarkStart w:id="1343" w:name="_Toc29811442"/>
      <w:bookmarkStart w:id="1344" w:name="_Toc13079953"/>
      <w:bookmarkStart w:id="1345" w:name="_Toc74583488"/>
      <w:bookmarkStart w:id="1346" w:name="_Toc76542301"/>
      <w:bookmarkStart w:id="1347" w:name="_Toc82450283"/>
      <w:bookmarkStart w:id="1348" w:name="_Toc82450931"/>
      <w:bookmarkStart w:id="1349" w:name="_Toc89949320"/>
      <w:bookmarkStart w:id="1350" w:name="_Toc98755709"/>
      <w:bookmarkStart w:id="1351" w:name="_Toc106182762"/>
      <w:r w:rsidRPr="00401420">
        <w:rPr>
          <w:rFonts w:ascii="Arial" w:eastAsia="Times New Roman" w:hAnsi="Arial"/>
          <w:noProof/>
          <w:sz w:val="28"/>
          <w:lang w:eastAsia="en-GB"/>
        </w:rPr>
        <w:t>11.1.</w:t>
      </w:r>
      <w:r w:rsidRPr="00401420">
        <w:rPr>
          <w:rFonts w:ascii="Arial" w:eastAsia="等线" w:hAnsi="Arial"/>
          <w:noProof/>
          <w:sz w:val="28"/>
          <w:lang w:eastAsia="zh-CN"/>
        </w:rPr>
        <w:t>4</w:t>
      </w:r>
      <w:r w:rsidRPr="00401420">
        <w:rPr>
          <w:rFonts w:ascii="Arial" w:eastAsia="Times New Roman" w:hAnsi="Arial"/>
          <w:noProof/>
          <w:sz w:val="28"/>
          <w:lang w:eastAsia="en-GB"/>
        </w:rPr>
        <w:tab/>
        <w:t>Performance requirements for PRACH</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B32A71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1352" w:name="_Toc67916572"/>
      <w:bookmarkStart w:id="1353" w:name="_Toc61176749"/>
      <w:bookmarkStart w:id="1354" w:name="_Toc53178115"/>
      <w:bookmarkStart w:id="1355" w:name="_Toc53177663"/>
      <w:bookmarkStart w:id="1356" w:name="_Toc45893499"/>
      <w:bookmarkStart w:id="1357" w:name="_Toc37268849"/>
      <w:bookmarkStart w:id="1358" w:name="_Toc37268398"/>
      <w:bookmarkStart w:id="1359" w:name="_Toc29811894"/>
      <w:bookmarkStart w:id="1360" w:name="_Toc29811443"/>
      <w:bookmarkStart w:id="1361" w:name="_Toc13079954"/>
      <w:bookmarkStart w:id="1362" w:name="_Toc74583489"/>
      <w:bookmarkStart w:id="1363" w:name="_Toc76542302"/>
      <w:bookmarkStart w:id="1364" w:name="_Toc82450284"/>
      <w:bookmarkStart w:id="1365" w:name="_Toc82450932"/>
      <w:bookmarkStart w:id="1366" w:name="_Toc89949321"/>
      <w:bookmarkStart w:id="1367" w:name="_Toc98755710"/>
      <w:bookmarkStart w:id="1368" w:name="_Toc106182763"/>
      <w:r w:rsidRPr="00401420">
        <w:rPr>
          <w:rFonts w:ascii="Arial" w:eastAsia="Times New Roman" w:hAnsi="Arial"/>
          <w:noProof/>
          <w:sz w:val="24"/>
          <w:lang w:eastAsia="en-GB"/>
        </w:rPr>
        <w:t>11.1.</w:t>
      </w:r>
      <w:r w:rsidRPr="00401420">
        <w:rPr>
          <w:rFonts w:ascii="Arial" w:eastAsia="等线" w:hAnsi="Arial"/>
          <w:noProof/>
          <w:sz w:val="24"/>
          <w:lang w:eastAsia="zh-CN"/>
        </w:rPr>
        <w:t>4</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hint="eastAsia"/>
          <w:i/>
          <w:sz w:val="24"/>
          <w:lang w:eastAsia="zh-CN"/>
        </w:rPr>
        <w:t>IAB</w:t>
      </w:r>
      <w:r w:rsidRPr="00401420">
        <w:rPr>
          <w:rFonts w:ascii="Arial" w:eastAsia="Times New Roman" w:hAnsi="Arial"/>
          <w:i/>
          <w:sz w:val="24"/>
          <w:lang w:eastAsia="en-GB"/>
        </w:rPr>
        <w:t xml:space="preserve"> type 1-O</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714062A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69" w:name="_Toc67916573"/>
      <w:bookmarkStart w:id="1370" w:name="_Toc61176750"/>
      <w:bookmarkStart w:id="1371" w:name="_Toc53178116"/>
      <w:bookmarkStart w:id="1372" w:name="_Toc53177664"/>
      <w:bookmarkStart w:id="1373" w:name="_Toc45893500"/>
      <w:bookmarkStart w:id="1374" w:name="_Toc37268850"/>
      <w:bookmarkStart w:id="1375" w:name="_Toc37268399"/>
      <w:bookmarkStart w:id="1376" w:name="_Toc29811444"/>
      <w:bookmarkStart w:id="1377" w:name="_Toc13079955"/>
      <w:bookmarkStart w:id="1378" w:name="_Toc74583490"/>
      <w:bookmarkStart w:id="1379" w:name="_Toc76542303"/>
      <w:bookmarkStart w:id="1380" w:name="_Toc82450285"/>
      <w:bookmarkStart w:id="1381" w:name="_Toc82450933"/>
      <w:bookmarkStart w:id="1382" w:name="_Toc89949322"/>
      <w:bookmarkStart w:id="1383" w:name="_Toc98755711"/>
      <w:bookmarkStart w:id="1384" w:name="_Toc106182764"/>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.1.</w:t>
      </w:r>
      <w:r w:rsidRPr="00401420">
        <w:rPr>
          <w:rFonts w:ascii="Arial" w:eastAsia="Times New Roman" w:hAnsi="Arial"/>
          <w:sz w:val="22"/>
          <w:lang w:eastAsia="zh-CN"/>
        </w:rPr>
        <w:t>1</w:t>
      </w:r>
      <w:r w:rsidRPr="00401420">
        <w:rPr>
          <w:rFonts w:ascii="Arial" w:eastAsia="Times New Roman" w:hAnsi="Arial"/>
          <w:sz w:val="22"/>
          <w:lang w:eastAsia="en-GB"/>
        </w:rPr>
        <w:tab/>
        <w:t>PRACH False alarm probability</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E16CB29"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4</w:t>
      </w:r>
      <w:r w:rsidRPr="00401420">
        <w:rPr>
          <w:rFonts w:eastAsia="Times New Roman"/>
          <w:noProof/>
          <w:lang w:eastAsia="en-GB"/>
        </w:rPr>
        <w:t>.</w:t>
      </w:r>
      <w:r w:rsidRPr="00401420">
        <w:rPr>
          <w:rFonts w:eastAsia="Times New Roman"/>
          <w:noProof/>
          <w:lang w:eastAsia="zh-CN"/>
        </w:rPr>
        <w:t>1</w:t>
      </w:r>
      <w:r w:rsidRPr="00401420">
        <w:rPr>
          <w:rFonts w:eastAsia="Times New Roman"/>
          <w:noProof/>
          <w:lang w:eastAsia="en-GB"/>
        </w:rPr>
        <w:t xml:space="preserve"> for 2Rx.</w:t>
      </w:r>
    </w:p>
    <w:p w14:paraId="5B7CB9D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85" w:name="_Toc67916574"/>
      <w:bookmarkStart w:id="1386" w:name="_Toc61176751"/>
      <w:bookmarkStart w:id="1387" w:name="_Toc53178117"/>
      <w:bookmarkStart w:id="1388" w:name="_Toc53177665"/>
      <w:bookmarkStart w:id="1389" w:name="_Toc45893501"/>
      <w:bookmarkStart w:id="1390" w:name="_Toc37268851"/>
      <w:bookmarkStart w:id="1391" w:name="_Toc37268400"/>
      <w:bookmarkStart w:id="1392" w:name="_Toc29811445"/>
      <w:bookmarkStart w:id="1393" w:name="_Toc13079956"/>
      <w:bookmarkStart w:id="1394" w:name="_Toc74583491"/>
      <w:bookmarkStart w:id="1395" w:name="_Toc76542304"/>
      <w:bookmarkStart w:id="1396" w:name="_Toc82450286"/>
      <w:bookmarkStart w:id="1397" w:name="_Toc82450934"/>
      <w:bookmarkStart w:id="1398" w:name="_Toc89949323"/>
      <w:bookmarkStart w:id="1399" w:name="_Toc98755712"/>
      <w:bookmarkStart w:id="1400" w:name="_Toc106182765"/>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.1.</w:t>
      </w:r>
      <w:r w:rsidRPr="00401420">
        <w:rPr>
          <w:rFonts w:ascii="Arial" w:eastAsia="Times New Roman" w:hAnsi="Arial"/>
          <w:sz w:val="22"/>
          <w:lang w:eastAsia="zh-CN"/>
        </w:rPr>
        <w:t>2</w:t>
      </w:r>
      <w:r w:rsidRPr="00401420">
        <w:rPr>
          <w:rFonts w:ascii="Arial" w:eastAsia="Times New Roman" w:hAnsi="Arial"/>
          <w:sz w:val="22"/>
          <w:lang w:eastAsia="en-GB"/>
        </w:rPr>
        <w:tab/>
        <w:t>PRACH detection requirements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AF22DB1"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 xml:space="preserve">clause </w:t>
      </w:r>
      <w:r w:rsidRPr="00401420">
        <w:rPr>
          <w:rFonts w:eastAsia="Times New Roman"/>
          <w:noProof/>
          <w:lang w:eastAsia="en-GB"/>
        </w:rPr>
        <w:t>8.1.</w:t>
      </w:r>
      <w:r w:rsidRPr="00401420">
        <w:rPr>
          <w:rFonts w:eastAsia="Times New Roman"/>
          <w:noProof/>
          <w:lang w:eastAsia="zh-CN"/>
        </w:rPr>
        <w:t>4</w:t>
      </w:r>
      <w:r w:rsidRPr="00401420">
        <w:rPr>
          <w:rFonts w:eastAsia="Times New Roman"/>
          <w:noProof/>
          <w:lang w:eastAsia="en-GB"/>
        </w:rPr>
        <w:t>.</w:t>
      </w:r>
      <w:r w:rsidRPr="00401420">
        <w:rPr>
          <w:rFonts w:eastAsia="Times New Roman"/>
          <w:noProof/>
          <w:lang w:eastAsia="zh-CN"/>
        </w:rPr>
        <w:t>2</w:t>
      </w:r>
      <w:r w:rsidRPr="00401420">
        <w:rPr>
          <w:rFonts w:eastAsia="Times New Roman"/>
          <w:noProof/>
          <w:lang w:eastAsia="en-GB"/>
        </w:rPr>
        <w:t xml:space="preserve"> for 2Rx.</w:t>
      </w:r>
    </w:p>
    <w:p w14:paraId="17CFCF2C"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01" w:name="_Toc67916575"/>
      <w:bookmarkStart w:id="1402" w:name="_Toc61176752"/>
      <w:bookmarkStart w:id="1403" w:name="_Toc53178118"/>
      <w:bookmarkStart w:id="1404" w:name="_Toc53177666"/>
      <w:bookmarkStart w:id="1405" w:name="_Toc45893502"/>
      <w:bookmarkStart w:id="1406" w:name="_Toc37268852"/>
      <w:bookmarkStart w:id="1407" w:name="_Toc37268401"/>
      <w:bookmarkStart w:id="1408" w:name="_Toc29811446"/>
      <w:bookmarkStart w:id="1409" w:name="_Toc13079957"/>
      <w:bookmarkStart w:id="1410" w:name="_Toc74583492"/>
      <w:bookmarkStart w:id="1411" w:name="_Toc76542305"/>
      <w:bookmarkStart w:id="1412" w:name="_Toc82450287"/>
      <w:bookmarkStart w:id="1413" w:name="_Toc82450935"/>
      <w:bookmarkStart w:id="1414" w:name="_Toc89949324"/>
      <w:bookmarkStart w:id="1415" w:name="_Toc98755713"/>
      <w:bookmarkStart w:id="1416" w:name="_Toc106182766"/>
      <w:r w:rsidRPr="00401420">
        <w:rPr>
          <w:rFonts w:ascii="Arial" w:eastAsia="Times New Roman" w:hAnsi="Arial"/>
          <w:noProof/>
          <w:sz w:val="24"/>
          <w:lang w:eastAsia="en-GB"/>
        </w:rPr>
        <w:lastRenderedPageBreak/>
        <w:t>11.1.</w:t>
      </w:r>
      <w:r w:rsidRPr="00401420">
        <w:rPr>
          <w:rFonts w:ascii="Arial" w:eastAsia="等线" w:hAnsi="Arial"/>
          <w:noProof/>
          <w:sz w:val="24"/>
          <w:lang w:eastAsia="zh-CN"/>
        </w:rPr>
        <w:t>4</w:t>
      </w:r>
      <w:r w:rsidRPr="00401420">
        <w:rPr>
          <w:rFonts w:ascii="Arial" w:eastAsia="Times New Roman" w:hAnsi="Arial"/>
          <w:noProof/>
          <w:sz w:val="24"/>
          <w:lang w:eastAsia="en-GB"/>
        </w:rPr>
        <w:t>.2</w:t>
      </w:r>
      <w:r w:rsidRPr="00401420">
        <w:rPr>
          <w:rFonts w:ascii="Arial" w:eastAsia="Times New Roman" w:hAnsi="Arial"/>
          <w:noProof/>
          <w:sz w:val="24"/>
          <w:lang w:eastAsia="en-GB"/>
        </w:rPr>
        <w:tab/>
      </w:r>
      <w:r w:rsidRPr="00401420">
        <w:rPr>
          <w:rFonts w:ascii="Arial" w:eastAsia="Times New Roman" w:hAnsi="Arial"/>
          <w:noProof/>
          <w:sz w:val="24"/>
          <w:lang w:val="sv-SE" w:eastAsia="en-GB"/>
        </w:rPr>
        <w:t>Performance r</w:t>
      </w:r>
      <w:r w:rsidRPr="00401420">
        <w:rPr>
          <w:rFonts w:ascii="Arial" w:eastAsia="Times New Roman" w:hAnsi="Arial"/>
          <w:noProof/>
          <w:sz w:val="24"/>
          <w:lang w:eastAsia="en-GB"/>
        </w:rPr>
        <w:t xml:space="preserve">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 xml:space="preserve">IAB type </w:t>
      </w:r>
      <w:r w:rsidRPr="00401420">
        <w:rPr>
          <w:rFonts w:ascii="Arial" w:eastAsia="等线" w:hAnsi="Arial"/>
          <w:i/>
          <w:sz w:val="24"/>
          <w:lang w:eastAsia="zh-CN"/>
        </w:rPr>
        <w:t>2</w:t>
      </w:r>
      <w:r w:rsidRPr="00401420">
        <w:rPr>
          <w:rFonts w:ascii="Arial" w:eastAsia="Times New Roman" w:hAnsi="Arial"/>
          <w:i/>
          <w:sz w:val="24"/>
          <w:lang w:eastAsia="en-GB"/>
        </w:rPr>
        <w:t>-O</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1A4B85BB"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417" w:name="_Toc67916576"/>
      <w:bookmarkStart w:id="1418" w:name="_Toc61176753"/>
      <w:bookmarkStart w:id="1419" w:name="_Toc53178119"/>
      <w:bookmarkStart w:id="1420" w:name="_Toc53177667"/>
      <w:bookmarkStart w:id="1421" w:name="_Toc45893503"/>
      <w:bookmarkStart w:id="1422" w:name="_Toc37268853"/>
      <w:bookmarkStart w:id="1423" w:name="_Toc37268402"/>
      <w:bookmarkStart w:id="1424" w:name="_Toc29811447"/>
      <w:bookmarkStart w:id="1425" w:name="_Toc13079958"/>
      <w:bookmarkStart w:id="1426" w:name="_Toc74583493"/>
      <w:bookmarkStart w:id="1427" w:name="_Toc76542306"/>
      <w:bookmarkStart w:id="1428" w:name="_Toc82450288"/>
      <w:bookmarkStart w:id="1429" w:name="_Toc82450936"/>
      <w:bookmarkStart w:id="1430" w:name="_Toc89949325"/>
      <w:bookmarkStart w:id="1431" w:name="_Toc98755714"/>
      <w:bookmarkStart w:id="1432" w:name="_Toc106182767"/>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w:t>
      </w:r>
      <w:r w:rsidRPr="00401420">
        <w:rPr>
          <w:rFonts w:ascii="Arial" w:eastAsia="Times New Roman" w:hAnsi="Arial"/>
          <w:sz w:val="22"/>
          <w:lang w:eastAsia="zh-CN"/>
        </w:rPr>
        <w:t>1</w:t>
      </w:r>
      <w:r w:rsidRPr="00401420">
        <w:rPr>
          <w:rFonts w:ascii="Arial" w:eastAsia="Times New Roman" w:hAnsi="Arial"/>
          <w:sz w:val="22"/>
          <w:lang w:eastAsia="en-GB"/>
        </w:rPr>
        <w:tab/>
        <w:t>PRACH false alarm probability</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5E5619F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33" w:name="_Toc67916577"/>
      <w:bookmarkStart w:id="1434" w:name="_Toc61176754"/>
      <w:bookmarkStart w:id="1435" w:name="_Toc53178120"/>
      <w:bookmarkStart w:id="1436" w:name="_Toc53177668"/>
      <w:bookmarkStart w:id="1437" w:name="_Toc45893504"/>
      <w:bookmarkStart w:id="1438" w:name="_Toc37268854"/>
      <w:bookmarkStart w:id="1439" w:name="_Toc37268403"/>
      <w:bookmarkStart w:id="1440" w:name="_Toc29811448"/>
      <w:bookmarkStart w:id="1441" w:name="_Toc13079959"/>
      <w:r w:rsidRPr="00401420">
        <w:rPr>
          <w:rFonts w:ascii="Arial" w:eastAsia="Times New Roman" w:hAnsi="Arial"/>
          <w:lang w:eastAsia="en-GB"/>
        </w:rPr>
        <w:t>11.1.4.2.1.1</w:t>
      </w:r>
      <w:r w:rsidRPr="00401420">
        <w:rPr>
          <w:rFonts w:ascii="Arial" w:eastAsia="Times New Roman" w:hAnsi="Arial"/>
          <w:lang w:eastAsia="en-GB"/>
        </w:rPr>
        <w:tab/>
        <w:t>General</w:t>
      </w:r>
      <w:bookmarkEnd w:id="1433"/>
      <w:bookmarkEnd w:id="1434"/>
      <w:bookmarkEnd w:id="1435"/>
      <w:bookmarkEnd w:id="1436"/>
      <w:bookmarkEnd w:id="1437"/>
      <w:bookmarkEnd w:id="1438"/>
      <w:bookmarkEnd w:id="1439"/>
      <w:bookmarkEnd w:id="1440"/>
      <w:bookmarkEnd w:id="1441"/>
    </w:p>
    <w:p w14:paraId="283014E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requirement is valid for any number of receive antennas, for any channel bandwidth.</w:t>
      </w:r>
    </w:p>
    <w:p w14:paraId="579F479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is the conditional total probability of erroneous detection of the preamble (i.e. erroneous detection from any detector) when input is only noise.</w:t>
      </w:r>
    </w:p>
    <w:p w14:paraId="1489A1D4"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42" w:name="_Toc67916578"/>
      <w:bookmarkStart w:id="1443" w:name="_Toc61176755"/>
      <w:bookmarkStart w:id="1444" w:name="_Toc53178121"/>
      <w:bookmarkStart w:id="1445" w:name="_Toc53177669"/>
      <w:bookmarkStart w:id="1446" w:name="_Toc45893505"/>
      <w:bookmarkStart w:id="1447" w:name="_Toc37268855"/>
      <w:bookmarkStart w:id="1448" w:name="_Toc37268404"/>
      <w:bookmarkStart w:id="1449" w:name="_Toc29811449"/>
      <w:bookmarkStart w:id="1450" w:name="_Toc13079960"/>
      <w:r w:rsidRPr="00401420">
        <w:rPr>
          <w:rFonts w:ascii="Arial" w:eastAsia="Times New Roman" w:hAnsi="Arial"/>
          <w:lang w:eastAsia="en-GB"/>
        </w:rPr>
        <w:t>11.1.4.2.1.</w:t>
      </w:r>
      <w:r w:rsidRPr="00401420">
        <w:rPr>
          <w:rFonts w:ascii="Arial" w:eastAsia="Times New Roman" w:hAnsi="Arial"/>
          <w:lang w:eastAsia="zh-CN"/>
        </w:rPr>
        <w:t>2</w:t>
      </w:r>
      <w:r w:rsidRPr="00401420">
        <w:rPr>
          <w:rFonts w:ascii="Arial" w:eastAsia="Times New Roman" w:hAnsi="Arial"/>
          <w:lang w:eastAsia="en-GB"/>
        </w:rPr>
        <w:tab/>
        <w:t>Minimum requirement</w:t>
      </w:r>
      <w:bookmarkEnd w:id="1442"/>
      <w:bookmarkEnd w:id="1443"/>
      <w:bookmarkEnd w:id="1444"/>
      <w:bookmarkEnd w:id="1445"/>
      <w:bookmarkEnd w:id="1446"/>
      <w:bookmarkEnd w:id="1447"/>
      <w:bookmarkEnd w:id="1448"/>
      <w:bookmarkEnd w:id="1449"/>
      <w:bookmarkEnd w:id="1450"/>
    </w:p>
    <w:p w14:paraId="7F120A2B"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false alarm probability shall be less than or equal to 0.1%.</w:t>
      </w:r>
    </w:p>
    <w:p w14:paraId="721D10C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1" w:name="_Toc67916579"/>
      <w:bookmarkStart w:id="1452" w:name="_Toc61176756"/>
      <w:bookmarkStart w:id="1453" w:name="_Toc53178122"/>
      <w:bookmarkStart w:id="1454" w:name="_Toc53177670"/>
      <w:bookmarkStart w:id="1455" w:name="_Toc45893506"/>
      <w:bookmarkStart w:id="1456" w:name="_Toc37268856"/>
      <w:bookmarkStart w:id="1457" w:name="_Toc37268405"/>
      <w:bookmarkStart w:id="1458" w:name="_Toc29811450"/>
      <w:bookmarkStart w:id="1459" w:name="_Toc13079961"/>
      <w:bookmarkStart w:id="1460" w:name="_Toc74583494"/>
      <w:bookmarkStart w:id="1461" w:name="_Toc76542307"/>
      <w:bookmarkStart w:id="1462" w:name="_Toc82450289"/>
      <w:bookmarkStart w:id="1463" w:name="_Toc82450937"/>
      <w:bookmarkStart w:id="1464" w:name="_Toc89949326"/>
      <w:bookmarkStart w:id="1465" w:name="_Toc98755715"/>
      <w:bookmarkStart w:id="1466" w:name="_Toc106182768"/>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ab/>
        <w:t>PRACH missed detection requirements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0187CC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67" w:name="_Toc67916580"/>
      <w:bookmarkStart w:id="1468" w:name="_Toc61176757"/>
      <w:bookmarkStart w:id="1469" w:name="_Toc53178123"/>
      <w:bookmarkStart w:id="1470" w:name="_Toc53177671"/>
      <w:bookmarkStart w:id="1471" w:name="_Toc45893507"/>
      <w:bookmarkStart w:id="1472" w:name="_Toc37268857"/>
      <w:bookmarkStart w:id="1473" w:name="_Toc37268406"/>
      <w:bookmarkStart w:id="1474" w:name="_Toc29811451"/>
      <w:bookmarkStart w:id="1475" w:name="_Toc13079962"/>
      <w:r w:rsidRPr="00401420">
        <w:rPr>
          <w:rFonts w:ascii="Arial" w:eastAsia="Times New Roman" w:hAnsi="Arial"/>
          <w:lang w:eastAsia="en-GB"/>
        </w:rPr>
        <w:t>11.1.4.2.2.1</w:t>
      </w:r>
      <w:r w:rsidRPr="00401420">
        <w:rPr>
          <w:rFonts w:ascii="Arial" w:eastAsia="Times New Roman" w:hAnsi="Arial"/>
          <w:lang w:eastAsia="en-GB"/>
        </w:rPr>
        <w:tab/>
        <w:t>General</w:t>
      </w:r>
      <w:bookmarkEnd w:id="1467"/>
      <w:bookmarkEnd w:id="1468"/>
      <w:bookmarkEnd w:id="1469"/>
      <w:bookmarkEnd w:id="1470"/>
      <w:bookmarkEnd w:id="1471"/>
      <w:bookmarkEnd w:id="1472"/>
      <w:bookmarkEnd w:id="1473"/>
      <w:bookmarkEnd w:id="1474"/>
      <w:bookmarkEnd w:id="1475"/>
    </w:p>
    <w:p w14:paraId="2677AED8" w14:textId="77777777" w:rsidR="00401420" w:rsidRPr="00401420" w:rsidRDefault="00401420" w:rsidP="00401420">
      <w:pPr>
        <w:overflowPunct w:val="0"/>
        <w:autoSpaceDE w:val="0"/>
        <w:autoSpaceDN w:val="0"/>
        <w:adjustRightInd w:val="0"/>
        <w:textAlignment w:val="baseline"/>
        <w:rPr>
          <w:rFonts w:eastAsia="Times New Roman" w:cs="v4.2.0"/>
          <w:lang w:eastAsia="zh-CN"/>
        </w:rPr>
      </w:pPr>
      <w:r w:rsidRPr="00401420">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401420">
        <w:rPr>
          <w:rFonts w:eastAsia="Times New Roman" w:cs="v4.2.0"/>
          <w:lang w:eastAsia="zh-CN"/>
        </w:rPr>
        <w:t xml:space="preserve">For AWGN and TDLA30-300, a timing </w:t>
      </w:r>
      <w:r w:rsidRPr="00401420">
        <w:rPr>
          <w:rFonts w:eastAsia="?c?e?o“A‘??S?V?b?N‘I" w:cs="v4.2.0"/>
          <w:lang w:eastAsia="en-GB"/>
        </w:rPr>
        <w:t xml:space="preserve">estimation error occurs if the estimation error of the timing of the strongest path is larger than </w:t>
      </w:r>
      <w:r w:rsidRPr="00401420">
        <w:rPr>
          <w:rFonts w:eastAsia="Times New Roman" w:cs="v4.2.0"/>
          <w:lang w:eastAsia="zh-CN"/>
        </w:rPr>
        <w:t xml:space="preserve">the time error tolerance given in Table </w:t>
      </w:r>
      <w:r w:rsidRPr="00401420">
        <w:rPr>
          <w:rFonts w:eastAsia="Times New Roman"/>
          <w:lang w:eastAsia="zh-CN"/>
        </w:rPr>
        <w:t>11</w:t>
      </w:r>
      <w:r w:rsidRPr="00401420">
        <w:rPr>
          <w:rFonts w:eastAsia="‚c‚e‚o“Á‘¾ƒSƒVƒbƒN‘Ì"/>
          <w:lang w:eastAsia="en-GB"/>
        </w:rPr>
        <w:t>.1.4.</w:t>
      </w:r>
      <w:r w:rsidRPr="00401420">
        <w:rPr>
          <w:rFonts w:eastAsia="Times New Roman"/>
          <w:lang w:eastAsia="zh-CN"/>
        </w:rPr>
        <w:t>2</w:t>
      </w:r>
      <w:r w:rsidRPr="00401420">
        <w:rPr>
          <w:rFonts w:eastAsia="‚c‚e‚o“Á‘¾ƒSƒVƒbƒN‘Ì"/>
          <w:lang w:eastAsia="en-GB"/>
        </w:rPr>
        <w:t>.</w:t>
      </w:r>
      <w:r w:rsidRPr="00401420">
        <w:rPr>
          <w:rFonts w:eastAsia="Times New Roman"/>
          <w:lang w:eastAsia="zh-CN"/>
        </w:rPr>
        <w:t>2.1</w:t>
      </w:r>
      <w:r w:rsidRPr="00401420">
        <w:rPr>
          <w:rFonts w:eastAsia="‚c‚e‚o“Á‘¾ƒSƒVƒbƒN‘Ì"/>
          <w:lang w:eastAsia="en-GB"/>
        </w:rPr>
        <w:t>-1</w:t>
      </w:r>
      <w:r w:rsidRPr="00401420">
        <w:rPr>
          <w:rFonts w:eastAsia="?c?e?o“A‘??S?V?b?N‘I" w:cs="v4.2.0"/>
          <w:lang w:eastAsia="en-GB"/>
        </w:rPr>
        <w:t>.</w:t>
      </w:r>
    </w:p>
    <w:p w14:paraId="587B52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11.1.4.2.2.1-1: Time error tolerance for AWGN and 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39"/>
        <w:gridCol w:w="1749"/>
        <w:gridCol w:w="1014"/>
        <w:gridCol w:w="1014"/>
      </w:tblGrid>
      <w:tr w:rsidR="00401420" w:rsidRPr="00401420" w14:paraId="1CFDFC16" w14:textId="77777777" w:rsidTr="00536DF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7E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preamble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6D8B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SCS (kHz)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7EFE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Time error tolerance</w:t>
            </w:r>
          </w:p>
        </w:tc>
      </w:tr>
      <w:tr w:rsidR="00401420" w:rsidRPr="00401420" w14:paraId="6CD6FA2B" w14:textId="77777777" w:rsidTr="00536D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C90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03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784F2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AWGN</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26662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cs="v4.2.0"/>
                <w:b/>
                <w:sz w:val="18"/>
                <w:lang w:eastAsia="zh-CN"/>
              </w:rPr>
              <w:t>TDLA30-300</w:t>
            </w:r>
          </w:p>
        </w:tc>
      </w:tr>
      <w:tr w:rsidR="00401420" w:rsidRPr="00401420" w14:paraId="2135A2DF" w14:textId="77777777" w:rsidTr="00536DF0">
        <w:trPr>
          <w:cantSplit/>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4832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A1, A2, A3, B4, C0, C2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85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60</w:t>
            </w:r>
          </w:p>
        </w:tc>
        <w:tc>
          <w:tcPr>
            <w:tcW w:w="1014" w:type="dxa"/>
            <w:tcBorders>
              <w:top w:val="single" w:sz="4" w:space="0" w:color="auto"/>
              <w:left w:val="single" w:sz="4" w:space="0" w:color="auto"/>
              <w:bottom w:val="single" w:sz="4" w:space="0" w:color="auto"/>
              <w:right w:val="single" w:sz="4" w:space="0" w:color="auto"/>
            </w:tcBorders>
            <w:vAlign w:val="center"/>
            <w:hideMark/>
          </w:tcPr>
          <w:p w14:paraId="7B1A9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0.13 us</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6C57C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0.28 us</w:t>
            </w:r>
          </w:p>
        </w:tc>
      </w:tr>
      <w:tr w:rsidR="00401420" w:rsidRPr="00401420" w14:paraId="42BBD9B5" w14:textId="77777777" w:rsidTr="00536DF0">
        <w:trPr>
          <w:cantSplit/>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600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9B6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120</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CF3D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0.07 us</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1FA84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0.22 us</w:t>
            </w:r>
          </w:p>
        </w:tc>
      </w:tr>
    </w:tbl>
    <w:p w14:paraId="3B9BCF5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36E2D9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test preambles for normal mode are listed in table A.2.5-2 and the </w:t>
      </w:r>
      <w:r w:rsidRPr="00401420">
        <w:rPr>
          <w:rFonts w:eastAsia="Times New Roman"/>
          <w:lang w:eastAsia="en-GB"/>
        </w:rPr>
        <w:t>test parameter</w:t>
      </w:r>
      <w:r w:rsidRPr="00401420">
        <w:rPr>
          <w:rFonts w:eastAsia="Times New Roman"/>
          <w:lang w:eastAsia="zh-CN"/>
        </w:rPr>
        <w:t xml:space="preserve"> </w:t>
      </w:r>
      <w:r w:rsidRPr="00401420">
        <w:rPr>
          <w:rFonts w:eastAsia="Times New Roman"/>
          <w:i/>
          <w:iCs/>
          <w:lang w:eastAsia="en-GB"/>
        </w:rPr>
        <w:t>msg1-FrequencyStart</w:t>
      </w:r>
      <w:r w:rsidRPr="00401420">
        <w:rPr>
          <w:rFonts w:eastAsia="Times New Roman"/>
          <w:lang w:eastAsia="zh-CN"/>
        </w:rPr>
        <w:t xml:space="preserve"> is set to 0.</w:t>
      </w:r>
    </w:p>
    <w:p w14:paraId="14D81D2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76" w:name="_Toc67916581"/>
      <w:bookmarkStart w:id="1477" w:name="_Toc61176758"/>
      <w:bookmarkStart w:id="1478" w:name="_Toc53178124"/>
      <w:bookmarkStart w:id="1479" w:name="_Toc53177672"/>
      <w:bookmarkStart w:id="1480" w:name="_Toc45893508"/>
      <w:bookmarkStart w:id="1481" w:name="_Toc37268858"/>
      <w:bookmarkStart w:id="1482" w:name="_Toc37268407"/>
      <w:bookmarkStart w:id="1483" w:name="_Toc29811452"/>
      <w:bookmarkStart w:id="1484" w:name="_Toc13079963"/>
      <w:r w:rsidRPr="00401420">
        <w:rPr>
          <w:rFonts w:ascii="Arial" w:eastAsia="Times New Roman" w:hAnsi="Arial"/>
          <w:lang w:eastAsia="en-GB"/>
        </w:rPr>
        <w:t>11.1.4.2.2.2</w:t>
      </w:r>
      <w:r w:rsidRPr="00401420">
        <w:rPr>
          <w:rFonts w:ascii="Arial" w:eastAsia="Times New Roman" w:hAnsi="Arial"/>
          <w:lang w:eastAsia="en-GB"/>
        </w:rPr>
        <w:tab/>
        <w:t>Minimum requirements</w:t>
      </w:r>
      <w:bookmarkEnd w:id="1476"/>
      <w:bookmarkEnd w:id="1477"/>
      <w:bookmarkEnd w:id="1478"/>
      <w:bookmarkEnd w:id="1479"/>
      <w:bookmarkEnd w:id="1480"/>
      <w:bookmarkEnd w:id="1481"/>
      <w:bookmarkEnd w:id="1482"/>
      <w:bookmarkEnd w:id="1483"/>
      <w:bookmarkEnd w:id="1484"/>
    </w:p>
    <w:p w14:paraId="41E2269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probability of detection shall be equal to or exceed 99% for the SNR levels listed in Tables </w:t>
      </w:r>
      <w:r w:rsidRPr="00401420">
        <w:rPr>
          <w:rFonts w:eastAsia="Times New Roman"/>
          <w:lang w:eastAsia="zh-CN"/>
        </w:rPr>
        <w:t>11</w:t>
      </w:r>
      <w:r w:rsidRPr="00401420">
        <w:rPr>
          <w:rFonts w:eastAsia="Times New Roman"/>
          <w:lang w:eastAsia="en-GB"/>
        </w:rPr>
        <w:t>.1.4.2.</w:t>
      </w:r>
      <w:r w:rsidRPr="00401420">
        <w:rPr>
          <w:rFonts w:eastAsia="Times New Roman"/>
          <w:lang w:eastAsia="zh-CN"/>
        </w:rPr>
        <w:t>2.2</w:t>
      </w:r>
      <w:r w:rsidRPr="00401420">
        <w:rPr>
          <w:rFonts w:eastAsia="Times New Roman"/>
          <w:lang w:eastAsia="en-GB"/>
        </w:rPr>
        <w:t>-1</w:t>
      </w:r>
      <w:r w:rsidRPr="00401420">
        <w:rPr>
          <w:rFonts w:eastAsia="Times New Roman"/>
          <w:lang w:eastAsia="zh-CN"/>
        </w:rPr>
        <w:t xml:space="preserve"> to 11</w:t>
      </w:r>
      <w:r w:rsidRPr="00401420">
        <w:rPr>
          <w:rFonts w:eastAsia="Times New Roman"/>
          <w:lang w:eastAsia="en-GB"/>
        </w:rPr>
        <w:t>.1.4.2.</w:t>
      </w:r>
      <w:r w:rsidRPr="00401420">
        <w:rPr>
          <w:rFonts w:eastAsia="Times New Roman"/>
          <w:lang w:eastAsia="zh-CN"/>
        </w:rPr>
        <w:t>2.2</w:t>
      </w:r>
      <w:r w:rsidRPr="00401420">
        <w:rPr>
          <w:rFonts w:eastAsia="Times New Roman"/>
          <w:lang w:eastAsia="en-GB"/>
        </w:rPr>
        <w:t>-</w:t>
      </w:r>
      <w:r w:rsidRPr="00401420">
        <w:rPr>
          <w:rFonts w:eastAsia="Times New Roman"/>
          <w:lang w:eastAsia="zh-CN"/>
        </w:rPr>
        <w:t>2</w:t>
      </w:r>
      <w:r w:rsidRPr="00401420">
        <w:rPr>
          <w:rFonts w:eastAsia="Times New Roman"/>
          <w:lang w:eastAsia="en-GB"/>
        </w:rPr>
        <w:t>.</w:t>
      </w:r>
    </w:p>
    <w:p w14:paraId="1BEF8A7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11.1.4.2.2.2-1: PRACH missed detection requirements for Normal Mode,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421"/>
        <w:gridCol w:w="1323"/>
        <w:gridCol w:w="1134"/>
        <w:gridCol w:w="788"/>
        <w:gridCol w:w="788"/>
        <w:gridCol w:w="788"/>
        <w:gridCol w:w="788"/>
        <w:gridCol w:w="788"/>
        <w:gridCol w:w="788"/>
      </w:tblGrid>
      <w:tr w:rsidR="00401420" w:rsidRPr="00401420" w14:paraId="0EE6C93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A074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D36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5C91B" w14:textId="6954BB0E"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485" w:author="Huawei" w:date="2023-04-27T10:22:00Z">
              <w:r w:rsidRPr="00401420" w:rsidDel="00B61469">
                <w:rPr>
                  <w:rFonts w:ascii="Arial" w:eastAsia="Times New Roman" w:hAnsi="Arial"/>
                  <w:b/>
                  <w:sz w:val="18"/>
                  <w:lang w:eastAsia="en-GB"/>
                </w:rPr>
                <w:delText>TBA</w:delText>
              </w:r>
            </w:del>
            <w:ins w:id="1486"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0EC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CFA71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27675979"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324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CE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C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455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6C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88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9D8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B5D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CE7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BB4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1C3CAD58"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04F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51ED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3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938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C8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E0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4A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E5C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D05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A4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-11.8</w:t>
            </w:r>
          </w:p>
        </w:tc>
      </w:tr>
      <w:tr w:rsidR="00401420" w:rsidRPr="00401420" w14:paraId="6640DEE8"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2D8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FE2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A9D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v4.2.0"/>
                <w:sz w:val="18"/>
                <w:lang w:eastAsia="zh-CN"/>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C16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4000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2F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CAA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D09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678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3E1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27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-3.9</w:t>
            </w:r>
          </w:p>
        </w:tc>
      </w:tr>
    </w:tbl>
    <w:p w14:paraId="61B46670"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p>
    <w:p w14:paraId="60CAAFB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11.1.4.2.2.2-2: PRACH missed detection requirements for Normal Mode,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421"/>
        <w:gridCol w:w="1323"/>
        <w:gridCol w:w="1134"/>
        <w:gridCol w:w="788"/>
        <w:gridCol w:w="788"/>
        <w:gridCol w:w="788"/>
        <w:gridCol w:w="788"/>
        <w:gridCol w:w="788"/>
        <w:gridCol w:w="788"/>
      </w:tblGrid>
      <w:tr w:rsidR="00401420" w:rsidRPr="00401420" w14:paraId="4F4AB3BB"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35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F45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09B402" w14:textId="798B2CF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487" w:author="Huawei" w:date="2023-04-27T10:22:00Z">
              <w:r w:rsidRPr="00401420" w:rsidDel="00B61469">
                <w:rPr>
                  <w:rFonts w:ascii="Arial" w:eastAsia="Times New Roman" w:hAnsi="Arial"/>
                  <w:b/>
                  <w:sz w:val="18"/>
                  <w:lang w:eastAsia="en-GB"/>
                </w:rPr>
                <w:delText>TBA</w:delText>
              </w:r>
            </w:del>
            <w:ins w:id="1488"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4B7C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901A6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3F3B104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DE3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91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B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64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20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38C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A69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6DA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E3B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C88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6BE75207"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ED04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C55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707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4FF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F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-8.7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58B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EB6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29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F4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B2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-11.4</w:t>
            </w:r>
          </w:p>
        </w:tc>
      </w:tr>
      <w:tr w:rsidR="00401420" w:rsidRPr="00401420" w14:paraId="709B6F5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2CA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E3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1F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v4.2.0"/>
                <w:sz w:val="18"/>
                <w:lang w:eastAsia="zh-CN"/>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D49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4000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105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08E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948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97F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33D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B3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-4.2</w:t>
            </w:r>
          </w:p>
        </w:tc>
      </w:tr>
    </w:tbl>
    <w:p w14:paraId="160A5A1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262EA196"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nb-NO" w:eastAsia="zh-CN"/>
        </w:rPr>
      </w:pPr>
      <w:bookmarkStart w:id="1489" w:name="_Toc74583495"/>
      <w:bookmarkStart w:id="1490" w:name="_Toc76542308"/>
      <w:bookmarkStart w:id="1491" w:name="_Toc82450290"/>
      <w:bookmarkStart w:id="1492" w:name="_Toc82450938"/>
      <w:bookmarkStart w:id="1493" w:name="_Toc89949327"/>
      <w:bookmarkStart w:id="1494" w:name="_Toc98755716"/>
      <w:bookmarkStart w:id="1495" w:name="_Toc106182769"/>
      <w:r w:rsidRPr="00401420">
        <w:rPr>
          <w:rFonts w:ascii="Arial" w:eastAsia="Times New Roman" w:hAnsi="Arial"/>
          <w:sz w:val="32"/>
          <w:lang w:val="nb-NO" w:eastAsia="zh-CN"/>
        </w:rPr>
        <w:t>11.2</w:t>
      </w:r>
      <w:r w:rsidRPr="00401420">
        <w:rPr>
          <w:rFonts w:ascii="Arial" w:eastAsia="Times New Roman" w:hAnsi="Arial"/>
          <w:sz w:val="32"/>
          <w:lang w:val="nb-NO" w:eastAsia="zh-CN"/>
        </w:rPr>
        <w:tab/>
        <w:t>IAB-MT performance requirements</w:t>
      </w:r>
      <w:bookmarkEnd w:id="1489"/>
      <w:bookmarkEnd w:id="1490"/>
      <w:bookmarkEnd w:id="1491"/>
      <w:bookmarkEnd w:id="1492"/>
      <w:bookmarkEnd w:id="1493"/>
      <w:bookmarkEnd w:id="1494"/>
      <w:bookmarkEnd w:id="1495"/>
    </w:p>
    <w:p w14:paraId="65F9B5AE"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496" w:name="_Toc74583496"/>
      <w:bookmarkStart w:id="1497" w:name="_Toc76542309"/>
      <w:bookmarkStart w:id="1498" w:name="_Toc82450291"/>
      <w:bookmarkStart w:id="1499" w:name="_Toc82450939"/>
      <w:bookmarkStart w:id="1500" w:name="_Toc89949328"/>
      <w:bookmarkStart w:id="1501" w:name="_Toc98755717"/>
      <w:bookmarkStart w:id="1502" w:name="_Toc106182770"/>
      <w:r w:rsidRPr="00401420">
        <w:rPr>
          <w:rFonts w:ascii="Arial" w:eastAsia="Times New Roman" w:hAnsi="Arial"/>
          <w:sz w:val="28"/>
          <w:lang w:val="nb-NO" w:eastAsia="zh-CN"/>
        </w:rPr>
        <w:t>11.2.1</w:t>
      </w:r>
      <w:r w:rsidRPr="00401420">
        <w:rPr>
          <w:rFonts w:ascii="Arial" w:eastAsia="Times New Roman" w:hAnsi="Arial"/>
          <w:sz w:val="28"/>
          <w:lang w:val="nb-NO" w:eastAsia="zh-CN"/>
        </w:rPr>
        <w:tab/>
        <w:t>General</w:t>
      </w:r>
      <w:bookmarkEnd w:id="1496"/>
      <w:bookmarkEnd w:id="1497"/>
      <w:bookmarkEnd w:id="1498"/>
      <w:bookmarkEnd w:id="1499"/>
      <w:bookmarkEnd w:id="1500"/>
      <w:bookmarkEnd w:id="1501"/>
      <w:bookmarkEnd w:id="1502"/>
    </w:p>
    <w:p w14:paraId="37BBCB46" w14:textId="77777777"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ko-KR"/>
        </w:rPr>
        <w:t xml:space="preserve">Radiated performance requirements specify the ability of the </w:t>
      </w:r>
      <w:r w:rsidRPr="00401420">
        <w:rPr>
          <w:rFonts w:eastAsia="Times New Roman"/>
          <w:i/>
          <w:lang w:eastAsia="ko-KR"/>
        </w:rPr>
        <w:t>IAB-MT type 1-O</w:t>
      </w:r>
      <w:r w:rsidRPr="00401420">
        <w:rPr>
          <w:rFonts w:eastAsia="Times New Roman"/>
          <w:lang w:eastAsia="ko-KR"/>
        </w:rPr>
        <w:t xml:space="preserve"> or the </w:t>
      </w:r>
      <w:r w:rsidRPr="00401420">
        <w:rPr>
          <w:rFonts w:eastAsia="Times New Roman"/>
          <w:i/>
          <w:lang w:eastAsia="ko-KR"/>
        </w:rPr>
        <w:t>IAB-MT type 2-O</w:t>
      </w:r>
      <w:r w:rsidRPr="00401420">
        <w:rPr>
          <w:rFonts w:eastAsia="Times New Roman"/>
          <w:lang w:eastAsia="ko-KR"/>
        </w:rPr>
        <w:t xml:space="preserve"> to correctly demodulate radiated signals in various conditions and configurations. Radiated performance requirements are specified at the RIB</w:t>
      </w:r>
      <w:r w:rsidRPr="00401420">
        <w:rPr>
          <w:rFonts w:eastAsia="Times New Roman"/>
          <w:lang w:eastAsia="en-GB"/>
        </w:rPr>
        <w:t>.</w:t>
      </w:r>
    </w:p>
    <w:p w14:paraId="3A7207F5" w14:textId="48721DD4"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en-GB"/>
        </w:rPr>
        <w:t xml:space="preserve">Radiated performance requirements for the IAB-MT are specified for the fixed reference channels defined in annex A and the propagation conditions in annex </w:t>
      </w:r>
      <w:del w:id="1503" w:author="Huawei" w:date="2023-04-27T10:22:00Z">
        <w:r w:rsidRPr="00401420" w:rsidDel="00B61469">
          <w:rPr>
            <w:rFonts w:eastAsia="Times New Roman"/>
            <w:lang w:eastAsia="en-GB"/>
          </w:rPr>
          <w:delText>TBA</w:delText>
        </w:r>
      </w:del>
      <w:ins w:id="1504" w:author="Huawei" w:date="2023-04-27T10:22:00Z">
        <w:r w:rsidR="00B61469">
          <w:rPr>
            <w:rFonts w:eastAsia="Times New Roman"/>
            <w:lang w:eastAsia="en-GB"/>
          </w:rPr>
          <w:t>I</w:t>
        </w:r>
      </w:ins>
      <w:r w:rsidRPr="00401420">
        <w:rPr>
          <w:rFonts w:eastAsia="Times New Roman"/>
          <w:lang w:eastAsia="en-GB"/>
        </w:rPr>
        <w:t>. The requirements only apply to those FRCs that are supported by the IAB-MT.</w:t>
      </w:r>
    </w:p>
    <w:p w14:paraId="43A81F71"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The radiated performance requirements for the </w:t>
      </w:r>
      <w:r w:rsidRPr="00401420">
        <w:rPr>
          <w:rFonts w:eastAsia="Times New Roman"/>
          <w:i/>
          <w:lang w:eastAsia="ko-KR"/>
        </w:rPr>
        <w:t>IAB-MT type 1-O</w:t>
      </w:r>
      <w:r w:rsidRPr="00401420">
        <w:rPr>
          <w:rFonts w:eastAsia="Times New Roman"/>
          <w:lang w:eastAsia="ko-KR"/>
        </w:rPr>
        <w:t xml:space="preserve"> and for the </w:t>
      </w:r>
      <w:r w:rsidRPr="00401420">
        <w:rPr>
          <w:rFonts w:eastAsia="Times New Roman"/>
          <w:i/>
          <w:lang w:eastAsia="ko-KR"/>
        </w:rPr>
        <w:t>IAB-MT type 2-O</w:t>
      </w:r>
      <w:r w:rsidRPr="00401420">
        <w:rPr>
          <w:rFonts w:eastAsia="Times New Roman"/>
          <w:lang w:eastAsia="ko-KR"/>
        </w:rPr>
        <w:t xml:space="preserve"> are limited to two OTA </w:t>
      </w:r>
      <w:r w:rsidRPr="00401420">
        <w:rPr>
          <w:rFonts w:eastAsia="Times New Roman"/>
          <w:i/>
          <w:lang w:eastAsia="ko-KR"/>
        </w:rPr>
        <w:t>demodulation branches</w:t>
      </w:r>
      <w:r w:rsidRPr="00401420">
        <w:rPr>
          <w:rFonts w:eastAsia="Times New Roman"/>
          <w:lang w:eastAsia="ko-KR"/>
        </w:rPr>
        <w:t xml:space="preserve"> as described in clause 11.2.2. </w:t>
      </w:r>
      <w:r w:rsidRPr="00401420">
        <w:rPr>
          <w:rFonts w:eastAsia="Times New Roman"/>
          <w:lang w:eastAsia="en-GB"/>
        </w:rPr>
        <w:t xml:space="preserve">Conformance requirements can only be tested for 1 or 2 </w:t>
      </w:r>
      <w:r w:rsidRPr="00401420">
        <w:rPr>
          <w:rFonts w:eastAsia="Times New Roman"/>
          <w:i/>
          <w:lang w:eastAsia="en-GB"/>
        </w:rPr>
        <w:t>demodulation branches</w:t>
      </w:r>
      <w:r w:rsidRPr="00401420">
        <w:rPr>
          <w:rFonts w:eastAsia="Times New Roman"/>
          <w:lang w:eastAsia="en-GB"/>
        </w:rPr>
        <w:t xml:space="preserve"> depending on the number of polarizations supported by the IAB-MT, with the required SNR applied separately per polarization.</w:t>
      </w:r>
    </w:p>
    <w:p w14:paraId="23CAF8EF" w14:textId="77777777" w:rsidR="00401420" w:rsidRPr="00401420" w:rsidRDefault="00401420" w:rsidP="00401420">
      <w:pPr>
        <w:keepLines/>
        <w:overflowPunct w:val="0"/>
        <w:autoSpaceDE w:val="0"/>
        <w:autoSpaceDN w:val="0"/>
        <w:adjustRightInd w:val="0"/>
        <w:ind w:left="1135" w:hanging="851"/>
        <w:textAlignment w:val="baseline"/>
        <w:rPr>
          <w:rFonts w:eastAsia="Times New Roman"/>
          <w:lang w:eastAsia="en-GB"/>
        </w:rPr>
      </w:pPr>
      <w:r w:rsidRPr="00401420">
        <w:rPr>
          <w:rFonts w:eastAsia="Times New Roman"/>
          <w:lang w:eastAsia="en-GB"/>
        </w:rPr>
        <w:t>NOTE 1:</w:t>
      </w:r>
      <w:r w:rsidRPr="00401420">
        <w:rPr>
          <w:rFonts w:eastAsia="Times New Roman"/>
          <w:lang w:eastAsia="en-GB"/>
        </w:rPr>
        <w:tab/>
        <w:t xml:space="preserve">The IAB-MT can support more than 2 </w:t>
      </w:r>
      <w:r w:rsidRPr="00401420">
        <w:rPr>
          <w:rFonts w:eastAsia="Times New Roman"/>
          <w:i/>
          <w:lang w:eastAsia="en-GB"/>
        </w:rPr>
        <w:t>demodulation branches</w:t>
      </w:r>
      <w:r w:rsidRPr="00401420">
        <w:rPr>
          <w:rFonts w:eastAsia="Times New Roman"/>
          <w:lang w:eastAsia="en-GB"/>
        </w:rPr>
        <w:t xml:space="preserve">, however OTA conformance testing can only be performed for 1 or 2 </w:t>
      </w:r>
      <w:r w:rsidRPr="00401420">
        <w:rPr>
          <w:rFonts w:eastAsia="Times New Roman"/>
          <w:i/>
          <w:lang w:eastAsia="en-GB"/>
        </w:rPr>
        <w:t>demodulation branches</w:t>
      </w:r>
      <w:r w:rsidRPr="00401420">
        <w:rPr>
          <w:rFonts w:eastAsia="Times New Roman"/>
          <w:lang w:eastAsia="en-GB"/>
        </w:rPr>
        <w:t>.</w:t>
      </w:r>
    </w:p>
    <w:p w14:paraId="3CBCBC38"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zh-CN"/>
        </w:rPr>
        <w:t>Unless stated otherwise, r</w:t>
      </w:r>
      <w:r w:rsidRPr="00401420">
        <w:rPr>
          <w:rFonts w:eastAsia="Times New Roman"/>
          <w:lang w:eastAsia="ko-KR"/>
        </w:rPr>
        <w:t xml:space="preserve">adiated performance requirements </w:t>
      </w:r>
      <w:r w:rsidRPr="00401420">
        <w:rPr>
          <w:rFonts w:eastAsia="Times New Roman" w:cs="v4.2.0"/>
          <w:lang w:eastAsia="zh-CN"/>
        </w:rPr>
        <w:t>apply for a single carrier only.</w:t>
      </w:r>
    </w:p>
    <w:p w14:paraId="2F8D908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Whenever the </w:t>
      </w:r>
      <w:r w:rsidRPr="00401420">
        <w:rPr>
          <w:rFonts w:eastAsia="Times New Roman"/>
          <w:noProof/>
          <w:lang w:eastAsia="en-GB"/>
        </w:rPr>
        <w:t>"</w:t>
      </w:r>
      <w:r w:rsidRPr="00401420">
        <w:rPr>
          <w:rFonts w:eastAsia="Times New Roman"/>
          <w:lang w:eastAsia="en-GB"/>
        </w:rPr>
        <w:t xml:space="preserve">RX antennas" term is used for the </w:t>
      </w:r>
      <w:r w:rsidRPr="00401420">
        <w:rPr>
          <w:rFonts w:eastAsia="Times New Roman"/>
          <w:lang w:eastAsia="ko-KR"/>
        </w:rPr>
        <w:t>radiated performance requirements description</w:t>
      </w:r>
      <w:r w:rsidRPr="00401420">
        <w:rPr>
          <w:rFonts w:eastAsia="Times New Roman"/>
          <w:lang w:eastAsia="en-GB"/>
        </w:rPr>
        <w:t xml:space="preserve">, it shall refer to the </w:t>
      </w:r>
      <w:r w:rsidRPr="00401420">
        <w:rPr>
          <w:rFonts w:eastAsia="Times New Roman"/>
          <w:i/>
          <w:lang w:eastAsia="en-GB"/>
        </w:rPr>
        <w:t>demodulation branches</w:t>
      </w:r>
      <w:r w:rsidRPr="00401420">
        <w:rPr>
          <w:rFonts w:eastAsia="Times New Roman"/>
          <w:lang w:eastAsia="en-GB"/>
        </w:rPr>
        <w:t xml:space="preserve"> (i.e. not physical antennas of the antenna array).</w:t>
      </w:r>
    </w:p>
    <w:p w14:paraId="64EF53C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4C6CE77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08F947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5E428A6F"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is the total signal energy in a slot on a RIB.</w:t>
      </w:r>
    </w:p>
    <w:p w14:paraId="39C59D91"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w:t>
      </w:r>
      <w:r w:rsidRPr="00401420">
        <w:rPr>
          <w:rFonts w:eastAsia="Times New Roman"/>
          <w:i/>
          <w:lang w:eastAsia="en-GB"/>
        </w:rPr>
        <w:t>transmission bandwidth</w:t>
      </w:r>
      <w:r w:rsidRPr="00401420">
        <w:rPr>
          <w:rFonts w:eastAsia="Times New Roman"/>
          <w:lang w:eastAsia="en-GB"/>
        </w:rPr>
        <w:t xml:space="preserve"> over the duration of a slot on a RIB</w:t>
      </w:r>
    </w:p>
    <w:p w14:paraId="6D3A83F6"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Radiated performance requirements are only specified for up to 2 </w:t>
      </w:r>
      <w:r w:rsidRPr="00401420">
        <w:rPr>
          <w:rFonts w:eastAsia="Times New Roman"/>
          <w:i/>
          <w:lang w:val="en-US" w:eastAsia="zh-CN"/>
        </w:rPr>
        <w:t>demodulation branches</w:t>
      </w:r>
      <w:r w:rsidRPr="00401420">
        <w:rPr>
          <w:rFonts w:eastAsia="Times New Roman"/>
          <w:lang w:val="en-US" w:eastAsia="zh-CN"/>
        </w:rPr>
        <w:t>.</w:t>
      </w:r>
    </w:p>
    <w:p w14:paraId="78E56EB9"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14D5A0E0"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505" w:name="_Toc74583497"/>
      <w:bookmarkStart w:id="1506" w:name="_Toc76542310"/>
      <w:bookmarkStart w:id="1507" w:name="_Toc82450292"/>
      <w:bookmarkStart w:id="1508" w:name="_Toc82450940"/>
      <w:bookmarkStart w:id="1509" w:name="_Toc89949329"/>
      <w:bookmarkStart w:id="1510" w:name="_Toc98755718"/>
      <w:bookmarkStart w:id="1511" w:name="_Toc106182771"/>
      <w:r w:rsidRPr="00401420">
        <w:rPr>
          <w:rFonts w:ascii="Arial" w:eastAsia="Times New Roman" w:hAnsi="Arial"/>
          <w:sz w:val="28"/>
          <w:lang w:val="nb-NO" w:eastAsia="zh-CN"/>
        </w:rPr>
        <w:t>11.2.2</w:t>
      </w:r>
      <w:r w:rsidRPr="00401420">
        <w:rPr>
          <w:rFonts w:ascii="Arial" w:eastAsia="Times New Roman" w:hAnsi="Arial"/>
          <w:sz w:val="28"/>
          <w:lang w:val="nb-NO" w:eastAsia="zh-CN"/>
        </w:rPr>
        <w:tab/>
        <w:t>OTA demodulation branches</w:t>
      </w:r>
      <w:bookmarkEnd w:id="1505"/>
      <w:bookmarkEnd w:id="1506"/>
      <w:bookmarkEnd w:id="1507"/>
      <w:bookmarkEnd w:id="1508"/>
      <w:bookmarkEnd w:id="1509"/>
      <w:bookmarkEnd w:id="1510"/>
      <w:bookmarkEnd w:id="1511"/>
    </w:p>
    <w:p w14:paraId="628979F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val="en-US" w:eastAsia="zh-CN"/>
        </w:rPr>
        <w:t xml:space="preserve">If the </w:t>
      </w:r>
      <w:r w:rsidRPr="00401420">
        <w:rPr>
          <w:rFonts w:eastAsia="Times New Roman"/>
          <w:i/>
          <w:lang w:val="en-US" w:eastAsia="zh-CN"/>
        </w:rPr>
        <w:t>IAB-MT type 1-O</w:t>
      </w:r>
      <w:r w:rsidRPr="00401420">
        <w:rPr>
          <w:rFonts w:eastAsia="Times New Roman"/>
          <w:lang w:val="en-US" w:eastAsia="zh-CN"/>
        </w:rPr>
        <w:t xml:space="preserve">, or the </w:t>
      </w:r>
      <w:r w:rsidRPr="00401420">
        <w:rPr>
          <w:rFonts w:eastAsia="Times New Roman"/>
          <w:i/>
          <w:lang w:val="en-US" w:eastAsia="zh-CN"/>
        </w:rPr>
        <w:t>IAB-MT type 2-O</w:t>
      </w:r>
      <w:r w:rsidRPr="00401420">
        <w:rPr>
          <w:rFonts w:eastAsia="Times New Roman"/>
          <w:lang w:val="en-US" w:eastAsia="zh-CN"/>
        </w:rPr>
        <w:t xml:space="preserve"> uses polarization diversity and has the ability to maintain isolation between the signals for each of the </w:t>
      </w:r>
      <w:r w:rsidRPr="00401420">
        <w:rPr>
          <w:rFonts w:eastAsia="Times New Roman"/>
          <w:i/>
          <w:iCs/>
          <w:lang w:val="en-US" w:eastAsia="zh-CN"/>
        </w:rPr>
        <w:t>demodulation branches</w:t>
      </w:r>
      <w:r w:rsidRPr="00401420">
        <w:rPr>
          <w:rFonts w:eastAsia="Times New Roman"/>
          <w:lang w:eastAsia="en-GB"/>
        </w:rPr>
        <w:t xml:space="preserve">, then radiated performance requirements can be tested for up to two </w:t>
      </w:r>
      <w:r w:rsidRPr="00401420">
        <w:rPr>
          <w:rFonts w:eastAsia="Times New Roman"/>
          <w:i/>
          <w:iCs/>
          <w:lang w:val="en-US" w:eastAsia="zh-CN"/>
        </w:rPr>
        <w:t>demodulation branches</w:t>
      </w:r>
      <w:r w:rsidRPr="00401420">
        <w:rPr>
          <w:rFonts w:eastAsia="Times New Roman"/>
          <w:lang w:eastAsia="en-GB"/>
        </w:rPr>
        <w:t xml:space="preserve"> (i.e. 1RX or 2RX test setups). When tested for two </w:t>
      </w:r>
      <w:r w:rsidRPr="00401420">
        <w:rPr>
          <w:rFonts w:eastAsia="Times New Roman"/>
          <w:i/>
          <w:iCs/>
          <w:lang w:val="en-US" w:eastAsia="zh-CN"/>
        </w:rPr>
        <w:t>demodulation branches</w:t>
      </w:r>
      <w:r w:rsidRPr="00401420">
        <w:rPr>
          <w:rFonts w:eastAsia="Times New Roman"/>
          <w:lang w:eastAsia="en-GB"/>
        </w:rPr>
        <w:t>, each demodulation branch maps to one polarization.</w:t>
      </w:r>
    </w:p>
    <w:p w14:paraId="4F196C6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If the </w:t>
      </w:r>
      <w:r w:rsidRPr="00401420">
        <w:rPr>
          <w:rFonts w:eastAsia="Times New Roman"/>
          <w:i/>
          <w:iCs/>
          <w:lang w:val="en-US" w:eastAsia="zh-CN"/>
        </w:rPr>
        <w:t>IAB-MT type 1-O</w:t>
      </w:r>
      <w:r w:rsidRPr="00401420">
        <w:rPr>
          <w:rFonts w:eastAsia="Times New Roman"/>
          <w:lang w:eastAsia="en-GB"/>
        </w:rPr>
        <w:t>,</w:t>
      </w:r>
      <w:r w:rsidRPr="00401420">
        <w:rPr>
          <w:rFonts w:eastAsia="Times New Roman"/>
          <w:i/>
          <w:iCs/>
          <w:lang w:val="en-US" w:eastAsia="zh-CN"/>
        </w:rPr>
        <w:t xml:space="preserve"> </w:t>
      </w:r>
      <w:r w:rsidRPr="00401420">
        <w:rPr>
          <w:rFonts w:eastAsia="Times New Roman"/>
          <w:lang w:eastAsia="en-GB"/>
        </w:rPr>
        <w:t xml:space="preserve">or the </w:t>
      </w:r>
      <w:r w:rsidRPr="00401420">
        <w:rPr>
          <w:rFonts w:eastAsia="Times New Roman"/>
          <w:i/>
          <w:iCs/>
          <w:lang w:val="en-US" w:eastAsia="zh-CN"/>
        </w:rPr>
        <w:t xml:space="preserve">IAB-MT type 2-O </w:t>
      </w:r>
      <w:r w:rsidRPr="00401420">
        <w:rPr>
          <w:rFonts w:eastAsia="Times New Roman"/>
          <w:lang w:eastAsia="en-GB"/>
        </w:rPr>
        <w:t xml:space="preserve">does not use polarization diversity then radiated performance requirements can only be tested for a single </w:t>
      </w:r>
      <w:r w:rsidRPr="00401420">
        <w:rPr>
          <w:rFonts w:eastAsia="Times New Roman"/>
          <w:i/>
          <w:iCs/>
          <w:lang w:val="en-US" w:eastAsia="zh-CN"/>
        </w:rPr>
        <w:t>demodulation branch</w:t>
      </w:r>
      <w:r w:rsidRPr="00401420">
        <w:rPr>
          <w:rFonts w:eastAsia="Times New Roman"/>
          <w:lang w:eastAsia="en-GB"/>
        </w:rPr>
        <w:t xml:space="preserve"> (i.e. 1RX test </w:t>
      </w:r>
      <w:r w:rsidRPr="00401420">
        <w:rPr>
          <w:rFonts w:eastAsia="Times New Roman"/>
          <w:lang w:val="en-US" w:eastAsia="zh-CN"/>
        </w:rPr>
        <w:t>setup).</w:t>
      </w:r>
    </w:p>
    <w:p w14:paraId="1D60533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364DD0B"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512" w:name="_Toc74583498"/>
      <w:bookmarkStart w:id="1513" w:name="_Toc76542311"/>
      <w:bookmarkStart w:id="1514" w:name="_Toc82450293"/>
      <w:bookmarkStart w:id="1515" w:name="_Toc82450941"/>
      <w:bookmarkStart w:id="1516" w:name="_Toc89949330"/>
      <w:bookmarkStart w:id="1517" w:name="_Toc98755719"/>
      <w:bookmarkStart w:id="1518" w:name="_Toc106182772"/>
      <w:r w:rsidRPr="00401420">
        <w:rPr>
          <w:rFonts w:ascii="Arial" w:eastAsia="Times New Roman" w:hAnsi="Arial"/>
          <w:sz w:val="28"/>
          <w:lang w:val="nb-NO" w:eastAsia="zh-CN"/>
        </w:rPr>
        <w:lastRenderedPageBreak/>
        <w:t>11.2.2</w:t>
      </w:r>
      <w:r w:rsidRPr="00401420">
        <w:rPr>
          <w:rFonts w:ascii="Arial" w:eastAsia="Times New Roman" w:hAnsi="Arial"/>
          <w:sz w:val="28"/>
          <w:lang w:val="nb-NO" w:eastAsia="zh-CN"/>
        </w:rPr>
        <w:tab/>
        <w:t>Demodulation performance requirements</w:t>
      </w:r>
      <w:bookmarkEnd w:id="1512"/>
      <w:bookmarkEnd w:id="1513"/>
      <w:bookmarkEnd w:id="1514"/>
      <w:bookmarkEnd w:id="1515"/>
      <w:bookmarkEnd w:id="1516"/>
      <w:bookmarkEnd w:id="1517"/>
      <w:bookmarkEnd w:id="1518"/>
    </w:p>
    <w:p w14:paraId="1F8098BC"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nb-NO" w:eastAsia="zh-CN"/>
        </w:rPr>
      </w:pPr>
      <w:bookmarkStart w:id="1519" w:name="_Toc74583499"/>
      <w:bookmarkStart w:id="1520" w:name="_Toc76542312"/>
      <w:bookmarkStart w:id="1521" w:name="_Toc82450294"/>
      <w:bookmarkStart w:id="1522" w:name="_Toc82450942"/>
      <w:bookmarkStart w:id="1523" w:name="_Toc89949331"/>
      <w:bookmarkStart w:id="1524" w:name="_Toc98755720"/>
      <w:bookmarkStart w:id="1525" w:name="_Toc106182773"/>
      <w:r w:rsidRPr="00401420">
        <w:rPr>
          <w:rFonts w:ascii="Arial" w:eastAsia="Times New Roman" w:hAnsi="Arial"/>
          <w:sz w:val="24"/>
          <w:lang w:val="nb-NO" w:eastAsia="zh-CN"/>
        </w:rPr>
        <w:t>11.2.2.1</w:t>
      </w:r>
      <w:r w:rsidRPr="00401420">
        <w:rPr>
          <w:rFonts w:ascii="Arial" w:eastAsia="Times New Roman" w:hAnsi="Arial"/>
          <w:sz w:val="24"/>
          <w:lang w:val="nb-NO" w:eastAsia="zh-CN"/>
        </w:rPr>
        <w:tab/>
        <w:t>Performance requireements for IAB type 1-O</w:t>
      </w:r>
      <w:bookmarkEnd w:id="1519"/>
      <w:bookmarkEnd w:id="1520"/>
      <w:bookmarkEnd w:id="1521"/>
      <w:bookmarkEnd w:id="1522"/>
      <w:bookmarkEnd w:id="1523"/>
      <w:bookmarkEnd w:id="1524"/>
      <w:bookmarkEnd w:id="1525"/>
    </w:p>
    <w:p w14:paraId="23701E7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26" w:name="_Toc74583500"/>
      <w:bookmarkStart w:id="1527" w:name="_Toc76542313"/>
      <w:bookmarkStart w:id="1528" w:name="_Toc82450295"/>
      <w:bookmarkStart w:id="1529" w:name="_Toc82450943"/>
      <w:bookmarkStart w:id="1530" w:name="_Toc89949332"/>
      <w:bookmarkStart w:id="1531" w:name="_Toc98755721"/>
      <w:bookmarkStart w:id="1532" w:name="_Toc106182774"/>
      <w:r w:rsidRPr="00401420">
        <w:rPr>
          <w:rFonts w:ascii="Arial" w:eastAsia="Times New Roman" w:hAnsi="Arial"/>
          <w:sz w:val="22"/>
          <w:lang w:val="nb-NO" w:eastAsia="zh-CN"/>
        </w:rPr>
        <w:t>11.2.2.1.1</w:t>
      </w:r>
      <w:r w:rsidRPr="00401420">
        <w:rPr>
          <w:rFonts w:ascii="Arial" w:eastAsia="Times New Roman" w:hAnsi="Arial"/>
          <w:sz w:val="22"/>
          <w:lang w:val="nb-NO" w:eastAsia="zh-CN"/>
        </w:rPr>
        <w:tab/>
        <w:t>Performance requirements for PDSCH</w:t>
      </w:r>
      <w:bookmarkEnd w:id="1526"/>
      <w:bookmarkEnd w:id="1527"/>
      <w:bookmarkEnd w:id="1528"/>
      <w:bookmarkEnd w:id="1529"/>
      <w:bookmarkEnd w:id="1530"/>
      <w:bookmarkEnd w:id="1531"/>
      <w:bookmarkEnd w:id="1532"/>
    </w:p>
    <w:p w14:paraId="1F4CAD1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11.2.2.1.1.1</w:t>
      </w:r>
      <w:r w:rsidRPr="00401420">
        <w:rPr>
          <w:rFonts w:ascii="Arial" w:eastAsia="Times New Roman" w:hAnsi="Arial"/>
          <w:lang w:eastAsia="zh-CN"/>
        </w:rPr>
        <w:tab/>
        <w:t>General</w:t>
      </w:r>
    </w:p>
    <w:p w14:paraId="5B99359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1FAA448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w:t>
      </w:r>
      <w:r w:rsidRPr="00401420">
        <w:rPr>
          <w:rFonts w:ascii="Arial" w:eastAsia="Times New Roman" w:hAnsi="Arial"/>
          <w:b/>
          <w:lang w:eastAsia="zh-CN"/>
        </w:rPr>
        <w:t>.1.1.1</w:t>
      </w:r>
      <w:r w:rsidRPr="00401420">
        <w:rPr>
          <w:rFonts w:ascii="Arial" w:eastAsia="Times New Roman" w:hAnsi="Arial"/>
          <w:b/>
          <w:lang w:eastAsia="en-GB"/>
        </w:rPr>
        <w:t xml:space="preserve">-1 Test parameters for PDSCH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401420" w:rsidRPr="00401420" w14:paraId="212B0855"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3412F"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8A1FC"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716396AA"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EB58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AAB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2CD47EDC"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97EE9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31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04DC8AE4"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13806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10DDC"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9E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4929335"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9028E"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3BE2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1C8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195B8980"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262D7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A5C6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7F4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154708D"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B390"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380C3"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FB6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02C240D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E8CCA"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C0AB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490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66404656"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D396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066C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3FE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701E1357"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73413"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586C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084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for Rank 1 and Rank 2 tests</w:t>
            </w:r>
            <w:r w:rsidRPr="00401420">
              <w:rPr>
                <w:rFonts w:ascii="Arial" w:eastAsia="Times New Roman" w:hAnsi="Arial"/>
                <w:sz w:val="18"/>
                <w:lang w:eastAsia="en-GB"/>
              </w:rPr>
              <w:br/>
              <w:t>2 for Rank 3 and Rank 4 tests</w:t>
            </w:r>
          </w:p>
        </w:tc>
      </w:tr>
      <w:tr w:rsidR="00401420" w:rsidRPr="00401420" w14:paraId="6901A9CA"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8E21F"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7A04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D3F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r w:rsidRPr="00401420">
              <w:rPr>
                <w:rFonts w:ascii="Arial" w:eastAsia="Times New Roman" w:hAnsi="Arial"/>
                <w:sz w:val="18"/>
                <w:lang w:eastAsia="en-GB"/>
              </w:rPr>
              <w:br/>
              <w:t>{1000-1002} for Rank 3 tests</w:t>
            </w:r>
            <w:r w:rsidRPr="00401420">
              <w:rPr>
                <w:rFonts w:ascii="Arial" w:eastAsia="Times New Roman" w:hAnsi="Arial"/>
                <w:sz w:val="18"/>
                <w:lang w:eastAsia="en-GB"/>
              </w:rPr>
              <w:br/>
              <w:t>{1000-1003} for Rank 4 tests</w:t>
            </w:r>
          </w:p>
        </w:tc>
      </w:tr>
      <w:tr w:rsidR="00401420" w:rsidRPr="00401420" w14:paraId="2BA30A7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B9C9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2865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8E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658C67F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D6050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C7A9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70B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3B88E32D"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E80B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CFFF0"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38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r>
      <w:tr w:rsidR="00401420" w:rsidRPr="00401420" w14:paraId="47B43D08"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0172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4286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EC1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r>
      <w:tr w:rsidR="00401420" w:rsidRPr="00401420" w14:paraId="569ED631" w14:textId="77777777" w:rsidTr="00536DF0">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9631FF"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8F88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314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0456F02E"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8BF82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val="en-US" w:eastAsia="en-GB"/>
              </w:rPr>
              <w:t>PT</w:t>
            </w:r>
            <w:r w:rsidRPr="00401420">
              <w:rPr>
                <w:rFonts w:ascii="Arial" w:eastAsia="Times New Roman" w:hAnsi="Arial"/>
                <w:sz w:val="18"/>
                <w:lang w:val="en-US" w:eastAsia="zh-CN"/>
              </w:rPr>
              <w:t>-</w:t>
            </w:r>
            <w:r w:rsidRPr="00401420">
              <w:rPr>
                <w:rFonts w:ascii="Arial" w:eastAsia="Times New Roman" w:hAnsi="Arial"/>
                <w:sz w:val="18"/>
                <w:lang w:val="en-US" w:eastAsia="en-GB"/>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E9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13E70B2C"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8C0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DD7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45C85EBD"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440D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981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60027D47"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74E7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991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9CDA273" w14:textId="77777777" w:rsidTr="00536DF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8CED39"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6B759B24"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00DDDEB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AB4AF4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11.2.2.1.1.2</w:t>
      </w:r>
      <w:r w:rsidRPr="00401420">
        <w:rPr>
          <w:rFonts w:ascii="Arial" w:eastAsia="Times New Roman" w:hAnsi="Arial"/>
          <w:lang w:eastAsia="zh-CN"/>
        </w:rPr>
        <w:tab/>
        <w:t>Minimum requirements</w:t>
      </w:r>
    </w:p>
    <w:p w14:paraId="60B5DAA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tables 11.2.2.1</w:t>
      </w:r>
      <w:r w:rsidRPr="00401420">
        <w:rPr>
          <w:rFonts w:eastAsia="Times New Roman"/>
          <w:lang w:eastAsia="zh-CN"/>
        </w:rPr>
        <w:t>.1.2</w:t>
      </w:r>
      <w:r w:rsidRPr="00401420">
        <w:rPr>
          <w:rFonts w:eastAsia="Times New Roman"/>
          <w:lang w:eastAsia="en-GB"/>
        </w:rPr>
        <w:t>-1 and 11.2.2.1</w:t>
      </w:r>
      <w:r w:rsidRPr="00401420">
        <w:rPr>
          <w:rFonts w:eastAsia="Times New Roman"/>
          <w:lang w:eastAsia="zh-CN"/>
        </w:rPr>
        <w:t>.1.2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at the given SNR with the test parameters stated in Table 11.2.2.1</w:t>
      </w:r>
      <w:r w:rsidRPr="00401420">
        <w:rPr>
          <w:rFonts w:eastAsia="Times New Roman"/>
          <w:lang w:eastAsia="zh-CN"/>
        </w:rPr>
        <w:t>.1.1</w:t>
      </w:r>
      <w:r w:rsidRPr="00401420">
        <w:rPr>
          <w:rFonts w:eastAsia="Times New Roman"/>
          <w:lang w:eastAsia="en-GB"/>
        </w:rPr>
        <w:t>-1.</w:t>
      </w:r>
    </w:p>
    <w:p w14:paraId="3B91975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11.2.2.1</w:t>
      </w:r>
      <w:r w:rsidRPr="00401420">
        <w:rPr>
          <w:rFonts w:ascii="Arial" w:eastAsia="Times New Roman" w:hAnsi="Arial"/>
          <w:b/>
          <w:lang w:eastAsia="zh-CN"/>
        </w:rPr>
        <w:t>.1.2</w:t>
      </w:r>
      <w:r w:rsidRPr="00401420">
        <w:rPr>
          <w:rFonts w:ascii="Arial" w:eastAsia="Times New Roman" w:hAnsi="Arial"/>
          <w:b/>
          <w:lang w:eastAsia="en-GB"/>
        </w:rPr>
        <w:t xml:space="preserve">-1: </w:t>
      </w:r>
      <w:r w:rsidRPr="00401420">
        <w:rPr>
          <w:rFonts w:ascii="Arial" w:eastAsia="Malgun Gothic" w:hAnsi="Arial"/>
          <w:b/>
          <w:lang w:eastAsia="en-GB"/>
        </w:rPr>
        <w:t>Minimum requirements for PDSCH with Rank 1</w:t>
      </w:r>
      <w:r w:rsidRPr="00401420">
        <w:rPr>
          <w:rFonts w:ascii="Arial" w:eastAsia="Malgun Gothic" w:hAnsi="Arial"/>
          <w:b/>
          <w:lang w:val="en-US" w:eastAsia="en-GB"/>
        </w:rPr>
        <w:t>, 40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5D273C7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B672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FFD0A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9901ACA" w14:textId="3218DA0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33" w:author="Huawei" w:date="2023-04-27T10:22:00Z">
              <w:r w:rsidRPr="00401420" w:rsidDel="00B61469">
                <w:rPr>
                  <w:rFonts w:ascii="Arial" w:eastAsia="Times New Roman" w:hAnsi="Arial"/>
                  <w:b/>
                  <w:sz w:val="18"/>
                  <w:lang w:eastAsia="en-GB"/>
                </w:rPr>
                <w:delText>TBA</w:delText>
              </w:r>
            </w:del>
            <w:ins w:id="1534"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860A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ED4E5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86879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AF752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C88FF25"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548B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12216C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hideMark/>
          </w:tcPr>
          <w:p w14:paraId="273EF8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C1A2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M-FR1-A.3.3-1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094BD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53DBD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25.3</w:t>
            </w:r>
          </w:p>
        </w:tc>
      </w:tr>
      <w:tr w:rsidR="00401420" w:rsidRPr="00401420" w14:paraId="7304E41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EB10D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9553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left w:val="single" w:sz="4" w:space="0" w:color="auto"/>
              <w:bottom w:val="single" w:sz="4" w:space="0" w:color="auto"/>
              <w:right w:val="single" w:sz="4" w:space="0" w:color="auto"/>
            </w:tcBorders>
            <w:vAlign w:val="center"/>
            <w:hideMark/>
          </w:tcPr>
          <w:p w14:paraId="65D362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965BC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M-FR1-A.3.1-1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EF4E0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3439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2.2</w:t>
            </w:r>
          </w:p>
        </w:tc>
      </w:tr>
    </w:tbl>
    <w:p w14:paraId="1DB03C2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D0145C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11.2.2.1</w:t>
      </w:r>
      <w:r w:rsidRPr="00401420">
        <w:rPr>
          <w:rFonts w:ascii="Arial" w:eastAsia="Times New Roman" w:hAnsi="Arial"/>
          <w:b/>
          <w:lang w:eastAsia="zh-CN"/>
        </w:rPr>
        <w:t>.1.2</w:t>
      </w:r>
      <w:r w:rsidRPr="00401420">
        <w:rPr>
          <w:rFonts w:ascii="Arial" w:eastAsia="Times New Roman" w:hAnsi="Arial"/>
          <w:b/>
          <w:lang w:eastAsia="en-GB"/>
        </w:rPr>
        <w:t xml:space="preserve">-2: </w:t>
      </w:r>
      <w:r w:rsidRPr="00401420">
        <w:rPr>
          <w:rFonts w:ascii="Arial" w:eastAsia="Malgun Gothic" w:hAnsi="Arial"/>
          <w:b/>
          <w:lang w:eastAsia="en-GB"/>
        </w:rPr>
        <w:t>Minimum requirements for PDSCH with Rank 2, 40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49CED4B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4DE4B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F07B6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6027E37" w14:textId="4967E57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35" w:author="Huawei" w:date="2023-04-27T10:22:00Z">
              <w:r w:rsidRPr="00401420" w:rsidDel="00B61469">
                <w:rPr>
                  <w:rFonts w:ascii="Arial" w:eastAsia="Times New Roman" w:hAnsi="Arial"/>
                  <w:b/>
                  <w:sz w:val="18"/>
                  <w:lang w:eastAsia="en-GB"/>
                </w:rPr>
                <w:delText>TBA</w:delText>
              </w:r>
            </w:del>
            <w:ins w:id="1536"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8B0DA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3AAD9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C6412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61BF6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861F6E9"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1EC277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255FCA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hideMark/>
          </w:tcPr>
          <w:p w14:paraId="66D667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right w:val="single" w:sz="4" w:space="0" w:color="auto"/>
            </w:tcBorders>
            <w:vAlign w:val="center"/>
            <w:hideMark/>
          </w:tcPr>
          <w:p w14:paraId="4A4C93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M-FR1-A.3.2-1</w:t>
            </w:r>
          </w:p>
        </w:tc>
        <w:tc>
          <w:tcPr>
            <w:tcW w:w="1176" w:type="dxa"/>
            <w:tcBorders>
              <w:top w:val="single" w:sz="4" w:space="0" w:color="auto"/>
              <w:left w:val="single" w:sz="4" w:space="0" w:color="auto"/>
              <w:right w:val="single" w:sz="4" w:space="0" w:color="auto"/>
            </w:tcBorders>
            <w:vAlign w:val="center"/>
            <w:hideMark/>
          </w:tcPr>
          <w:p w14:paraId="76C76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hideMark/>
          </w:tcPr>
          <w:p w14:paraId="5A6539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19.8</w:t>
            </w:r>
          </w:p>
        </w:tc>
      </w:tr>
    </w:tbl>
    <w:p w14:paraId="614A45C6"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963A3F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37" w:name="_Toc74583501"/>
      <w:bookmarkStart w:id="1538" w:name="_Toc76542314"/>
      <w:bookmarkStart w:id="1539" w:name="_Toc82450296"/>
      <w:bookmarkStart w:id="1540" w:name="_Toc82450944"/>
      <w:bookmarkStart w:id="1541" w:name="_Toc89949333"/>
      <w:bookmarkStart w:id="1542" w:name="_Toc98755722"/>
      <w:bookmarkStart w:id="1543" w:name="_Toc106182775"/>
      <w:r w:rsidRPr="00401420">
        <w:rPr>
          <w:rFonts w:ascii="Arial" w:eastAsia="Times New Roman" w:hAnsi="Arial"/>
          <w:sz w:val="22"/>
          <w:lang w:val="nb-NO" w:eastAsia="zh-CN"/>
        </w:rPr>
        <w:t>11.2.2.1.2</w:t>
      </w:r>
      <w:r w:rsidRPr="00401420">
        <w:rPr>
          <w:rFonts w:ascii="Arial" w:eastAsia="Times New Roman" w:hAnsi="Arial"/>
          <w:sz w:val="22"/>
          <w:lang w:val="nb-NO" w:eastAsia="zh-CN"/>
        </w:rPr>
        <w:tab/>
        <w:t>Performance requirements for PDCCH</w:t>
      </w:r>
      <w:bookmarkEnd w:id="1537"/>
      <w:bookmarkEnd w:id="1538"/>
      <w:bookmarkEnd w:id="1539"/>
      <w:bookmarkEnd w:id="1540"/>
      <w:bookmarkEnd w:id="1541"/>
      <w:bookmarkEnd w:id="1542"/>
      <w:bookmarkEnd w:id="1543"/>
    </w:p>
    <w:p w14:paraId="7E95BE7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11.2.2.1.2.1</w:t>
      </w:r>
      <w:r w:rsidRPr="00401420">
        <w:rPr>
          <w:rFonts w:ascii="Arial" w:eastAsia="Times New Roman" w:hAnsi="Arial"/>
          <w:lang w:eastAsia="zh-CN"/>
        </w:rPr>
        <w:tab/>
        <w:t>General</w:t>
      </w:r>
    </w:p>
    <w:p w14:paraId="51B92B7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(Pm-dsg).</w:t>
      </w:r>
    </w:p>
    <w:p w14:paraId="47C4F8F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11.2.2.1.2.1-1 Test parameters for PDCCH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401420" w:rsidRPr="00401420" w14:paraId="7037EB9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8F6D1F"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A3F3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38CE786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696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D8E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315B9EC5"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EE34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2A3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38AB05A1"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E6B22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39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w:t>
            </w:r>
          </w:p>
        </w:tc>
      </w:tr>
      <w:tr w:rsidR="00401420" w:rsidRPr="00401420" w14:paraId="0BFFEB56"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3D2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01A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Start from RB = 0 with contiguous RB allocation</w:t>
            </w:r>
          </w:p>
        </w:tc>
      </w:tr>
      <w:tr w:rsidR="00401420" w:rsidRPr="00401420" w14:paraId="49E862A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F3E7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FBD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6DB35DCA"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E82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Interleaver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357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p>
        </w:tc>
      </w:tr>
      <w:tr w:rsidR="00401420" w:rsidRPr="00401420" w14:paraId="708CC3D1"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1FA8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404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 for test with aggregation level 8</w:t>
            </w:r>
            <w:r w:rsidRPr="00401420">
              <w:rPr>
                <w:rFonts w:ascii="Arial" w:eastAsia="Times New Roman" w:hAnsi="Arial"/>
                <w:sz w:val="18"/>
                <w:lang w:eastAsia="zh-CN"/>
              </w:rPr>
              <w:br/>
              <w:t>2 for others</w:t>
            </w:r>
          </w:p>
        </w:tc>
      </w:tr>
      <w:tr w:rsidR="00401420" w:rsidRPr="00401420" w14:paraId="2C234A30"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1281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B6A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15A733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E1D8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3B2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Each slot</w:t>
            </w:r>
          </w:p>
        </w:tc>
      </w:tr>
      <w:tr w:rsidR="00401420" w:rsidRPr="00401420" w14:paraId="162DA16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39D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30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61EBE20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6C7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685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with</w:t>
            </w:r>
            <w:r w:rsidRPr="00401420">
              <w:rPr>
                <w:rFonts w:ascii="Arial" w:eastAsia="Times New Roman" w:hAnsi="Arial"/>
                <w:sz w:val="18"/>
                <w:lang w:eastAsia="zh-CN"/>
              </w:rPr>
              <w:t xml:space="preserve"> REG </w:t>
            </w:r>
            <w:r w:rsidRPr="00401420">
              <w:rPr>
                <w:rFonts w:ascii="Arial" w:eastAsia="Times New Roman" w:hAnsi="Arial"/>
                <w:sz w:val="18"/>
                <w:lang w:eastAsia="en-GB"/>
              </w:rPr>
              <w:t>bundling granularity</w:t>
            </w:r>
            <w:r w:rsidRPr="00401420">
              <w:rPr>
                <w:rFonts w:ascii="Arial" w:eastAsia="Times New Roman" w:hAnsi="Arial"/>
                <w:sz w:val="18"/>
                <w:lang w:eastAsia="zh-CN"/>
              </w:rPr>
              <w:t xml:space="preserve"> for number of Tx larger than 1</w:t>
            </w:r>
          </w:p>
        </w:tc>
      </w:tr>
      <w:tr w:rsidR="00401420" w:rsidRPr="00401420" w14:paraId="2B6983CB"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B61B7"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33F0794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2:</w:t>
            </w:r>
            <w:r w:rsidRPr="00401420">
              <w:rPr>
                <w:rFonts w:ascii="Arial" w:eastAsia="Times New Roman"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Times New Roman" w:hAnsi="Arial"/>
                <w:sz w:val="18"/>
                <w:lang w:eastAsia="en-GB"/>
              </w:rPr>
              <w:t>] are left up to test implementation, if transmitted or needed.</w:t>
            </w:r>
          </w:p>
        </w:tc>
      </w:tr>
    </w:tbl>
    <w:p w14:paraId="09F1C4E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B1BE10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11.2.2.1.2.2</w:t>
      </w:r>
      <w:r w:rsidRPr="00401420">
        <w:rPr>
          <w:rFonts w:ascii="Arial" w:eastAsia="Times New Roman" w:hAnsi="Arial"/>
          <w:lang w:eastAsia="en-GB"/>
        </w:rPr>
        <w:tab/>
      </w:r>
      <w:r w:rsidRPr="00401420">
        <w:rPr>
          <w:rFonts w:ascii="Arial" w:eastAsia="Times New Roman" w:hAnsi="Arial"/>
          <w:lang w:eastAsia="zh-CN"/>
        </w:rPr>
        <w:t>Minimum requirements</w:t>
      </w:r>
    </w:p>
    <w:p w14:paraId="1794C73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Pm-dsg shall be equal to or smaller than 1%, for the cases stated in Table 11.2.2</w:t>
      </w:r>
      <w:r w:rsidRPr="00401420">
        <w:rPr>
          <w:rFonts w:eastAsia="Times New Roman"/>
          <w:lang w:eastAsia="zh-CN"/>
        </w:rPr>
        <w:t>.1.2.2</w:t>
      </w:r>
      <w:r w:rsidRPr="00401420">
        <w:rPr>
          <w:rFonts w:eastAsia="Times New Roman"/>
          <w:lang w:eastAsia="en-GB"/>
        </w:rPr>
        <w:t>-1 at the given SNR with the test parameters stated in Table 11.2.2</w:t>
      </w:r>
      <w:r w:rsidRPr="00401420">
        <w:rPr>
          <w:rFonts w:eastAsia="Times New Roman"/>
          <w:lang w:eastAsia="zh-CN"/>
        </w:rPr>
        <w:t>.1.2.1</w:t>
      </w:r>
      <w:r w:rsidRPr="00401420">
        <w:rPr>
          <w:rFonts w:eastAsia="Times New Roman"/>
          <w:lang w:eastAsia="en-GB"/>
        </w:rPr>
        <w:t>-1</w:t>
      </w:r>
      <w:r w:rsidRPr="00401420">
        <w:rPr>
          <w:rFonts w:eastAsia="Times New Roman"/>
          <w:lang w:eastAsia="zh-CN"/>
        </w:rPr>
        <w:t>.</w:t>
      </w:r>
    </w:p>
    <w:p w14:paraId="41AABA7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 xml:space="preserve">Table 11.2.2.1.2.2-1: </w:t>
      </w:r>
      <w:r w:rsidRPr="00401420">
        <w:rPr>
          <w:rFonts w:ascii="Arial" w:eastAsia="Malgun Gothic" w:hAnsi="Arial"/>
          <w:b/>
          <w:lang w:eastAsia="en-GB"/>
        </w:rPr>
        <w:t>Minimum requirements for PDCCH, 40 MHz Channel Bandwidth, 30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401420" w:rsidRPr="00401420" w14:paraId="385AC38A" w14:textId="77777777" w:rsidTr="00536DF0">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DBFE6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CBD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C42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801C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BF66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D1B3C4" w14:textId="15162BA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 xml:space="preserve">Propagation conditions and correlation matrix (Annex </w:t>
            </w:r>
            <w:del w:id="1544" w:author="Huawei" w:date="2023-04-27T10:22:00Z">
              <w:r w:rsidRPr="00401420" w:rsidDel="00B61469">
                <w:rPr>
                  <w:rFonts w:ascii="Arial" w:eastAsia="Times New Roman" w:hAnsi="Arial"/>
                  <w:b/>
                  <w:sz w:val="18"/>
                  <w:lang w:eastAsia="en-GB"/>
                </w:rPr>
                <w:delText>TBA</w:delText>
              </w:r>
            </w:del>
            <w:ins w:id="1545"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A2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1880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650CD5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3EBBC44B"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0D0C54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1A79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C14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101B2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930C5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0F15C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2BE1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0F1FE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7.0</w:t>
            </w:r>
          </w:p>
        </w:tc>
      </w:tr>
      <w:tr w:rsidR="00401420" w:rsidRPr="00401420" w14:paraId="15C24154"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446639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4FB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A1520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79DF3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186E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2FE1F2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A21F8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4532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4.9</w:t>
            </w:r>
          </w:p>
        </w:tc>
      </w:tr>
      <w:tr w:rsidR="00401420" w:rsidRPr="00401420" w14:paraId="72F6BD4A"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850E3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ED5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91A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1C0B5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90CE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F5B19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4E1C7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4ABEE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-0.7</w:t>
            </w:r>
          </w:p>
        </w:tc>
      </w:tr>
    </w:tbl>
    <w:p w14:paraId="7EC8C48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727762E"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nb-NO" w:eastAsia="zh-CN"/>
        </w:rPr>
      </w:pPr>
      <w:bookmarkStart w:id="1546" w:name="_Toc74583502"/>
      <w:bookmarkStart w:id="1547" w:name="_Toc76542315"/>
      <w:bookmarkStart w:id="1548" w:name="_Toc82450297"/>
      <w:bookmarkStart w:id="1549" w:name="_Toc82450945"/>
      <w:bookmarkStart w:id="1550" w:name="_Toc89949334"/>
      <w:bookmarkStart w:id="1551" w:name="_Toc98755723"/>
      <w:bookmarkStart w:id="1552" w:name="_Toc106182776"/>
      <w:r w:rsidRPr="00401420">
        <w:rPr>
          <w:rFonts w:ascii="Arial" w:eastAsia="Times New Roman" w:hAnsi="Arial"/>
          <w:sz w:val="24"/>
          <w:lang w:val="nb-NO" w:eastAsia="zh-CN"/>
        </w:rPr>
        <w:t>11.2.2.2</w:t>
      </w:r>
      <w:r w:rsidRPr="00401420">
        <w:rPr>
          <w:rFonts w:ascii="Arial" w:eastAsia="Times New Roman" w:hAnsi="Arial"/>
          <w:sz w:val="24"/>
          <w:lang w:val="nb-NO" w:eastAsia="zh-CN"/>
        </w:rPr>
        <w:tab/>
        <w:t>Performance requirements for IAB type 2-O</w:t>
      </w:r>
      <w:bookmarkEnd w:id="1546"/>
      <w:bookmarkEnd w:id="1547"/>
      <w:bookmarkEnd w:id="1548"/>
      <w:bookmarkEnd w:id="1549"/>
      <w:bookmarkEnd w:id="1550"/>
      <w:bookmarkEnd w:id="1551"/>
      <w:bookmarkEnd w:id="1552"/>
    </w:p>
    <w:p w14:paraId="3FEDC38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53" w:name="_Toc74583503"/>
      <w:bookmarkStart w:id="1554" w:name="_Toc76542316"/>
      <w:bookmarkStart w:id="1555" w:name="_Toc82450298"/>
      <w:bookmarkStart w:id="1556" w:name="_Toc82450946"/>
      <w:bookmarkStart w:id="1557" w:name="_Toc89949335"/>
      <w:bookmarkStart w:id="1558" w:name="_Toc98755724"/>
      <w:bookmarkStart w:id="1559" w:name="_Toc106182777"/>
      <w:r w:rsidRPr="00401420">
        <w:rPr>
          <w:rFonts w:ascii="Arial" w:eastAsia="Times New Roman" w:hAnsi="Arial"/>
          <w:sz w:val="22"/>
          <w:lang w:val="nb-NO" w:eastAsia="zh-CN"/>
        </w:rPr>
        <w:t>11.2.2.2.1</w:t>
      </w:r>
      <w:r w:rsidRPr="00401420">
        <w:rPr>
          <w:rFonts w:ascii="Arial" w:eastAsia="Times New Roman" w:hAnsi="Arial"/>
          <w:sz w:val="22"/>
          <w:lang w:val="nb-NO" w:eastAsia="zh-CN"/>
        </w:rPr>
        <w:tab/>
        <w:t>Performance requirements for PDSCH</w:t>
      </w:r>
      <w:bookmarkEnd w:id="1553"/>
      <w:bookmarkEnd w:id="1554"/>
      <w:bookmarkEnd w:id="1555"/>
      <w:bookmarkEnd w:id="1556"/>
      <w:bookmarkEnd w:id="1557"/>
      <w:bookmarkEnd w:id="1558"/>
      <w:bookmarkEnd w:id="1559"/>
    </w:p>
    <w:p w14:paraId="1F725BB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11.2.2.2.1.1</w:t>
      </w:r>
      <w:r w:rsidRPr="00401420">
        <w:rPr>
          <w:rFonts w:ascii="Arial" w:eastAsia="Times New Roman" w:hAnsi="Arial"/>
          <w:lang w:eastAsia="en-GB"/>
        </w:rPr>
        <w:tab/>
        <w:t>General</w:t>
      </w:r>
    </w:p>
    <w:p w14:paraId="0135879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7D9FC5A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11.2.2.2.1.1-1 Test parameters for PDSCH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401420" w:rsidRPr="00401420" w14:paraId="76C22165" w14:textId="77777777" w:rsidTr="00536DF0">
        <w:trPr>
          <w:jc w:val="center"/>
        </w:trPr>
        <w:tc>
          <w:tcPr>
            <w:tcW w:w="0" w:type="auto"/>
            <w:gridSpan w:val="2"/>
            <w:vAlign w:val="center"/>
            <w:hideMark/>
          </w:tcPr>
          <w:p w14:paraId="756FA0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vAlign w:val="center"/>
            <w:hideMark/>
          </w:tcPr>
          <w:p w14:paraId="567C39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71C8998F" w14:textId="77777777" w:rsidTr="00536DF0">
        <w:trPr>
          <w:jc w:val="center"/>
        </w:trPr>
        <w:tc>
          <w:tcPr>
            <w:tcW w:w="0" w:type="auto"/>
            <w:gridSpan w:val="2"/>
            <w:vAlign w:val="center"/>
          </w:tcPr>
          <w:p w14:paraId="10881B2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vAlign w:val="center"/>
          </w:tcPr>
          <w:p w14:paraId="50874E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N</w:t>
            </w:r>
            <w:r w:rsidRPr="00401420">
              <w:rPr>
                <w:rFonts w:ascii="Arial" w:eastAsia="Times New Roman" w:hAnsi="Arial"/>
                <w:sz w:val="18"/>
                <w:lang w:eastAsia="zh-CN"/>
              </w:rPr>
              <w:t>ormal</w:t>
            </w:r>
          </w:p>
        </w:tc>
      </w:tr>
      <w:tr w:rsidR="00401420" w:rsidRPr="00401420" w14:paraId="244C10C7" w14:textId="77777777" w:rsidTr="00536DF0">
        <w:trPr>
          <w:jc w:val="center"/>
        </w:trPr>
        <w:tc>
          <w:tcPr>
            <w:tcW w:w="0" w:type="auto"/>
            <w:gridSpan w:val="2"/>
            <w:vAlign w:val="center"/>
            <w:hideMark/>
          </w:tcPr>
          <w:p w14:paraId="37B806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vAlign w:val="center"/>
            <w:hideMark/>
          </w:tcPr>
          <w:p w14:paraId="29D67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506BD072" w14:textId="77777777" w:rsidTr="00536DF0">
        <w:trPr>
          <w:jc w:val="center"/>
        </w:trPr>
        <w:tc>
          <w:tcPr>
            <w:tcW w:w="0" w:type="auto"/>
            <w:vMerge w:val="restart"/>
            <w:vAlign w:val="center"/>
            <w:hideMark/>
          </w:tcPr>
          <w:p w14:paraId="152C55C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vAlign w:val="center"/>
            <w:hideMark/>
          </w:tcPr>
          <w:p w14:paraId="60E3383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vAlign w:val="center"/>
            <w:hideMark/>
          </w:tcPr>
          <w:p w14:paraId="07F155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48B0191" w14:textId="77777777" w:rsidTr="00536DF0">
        <w:trPr>
          <w:jc w:val="center"/>
        </w:trPr>
        <w:tc>
          <w:tcPr>
            <w:tcW w:w="0" w:type="auto"/>
            <w:vMerge/>
            <w:vAlign w:val="center"/>
            <w:hideMark/>
          </w:tcPr>
          <w:p w14:paraId="5328978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574A086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vAlign w:val="center"/>
            <w:hideMark/>
          </w:tcPr>
          <w:p w14:paraId="4E3078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34DE87D3" w14:textId="77777777" w:rsidTr="00536DF0">
        <w:trPr>
          <w:jc w:val="center"/>
        </w:trPr>
        <w:tc>
          <w:tcPr>
            <w:tcW w:w="0" w:type="auto"/>
            <w:vMerge w:val="restart"/>
            <w:vAlign w:val="center"/>
            <w:hideMark/>
          </w:tcPr>
          <w:p w14:paraId="53C7ED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vAlign w:val="center"/>
            <w:hideMark/>
          </w:tcPr>
          <w:p w14:paraId="37E82DD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vAlign w:val="center"/>
            <w:hideMark/>
          </w:tcPr>
          <w:p w14:paraId="613477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6770E58A" w14:textId="77777777" w:rsidTr="00536DF0">
        <w:trPr>
          <w:jc w:val="center"/>
        </w:trPr>
        <w:tc>
          <w:tcPr>
            <w:tcW w:w="0" w:type="auto"/>
            <w:vMerge/>
            <w:vAlign w:val="center"/>
            <w:hideMark/>
          </w:tcPr>
          <w:p w14:paraId="580D7A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182CD9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vAlign w:val="center"/>
            <w:hideMark/>
          </w:tcPr>
          <w:p w14:paraId="0B9ED5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288B3D68" w14:textId="77777777" w:rsidTr="00536DF0">
        <w:trPr>
          <w:jc w:val="center"/>
        </w:trPr>
        <w:tc>
          <w:tcPr>
            <w:tcW w:w="0" w:type="auto"/>
            <w:vMerge/>
            <w:vAlign w:val="center"/>
          </w:tcPr>
          <w:p w14:paraId="7122C3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tcPr>
          <w:p w14:paraId="5DBCE7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vAlign w:val="center"/>
          </w:tcPr>
          <w:p w14:paraId="330A2D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p>
        </w:tc>
      </w:tr>
      <w:tr w:rsidR="00401420" w:rsidRPr="00401420" w14:paraId="7FFC0708" w14:textId="77777777" w:rsidTr="00536DF0">
        <w:trPr>
          <w:jc w:val="center"/>
        </w:trPr>
        <w:tc>
          <w:tcPr>
            <w:tcW w:w="0" w:type="auto"/>
            <w:vMerge/>
            <w:vAlign w:val="center"/>
            <w:hideMark/>
          </w:tcPr>
          <w:p w14:paraId="00BF79E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4CB452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vAlign w:val="center"/>
            <w:hideMark/>
          </w:tcPr>
          <w:p w14:paraId="3CCC2D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6BD37337" w14:textId="77777777" w:rsidTr="00536DF0">
        <w:trPr>
          <w:jc w:val="center"/>
        </w:trPr>
        <w:tc>
          <w:tcPr>
            <w:tcW w:w="0" w:type="auto"/>
            <w:vMerge/>
            <w:vAlign w:val="center"/>
            <w:hideMark/>
          </w:tcPr>
          <w:p w14:paraId="02A6C06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523125F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vAlign w:val="center"/>
            <w:hideMark/>
          </w:tcPr>
          <w:p w14:paraId="428B0F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E808ACC" w14:textId="77777777" w:rsidTr="00536DF0">
        <w:trPr>
          <w:jc w:val="center"/>
        </w:trPr>
        <w:tc>
          <w:tcPr>
            <w:tcW w:w="0" w:type="auto"/>
            <w:vMerge/>
            <w:vAlign w:val="center"/>
            <w:hideMark/>
          </w:tcPr>
          <w:p w14:paraId="29F7F4B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28734A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vAlign w:val="center"/>
            <w:hideMark/>
          </w:tcPr>
          <w:p w14:paraId="69F531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p>
        </w:tc>
      </w:tr>
      <w:tr w:rsidR="00401420" w:rsidRPr="00401420" w14:paraId="6CFE4055" w14:textId="77777777" w:rsidTr="00536DF0">
        <w:trPr>
          <w:jc w:val="center"/>
        </w:trPr>
        <w:tc>
          <w:tcPr>
            <w:tcW w:w="0" w:type="auto"/>
            <w:vMerge/>
            <w:vAlign w:val="center"/>
            <w:hideMark/>
          </w:tcPr>
          <w:p w14:paraId="2459AE1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1F789D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vAlign w:val="center"/>
            <w:hideMark/>
          </w:tcPr>
          <w:p w14:paraId="713DDA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17713151" w14:textId="77777777" w:rsidTr="00536DF0">
        <w:trPr>
          <w:jc w:val="center"/>
        </w:trPr>
        <w:tc>
          <w:tcPr>
            <w:tcW w:w="0" w:type="auto"/>
            <w:vMerge w:val="restart"/>
            <w:vAlign w:val="center"/>
            <w:hideMark/>
          </w:tcPr>
          <w:p w14:paraId="70F6E0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vAlign w:val="center"/>
            <w:hideMark/>
          </w:tcPr>
          <w:p w14:paraId="4A0DD1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vAlign w:val="center"/>
            <w:hideMark/>
          </w:tcPr>
          <w:p w14:paraId="0F35A1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7FE9254D" w14:textId="77777777" w:rsidTr="00536DF0">
        <w:trPr>
          <w:jc w:val="center"/>
        </w:trPr>
        <w:tc>
          <w:tcPr>
            <w:tcW w:w="0" w:type="auto"/>
            <w:vMerge/>
            <w:vAlign w:val="center"/>
            <w:hideMark/>
          </w:tcPr>
          <w:p w14:paraId="6C7DBA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2E7AFE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vAlign w:val="center"/>
            <w:hideMark/>
          </w:tcPr>
          <w:p w14:paraId="3F8C2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r>
      <w:tr w:rsidR="00401420" w:rsidRPr="00401420" w14:paraId="4641E460" w14:textId="77777777" w:rsidTr="00536DF0">
        <w:trPr>
          <w:jc w:val="center"/>
        </w:trPr>
        <w:tc>
          <w:tcPr>
            <w:tcW w:w="0" w:type="auto"/>
            <w:vMerge/>
            <w:vAlign w:val="center"/>
            <w:hideMark/>
          </w:tcPr>
          <w:p w14:paraId="2E4900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41AD75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vAlign w:val="center"/>
            <w:hideMark/>
          </w:tcPr>
          <w:p w14:paraId="368277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w:t>
            </w:r>
          </w:p>
        </w:tc>
      </w:tr>
      <w:tr w:rsidR="00401420" w:rsidRPr="00401420" w14:paraId="248C6790" w14:textId="77777777" w:rsidTr="00536DF0">
        <w:trPr>
          <w:trHeight w:val="341"/>
          <w:jc w:val="center"/>
        </w:trPr>
        <w:tc>
          <w:tcPr>
            <w:tcW w:w="0" w:type="auto"/>
            <w:vAlign w:val="center"/>
            <w:hideMark/>
          </w:tcPr>
          <w:p w14:paraId="68E30AF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vAlign w:val="center"/>
            <w:hideMark/>
          </w:tcPr>
          <w:p w14:paraId="6927B8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vAlign w:val="center"/>
            <w:hideMark/>
          </w:tcPr>
          <w:p w14:paraId="33CEED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1D820257" w14:textId="77777777" w:rsidTr="00536DF0">
        <w:tblPrEx>
          <w:tblBorders>
            <w:insideH w:val="single" w:sz="6" w:space="0" w:color="auto"/>
            <w:insideV w:val="single" w:sz="6" w:space="0" w:color="auto"/>
          </w:tblBorders>
        </w:tblPrEx>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96DCD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hideMark/>
          </w:tcPr>
          <w:p w14:paraId="4478B2A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Frequency density (</w:t>
            </w:r>
            <w:r w:rsidRPr="00401420">
              <w:rPr>
                <w:rFonts w:ascii="Arial" w:eastAsia="Times New Roman" w:hAnsi="Arial"/>
                <w:i/>
                <w:sz w:val="18"/>
                <w:lang w:eastAsia="zh-CN"/>
              </w:rPr>
              <w:t>K</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4" w:space="0" w:color="auto"/>
              <w:left w:val="single" w:sz="6" w:space="0" w:color="auto"/>
              <w:bottom w:val="single" w:sz="6" w:space="0" w:color="auto"/>
              <w:right w:val="single" w:sz="4" w:space="0" w:color="auto"/>
            </w:tcBorders>
            <w:vAlign w:val="center"/>
            <w:hideMark/>
          </w:tcPr>
          <w:p w14:paraId="65698E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sz w:val="18"/>
                <w:lang w:eastAsia="en-GB"/>
              </w:rPr>
              <w:t>2</w:t>
            </w:r>
          </w:p>
        </w:tc>
      </w:tr>
      <w:tr w:rsidR="00401420" w:rsidRPr="00401420" w14:paraId="6C17AD5E" w14:textId="77777777" w:rsidTr="00536DF0">
        <w:tblPrEx>
          <w:tblBorders>
            <w:insideH w:val="single" w:sz="6" w:space="0" w:color="auto"/>
            <w:insideV w:val="single" w:sz="6" w:space="0" w:color="auto"/>
          </w:tblBorders>
        </w:tblPrEx>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1FA0911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DEAA5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Time density (</w:t>
            </w:r>
            <w:r w:rsidRPr="00401420">
              <w:rPr>
                <w:rFonts w:ascii="Arial" w:eastAsia="Times New Roman" w:hAnsi="Arial"/>
                <w:i/>
                <w:sz w:val="18"/>
                <w:lang w:eastAsia="zh-CN"/>
              </w:rPr>
              <w:t>L</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4" w:space="0" w:color="auto"/>
              <w:right w:val="single" w:sz="4" w:space="0" w:color="auto"/>
            </w:tcBorders>
            <w:vAlign w:val="center"/>
            <w:hideMark/>
          </w:tcPr>
          <w:p w14:paraId="5DD91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sz w:val="18"/>
                <w:lang w:eastAsia="en-GB"/>
              </w:rPr>
              <w:t>1</w:t>
            </w:r>
          </w:p>
        </w:tc>
      </w:tr>
      <w:tr w:rsidR="00401420" w:rsidRPr="00401420" w14:paraId="124EEEA3"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62E6E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050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2903C9A3"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25A5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07C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5A9F26B7"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B3C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8C1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EC30686" w14:textId="77777777" w:rsidTr="00536DF0">
        <w:trPr>
          <w:jc w:val="center"/>
        </w:trPr>
        <w:tc>
          <w:tcPr>
            <w:tcW w:w="0" w:type="auto"/>
            <w:gridSpan w:val="3"/>
            <w:vAlign w:val="center"/>
            <w:hideMark/>
          </w:tcPr>
          <w:p w14:paraId="269D2D7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76E7340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3ADDF56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01C6F7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lastRenderedPageBreak/>
        <w:t>11.2.2.2.1.2</w:t>
      </w:r>
      <w:r w:rsidRPr="00401420">
        <w:rPr>
          <w:rFonts w:ascii="Arial" w:eastAsia="Times New Roman" w:hAnsi="Arial"/>
          <w:lang w:eastAsia="zh-CN"/>
        </w:rPr>
        <w:tab/>
        <w:t>Minimum requirements</w:t>
      </w:r>
    </w:p>
    <w:p w14:paraId="0DEE376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 11.2.2.2</w:t>
      </w:r>
      <w:r w:rsidRPr="00401420">
        <w:rPr>
          <w:rFonts w:eastAsia="Times New Roman"/>
          <w:lang w:eastAsia="zh-CN"/>
        </w:rPr>
        <w:t>.1.2</w:t>
      </w:r>
      <w:r w:rsidRPr="00401420">
        <w:rPr>
          <w:rFonts w:eastAsia="Times New Roman"/>
          <w:lang w:eastAsia="en-GB"/>
        </w:rPr>
        <w:t>-1, 11.2.2.2</w:t>
      </w:r>
      <w:r w:rsidRPr="00401420">
        <w:rPr>
          <w:rFonts w:eastAsia="Times New Roman"/>
          <w:lang w:eastAsia="zh-CN"/>
        </w:rPr>
        <w:t>.1.2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and 11.2.2.2</w:t>
      </w:r>
      <w:r w:rsidRPr="00401420">
        <w:rPr>
          <w:rFonts w:eastAsia="Times New Roman"/>
          <w:lang w:eastAsia="zh-CN"/>
        </w:rPr>
        <w:t>.1.2</w:t>
      </w:r>
      <w:r w:rsidRPr="00401420">
        <w:rPr>
          <w:rFonts w:eastAsia="Times New Roman"/>
          <w:lang w:eastAsia="en-GB"/>
        </w:rPr>
        <w:t>-</w:t>
      </w:r>
      <w:r w:rsidRPr="00401420">
        <w:rPr>
          <w:rFonts w:eastAsia="Times New Roman"/>
          <w:lang w:eastAsia="zh-CN"/>
        </w:rPr>
        <w:t xml:space="preserve">3 </w:t>
      </w:r>
      <w:r w:rsidRPr="00401420">
        <w:rPr>
          <w:rFonts w:eastAsia="Times New Roman"/>
          <w:lang w:eastAsia="en-GB"/>
        </w:rPr>
        <w:t>at the given SNR with the test parameters stated in Table 11.2.2.2</w:t>
      </w:r>
      <w:r w:rsidRPr="00401420">
        <w:rPr>
          <w:rFonts w:eastAsia="Times New Roman"/>
          <w:lang w:eastAsia="zh-CN"/>
        </w:rPr>
        <w:t>.1.1</w:t>
      </w:r>
      <w:r w:rsidRPr="00401420">
        <w:rPr>
          <w:rFonts w:eastAsia="Times New Roman"/>
          <w:lang w:eastAsia="en-GB"/>
        </w:rPr>
        <w:t>-1.</w:t>
      </w:r>
    </w:p>
    <w:p w14:paraId="06CF286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11.2.2.2.1.2-1: Minimum requirements for PDSCH with Rank 1, 100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2AF9F7A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44ED3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F1604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AC560D0" w14:textId="6AEF3D2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0" w:author="Huawei" w:date="2023-04-27T10:22:00Z">
              <w:r w:rsidRPr="00401420" w:rsidDel="00B61469">
                <w:rPr>
                  <w:rFonts w:ascii="Arial" w:eastAsia="Times New Roman" w:hAnsi="Arial"/>
                  <w:b/>
                  <w:sz w:val="18"/>
                  <w:lang w:eastAsia="en-GB"/>
                </w:rPr>
                <w:delText>TBA</w:delText>
              </w:r>
            </w:del>
            <w:ins w:id="1561"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11FCC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C019C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4DE09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5236C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0DFE5F8"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29DA9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58D3C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66410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D7C7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M-FR2-A.3.1-2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C0A44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0E6C9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2.3</w:t>
            </w:r>
          </w:p>
        </w:tc>
      </w:tr>
      <w:tr w:rsidR="00401420" w:rsidRPr="00401420" w14:paraId="2520552B"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58864C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33443C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tcPr>
          <w:p w14:paraId="5BE45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right w:val="single" w:sz="4" w:space="0" w:color="auto"/>
            </w:tcBorders>
            <w:vAlign w:val="center"/>
          </w:tcPr>
          <w:p w14:paraId="61D48D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M-FR2-A.3.2-1</w:t>
            </w:r>
          </w:p>
        </w:tc>
        <w:tc>
          <w:tcPr>
            <w:tcW w:w="1176" w:type="dxa"/>
            <w:tcBorders>
              <w:top w:val="single" w:sz="4" w:space="0" w:color="auto"/>
              <w:left w:val="single" w:sz="4" w:space="0" w:color="auto"/>
              <w:right w:val="single" w:sz="4" w:space="0" w:color="auto"/>
            </w:tcBorders>
            <w:vAlign w:val="center"/>
          </w:tcPr>
          <w:p w14:paraId="323FBC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tcPr>
          <w:p w14:paraId="52265F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11.7</w:t>
            </w:r>
          </w:p>
        </w:tc>
      </w:tr>
    </w:tbl>
    <w:p w14:paraId="64701A5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BAEDBD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11.2.2.2.1.2-2: Minimum requirements for PDSCH with Rank 2, 50 MHz Channel Bandwidth,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7BB5A69C"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E3479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7E3878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7807DBC" w14:textId="0D9D0F6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2" w:author="Huawei" w:date="2023-04-27T10:22:00Z">
              <w:r w:rsidRPr="00401420" w:rsidDel="00B61469">
                <w:rPr>
                  <w:rFonts w:ascii="Arial" w:eastAsia="Times New Roman" w:hAnsi="Arial"/>
                  <w:b/>
                  <w:sz w:val="18"/>
                  <w:lang w:eastAsia="en-GB"/>
                </w:rPr>
                <w:delText>TBA</w:delText>
              </w:r>
            </w:del>
            <w:ins w:id="1563"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76486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69A7A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F512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89B5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B6EBAB5"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02C5A8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73E6E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tcPr>
          <w:p w14:paraId="7BBB2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eastAsia="en-GB"/>
              </w:rPr>
              <w:t>TDLA30-75, ULA Low</w:t>
            </w:r>
          </w:p>
        </w:tc>
        <w:tc>
          <w:tcPr>
            <w:tcW w:w="1621" w:type="dxa"/>
            <w:tcBorders>
              <w:top w:val="single" w:sz="4" w:space="0" w:color="auto"/>
              <w:left w:val="single" w:sz="4" w:space="0" w:color="auto"/>
              <w:bottom w:val="single" w:sz="4" w:space="0" w:color="auto"/>
              <w:right w:val="single" w:sz="4" w:space="0" w:color="auto"/>
            </w:tcBorders>
            <w:vAlign w:val="center"/>
          </w:tcPr>
          <w:p w14:paraId="571D76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M-FR2-A.3.1-1</w:t>
            </w:r>
          </w:p>
        </w:tc>
        <w:tc>
          <w:tcPr>
            <w:tcW w:w="1176" w:type="dxa"/>
            <w:tcBorders>
              <w:top w:val="single" w:sz="4" w:space="0" w:color="auto"/>
              <w:left w:val="single" w:sz="4" w:space="0" w:color="auto"/>
              <w:bottom w:val="single" w:sz="4" w:space="0" w:color="auto"/>
              <w:right w:val="single" w:sz="4" w:space="0" w:color="auto"/>
            </w:tcBorders>
            <w:vAlign w:val="center"/>
          </w:tcPr>
          <w:p w14:paraId="2050D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tcPr>
          <w:p w14:paraId="59A509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14.3</w:t>
            </w:r>
          </w:p>
        </w:tc>
      </w:tr>
    </w:tbl>
    <w:p w14:paraId="51FD7018" w14:textId="77777777" w:rsidR="00401420" w:rsidRPr="00401420" w:rsidRDefault="00401420" w:rsidP="00401420">
      <w:pPr>
        <w:overflowPunct w:val="0"/>
        <w:autoSpaceDE w:val="0"/>
        <w:autoSpaceDN w:val="0"/>
        <w:adjustRightInd w:val="0"/>
        <w:textAlignment w:val="baseline"/>
        <w:rPr>
          <w:rFonts w:eastAsia="Times New Roman"/>
          <w:lang w:val="nb-NO" w:eastAsia="zh-CN"/>
        </w:rPr>
      </w:pPr>
    </w:p>
    <w:p w14:paraId="02C2275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11.2.2.2.1.2-3: Minimum requirements for PDSCH with Rank 2, 100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3C7EAF1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6D6C91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7910BB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1E8C460" w14:textId="66A61A8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4" w:author="Huawei" w:date="2023-04-27T10:22:00Z">
              <w:r w:rsidRPr="00401420" w:rsidDel="00B61469">
                <w:rPr>
                  <w:rFonts w:ascii="Arial" w:eastAsia="Times New Roman" w:hAnsi="Arial"/>
                  <w:b/>
                  <w:sz w:val="18"/>
                  <w:lang w:eastAsia="en-GB"/>
                </w:rPr>
                <w:delText>TBA</w:delText>
              </w:r>
            </w:del>
            <w:ins w:id="1565"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C25E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0AD8D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D223A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520F5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5F6C177"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630EED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EB094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73B14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08208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M-FR2-A.3.1-3</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79A22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F1865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14.2</w:t>
            </w:r>
          </w:p>
        </w:tc>
      </w:tr>
      <w:tr w:rsidR="00401420" w:rsidRPr="00401420" w14:paraId="4C17CF43"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3668A9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68451B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tcPr>
          <w:p w14:paraId="3E3A9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TDLA30-75, ULA Low</w:t>
            </w:r>
          </w:p>
        </w:tc>
        <w:tc>
          <w:tcPr>
            <w:tcW w:w="1621" w:type="dxa"/>
            <w:tcBorders>
              <w:top w:val="single" w:sz="4" w:space="0" w:color="auto"/>
              <w:left w:val="single" w:sz="4" w:space="0" w:color="auto"/>
              <w:right w:val="single" w:sz="4" w:space="0" w:color="auto"/>
            </w:tcBorders>
            <w:vAlign w:val="center"/>
          </w:tcPr>
          <w:p w14:paraId="69F5CB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M-FR2-A.3.2-2</w:t>
            </w:r>
          </w:p>
        </w:tc>
        <w:tc>
          <w:tcPr>
            <w:tcW w:w="1176" w:type="dxa"/>
            <w:tcBorders>
              <w:top w:val="single" w:sz="4" w:space="0" w:color="auto"/>
              <w:left w:val="single" w:sz="4" w:space="0" w:color="auto"/>
              <w:right w:val="single" w:sz="4" w:space="0" w:color="auto"/>
            </w:tcBorders>
            <w:vAlign w:val="center"/>
          </w:tcPr>
          <w:p w14:paraId="157CD8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tcPr>
          <w:p w14:paraId="71866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18.6</w:t>
            </w:r>
          </w:p>
        </w:tc>
      </w:tr>
    </w:tbl>
    <w:p w14:paraId="48771A2D" w14:textId="77777777" w:rsidR="00401420" w:rsidRPr="00401420" w:rsidRDefault="00401420" w:rsidP="00401420">
      <w:pPr>
        <w:overflowPunct w:val="0"/>
        <w:autoSpaceDE w:val="0"/>
        <w:autoSpaceDN w:val="0"/>
        <w:adjustRightInd w:val="0"/>
        <w:textAlignment w:val="baseline"/>
        <w:rPr>
          <w:rFonts w:eastAsia="Times New Roman"/>
          <w:lang w:val="nb-NO" w:eastAsia="zh-CN"/>
        </w:rPr>
      </w:pPr>
    </w:p>
    <w:p w14:paraId="1C340C3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66" w:name="_Toc74583504"/>
      <w:bookmarkStart w:id="1567" w:name="_Toc76542317"/>
      <w:bookmarkStart w:id="1568" w:name="_Toc82450299"/>
      <w:bookmarkStart w:id="1569" w:name="_Toc82450947"/>
      <w:bookmarkStart w:id="1570" w:name="_Toc89949336"/>
      <w:bookmarkStart w:id="1571" w:name="_Toc98755725"/>
      <w:bookmarkStart w:id="1572" w:name="_Toc106182778"/>
      <w:r w:rsidRPr="00401420">
        <w:rPr>
          <w:rFonts w:ascii="Arial" w:eastAsia="Times New Roman" w:hAnsi="Arial"/>
          <w:sz w:val="22"/>
          <w:lang w:val="nb-NO" w:eastAsia="zh-CN"/>
        </w:rPr>
        <w:t>11.2.2.2.2</w:t>
      </w:r>
      <w:r w:rsidRPr="00401420">
        <w:rPr>
          <w:rFonts w:ascii="Arial" w:eastAsia="Times New Roman" w:hAnsi="Arial"/>
          <w:sz w:val="22"/>
          <w:lang w:val="nb-NO" w:eastAsia="zh-CN"/>
        </w:rPr>
        <w:tab/>
        <w:t>Performance requirements for PDCCH</w:t>
      </w:r>
      <w:bookmarkEnd w:id="1566"/>
      <w:bookmarkEnd w:id="1567"/>
      <w:bookmarkEnd w:id="1568"/>
      <w:bookmarkEnd w:id="1569"/>
      <w:bookmarkEnd w:id="1570"/>
      <w:bookmarkEnd w:id="1571"/>
      <w:bookmarkEnd w:id="1572"/>
    </w:p>
    <w:p w14:paraId="13C5419F"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11.2.2.2.2.1</w:t>
      </w:r>
      <w:r w:rsidRPr="00401420">
        <w:rPr>
          <w:rFonts w:ascii="Arial" w:eastAsia="Times New Roman" w:hAnsi="Arial"/>
          <w:lang w:eastAsia="zh-CN"/>
        </w:rPr>
        <w:tab/>
        <w:t>General</w:t>
      </w:r>
    </w:p>
    <w:p w14:paraId="1173279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(Pm-dsg).</w:t>
      </w:r>
    </w:p>
    <w:p w14:paraId="09C3640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11.2.2.2.2.1-1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6507"/>
      </w:tblGrid>
      <w:tr w:rsidR="00401420" w:rsidRPr="00401420" w14:paraId="3B4F4B1B" w14:textId="77777777" w:rsidTr="00536DF0">
        <w:trPr>
          <w:jc w:val="center"/>
        </w:trPr>
        <w:tc>
          <w:tcPr>
            <w:tcW w:w="2972" w:type="dxa"/>
            <w:vAlign w:val="center"/>
            <w:hideMark/>
          </w:tcPr>
          <w:p w14:paraId="27E0A6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6657" w:type="dxa"/>
            <w:vAlign w:val="center"/>
            <w:hideMark/>
          </w:tcPr>
          <w:p w14:paraId="706DB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65D25F19" w14:textId="77777777" w:rsidTr="00536DF0">
        <w:trPr>
          <w:jc w:val="center"/>
        </w:trPr>
        <w:tc>
          <w:tcPr>
            <w:tcW w:w="2972" w:type="dxa"/>
            <w:vAlign w:val="center"/>
          </w:tcPr>
          <w:p w14:paraId="6C0110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6657" w:type="dxa"/>
            <w:vAlign w:val="center"/>
          </w:tcPr>
          <w:p w14:paraId="7FD9E9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N</w:t>
            </w:r>
            <w:r w:rsidRPr="00401420">
              <w:rPr>
                <w:rFonts w:ascii="Arial" w:eastAsia="Times New Roman" w:hAnsi="Arial"/>
                <w:sz w:val="18"/>
                <w:lang w:eastAsia="en-GB"/>
              </w:rPr>
              <w:t>ormal</w:t>
            </w:r>
          </w:p>
        </w:tc>
      </w:tr>
      <w:tr w:rsidR="00401420" w:rsidRPr="00401420" w14:paraId="4860BE6E" w14:textId="77777777" w:rsidTr="00536DF0">
        <w:trPr>
          <w:jc w:val="center"/>
        </w:trPr>
        <w:tc>
          <w:tcPr>
            <w:tcW w:w="2972" w:type="dxa"/>
            <w:vAlign w:val="center"/>
            <w:hideMark/>
          </w:tcPr>
          <w:p w14:paraId="52972B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6657" w:type="dxa"/>
            <w:vAlign w:val="center"/>
            <w:hideMark/>
          </w:tcPr>
          <w:p w14:paraId="0C6CE3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05407B08" w14:textId="77777777" w:rsidTr="00536DF0">
        <w:trPr>
          <w:jc w:val="center"/>
        </w:trPr>
        <w:tc>
          <w:tcPr>
            <w:tcW w:w="2972" w:type="dxa"/>
            <w:vAlign w:val="center"/>
          </w:tcPr>
          <w:p w14:paraId="427651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6657" w:type="dxa"/>
            <w:vAlign w:val="center"/>
          </w:tcPr>
          <w:p w14:paraId="501D0B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NID=0</w:t>
            </w:r>
          </w:p>
        </w:tc>
      </w:tr>
      <w:tr w:rsidR="00401420" w:rsidRPr="00401420" w14:paraId="732929CB" w14:textId="77777777" w:rsidTr="00536DF0">
        <w:trPr>
          <w:jc w:val="center"/>
        </w:trPr>
        <w:tc>
          <w:tcPr>
            <w:tcW w:w="2972" w:type="dxa"/>
            <w:vAlign w:val="center"/>
            <w:hideMark/>
          </w:tcPr>
          <w:p w14:paraId="15BCA2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6657" w:type="dxa"/>
            <w:vAlign w:val="center"/>
            <w:hideMark/>
          </w:tcPr>
          <w:p w14:paraId="00AFC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Start from RB = 0 with contiguous RB allocation</w:t>
            </w:r>
          </w:p>
        </w:tc>
      </w:tr>
      <w:tr w:rsidR="00401420" w:rsidRPr="00401420" w14:paraId="1C7E5E8A" w14:textId="77777777" w:rsidTr="00536DF0">
        <w:trPr>
          <w:jc w:val="center"/>
        </w:trPr>
        <w:tc>
          <w:tcPr>
            <w:tcW w:w="2972" w:type="dxa"/>
            <w:vAlign w:val="center"/>
          </w:tcPr>
          <w:p w14:paraId="0D3539C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6657" w:type="dxa"/>
            <w:vAlign w:val="center"/>
          </w:tcPr>
          <w:p w14:paraId="4DF71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10A726B5" w14:textId="77777777" w:rsidTr="00536DF0">
        <w:trPr>
          <w:jc w:val="center"/>
        </w:trPr>
        <w:tc>
          <w:tcPr>
            <w:tcW w:w="2972" w:type="dxa"/>
            <w:vAlign w:val="center"/>
          </w:tcPr>
          <w:p w14:paraId="36FD8C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Interleaver size</w:t>
            </w:r>
          </w:p>
        </w:tc>
        <w:tc>
          <w:tcPr>
            <w:tcW w:w="6657" w:type="dxa"/>
            <w:vAlign w:val="center"/>
          </w:tcPr>
          <w:p w14:paraId="381174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 for test with Aggregation level 4</w:t>
            </w:r>
            <w:r w:rsidRPr="00401420">
              <w:rPr>
                <w:rFonts w:ascii="Arial" w:eastAsia="Times New Roman" w:hAnsi="Arial"/>
                <w:sz w:val="18"/>
                <w:lang w:eastAsia="en-GB"/>
              </w:rPr>
              <w:br/>
              <w:t>3 for others</w:t>
            </w:r>
          </w:p>
        </w:tc>
      </w:tr>
      <w:tr w:rsidR="00401420" w:rsidRPr="00401420" w14:paraId="09A75BF5" w14:textId="77777777" w:rsidTr="00536DF0">
        <w:trPr>
          <w:jc w:val="center"/>
        </w:trPr>
        <w:tc>
          <w:tcPr>
            <w:tcW w:w="2972" w:type="dxa"/>
            <w:vAlign w:val="center"/>
          </w:tcPr>
          <w:p w14:paraId="7784AF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6657" w:type="dxa"/>
            <w:vAlign w:val="center"/>
          </w:tcPr>
          <w:p w14:paraId="385AAC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 for test with Aggregation level 4</w:t>
            </w:r>
            <w:r w:rsidRPr="00401420">
              <w:rPr>
                <w:rFonts w:ascii="Arial" w:eastAsia="Times New Roman" w:hAnsi="Arial"/>
                <w:sz w:val="18"/>
                <w:lang w:eastAsia="en-GB"/>
              </w:rPr>
              <w:br/>
              <w:t>2 for others</w:t>
            </w:r>
          </w:p>
        </w:tc>
      </w:tr>
      <w:tr w:rsidR="00401420" w:rsidRPr="00401420" w14:paraId="23D7D3A9" w14:textId="77777777" w:rsidTr="00536DF0">
        <w:trPr>
          <w:jc w:val="center"/>
        </w:trPr>
        <w:tc>
          <w:tcPr>
            <w:tcW w:w="2972" w:type="dxa"/>
            <w:vAlign w:val="center"/>
          </w:tcPr>
          <w:p w14:paraId="747F71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6657" w:type="dxa"/>
            <w:vAlign w:val="center"/>
          </w:tcPr>
          <w:p w14:paraId="582523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0</w:t>
            </w:r>
          </w:p>
        </w:tc>
      </w:tr>
      <w:tr w:rsidR="00401420" w:rsidRPr="00401420" w14:paraId="40250D77" w14:textId="77777777" w:rsidTr="00536DF0">
        <w:trPr>
          <w:jc w:val="center"/>
        </w:trPr>
        <w:tc>
          <w:tcPr>
            <w:tcW w:w="2972" w:type="dxa"/>
            <w:vAlign w:val="center"/>
          </w:tcPr>
          <w:p w14:paraId="29DFCC5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6657" w:type="dxa"/>
            <w:vAlign w:val="center"/>
          </w:tcPr>
          <w:p w14:paraId="09B001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E</w:t>
            </w:r>
            <w:r w:rsidRPr="00401420">
              <w:rPr>
                <w:rFonts w:ascii="Arial" w:eastAsia="Times New Roman" w:hAnsi="Arial"/>
                <w:sz w:val="18"/>
                <w:lang w:eastAsia="en-GB"/>
              </w:rPr>
              <w:t>ach slot</w:t>
            </w:r>
          </w:p>
        </w:tc>
      </w:tr>
      <w:tr w:rsidR="00401420" w:rsidRPr="00401420" w14:paraId="4C460F60" w14:textId="77777777" w:rsidTr="00536DF0">
        <w:trPr>
          <w:jc w:val="center"/>
        </w:trPr>
        <w:tc>
          <w:tcPr>
            <w:tcW w:w="2972" w:type="dxa"/>
            <w:vAlign w:val="center"/>
          </w:tcPr>
          <w:p w14:paraId="68825B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6657" w:type="dxa"/>
            <w:vAlign w:val="center"/>
          </w:tcPr>
          <w:p w14:paraId="6BFC6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1</w:t>
            </w:r>
          </w:p>
        </w:tc>
      </w:tr>
      <w:tr w:rsidR="00401420" w:rsidRPr="00401420" w14:paraId="1BEA0748" w14:textId="77777777" w:rsidTr="00536DF0">
        <w:trPr>
          <w:jc w:val="center"/>
        </w:trPr>
        <w:tc>
          <w:tcPr>
            <w:tcW w:w="2972" w:type="dxa"/>
            <w:vAlign w:val="center"/>
          </w:tcPr>
          <w:p w14:paraId="36C8B1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6657" w:type="dxa"/>
            <w:vAlign w:val="center"/>
          </w:tcPr>
          <w:p w14:paraId="4C600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i1, i2 combination with REG bundling granularity for number of Tx larger than 1</w:t>
            </w:r>
          </w:p>
        </w:tc>
      </w:tr>
      <w:tr w:rsidR="00401420" w:rsidRPr="00401420" w14:paraId="578EDCB1" w14:textId="77777777" w:rsidTr="00536DF0">
        <w:trPr>
          <w:jc w:val="center"/>
        </w:trPr>
        <w:tc>
          <w:tcPr>
            <w:tcW w:w="0" w:type="auto"/>
            <w:gridSpan w:val="2"/>
            <w:vAlign w:val="center"/>
            <w:hideMark/>
          </w:tcPr>
          <w:p w14:paraId="7C2608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5A17A12B"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1EB545A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B3CBE0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11.2.2.2.2.2</w:t>
      </w:r>
      <w:r w:rsidRPr="00401420">
        <w:rPr>
          <w:rFonts w:ascii="Arial" w:eastAsia="Times New Roman" w:hAnsi="Arial"/>
          <w:lang w:eastAsia="en-GB"/>
        </w:rPr>
        <w:tab/>
      </w:r>
      <w:r w:rsidRPr="00401420">
        <w:rPr>
          <w:rFonts w:ascii="Arial" w:eastAsia="Times New Roman" w:hAnsi="Arial"/>
          <w:lang w:eastAsia="zh-CN"/>
        </w:rPr>
        <w:t>Minimum requirements</w:t>
      </w:r>
    </w:p>
    <w:p w14:paraId="5451ECA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Pm-dsg shall be equal to or smaller than 1%, for the cases stated in Table 11.2.2</w:t>
      </w:r>
      <w:r w:rsidRPr="00401420">
        <w:rPr>
          <w:rFonts w:eastAsia="Times New Roman"/>
          <w:lang w:eastAsia="zh-CN"/>
        </w:rPr>
        <w:t>.2.2.2</w:t>
      </w:r>
      <w:r w:rsidRPr="00401420">
        <w:rPr>
          <w:rFonts w:eastAsia="Times New Roman"/>
          <w:lang w:eastAsia="en-GB"/>
        </w:rPr>
        <w:t>-1 at the given SNR with the test parameters stated in Table 11.2.2</w:t>
      </w:r>
      <w:r w:rsidRPr="00401420">
        <w:rPr>
          <w:rFonts w:eastAsia="Times New Roman"/>
          <w:lang w:eastAsia="zh-CN"/>
        </w:rPr>
        <w:t>.2.2.1</w:t>
      </w:r>
      <w:r w:rsidRPr="00401420">
        <w:rPr>
          <w:rFonts w:eastAsia="Times New Roman"/>
          <w:lang w:eastAsia="en-GB"/>
        </w:rPr>
        <w:t>-1</w:t>
      </w:r>
      <w:r w:rsidRPr="00401420">
        <w:rPr>
          <w:rFonts w:eastAsia="Times New Roman"/>
          <w:lang w:eastAsia="zh-CN"/>
        </w:rPr>
        <w:t>.</w:t>
      </w:r>
    </w:p>
    <w:p w14:paraId="65F096A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11.2.2.2.2.2-1: Minimum requirements for PDCCH, 100 MHz Channel Bandwidth, 120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401420" w:rsidRPr="00401420" w14:paraId="7A6DC3AD" w14:textId="77777777" w:rsidTr="00536DF0">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9D0C2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525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0B6A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AC4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FEE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364E6" w14:textId="5442DC1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 xml:space="preserve">Propagation conditions and correlation matrix (Annex </w:t>
            </w:r>
            <w:del w:id="1573" w:author="Huawei" w:date="2023-04-27T10:22:00Z">
              <w:r w:rsidRPr="00401420" w:rsidDel="00B61469">
                <w:rPr>
                  <w:rFonts w:ascii="Arial" w:eastAsia="Times New Roman" w:hAnsi="Arial"/>
                  <w:b/>
                  <w:sz w:val="18"/>
                  <w:lang w:eastAsia="en-GB"/>
                </w:rPr>
                <w:delText>TBA</w:delText>
              </w:r>
            </w:del>
            <w:ins w:id="1574"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272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4EDD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71A5A3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1B7F17BD"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FF8B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BD18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B635F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E42EF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E945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80907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D75DA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D3D80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6.4</w:t>
            </w:r>
          </w:p>
        </w:tc>
      </w:tr>
      <w:tr w:rsidR="00401420" w:rsidRPr="00401420" w14:paraId="281C3DE7"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5BE7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008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BA032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BCAE3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1903C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M-FR2-A.3.4-2</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57F2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B208C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AB90C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2.9</w:t>
            </w:r>
          </w:p>
        </w:tc>
      </w:tr>
      <w:tr w:rsidR="00401420" w:rsidRPr="00401420" w14:paraId="6A9F63A1"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E7F92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61B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DAE3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D4F4A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5D9C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M-FR2-A.3.4-3</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0FEE2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EC73E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CBFF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0.1</w:t>
            </w:r>
          </w:p>
        </w:tc>
      </w:tr>
    </w:tbl>
    <w:p w14:paraId="7FBE0C00"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38DF4726"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1575" w:name="_Toc74583505"/>
      <w:bookmarkStart w:id="1576" w:name="_Toc76542318"/>
      <w:bookmarkStart w:id="1577" w:name="_Toc82450300"/>
      <w:bookmarkStart w:id="1578" w:name="_Toc82450948"/>
      <w:bookmarkStart w:id="1579" w:name="_Toc89949337"/>
      <w:bookmarkStart w:id="1580" w:name="_Toc98755726"/>
      <w:bookmarkStart w:id="1581" w:name="_Toc106182779"/>
      <w:r w:rsidRPr="00401420">
        <w:rPr>
          <w:rFonts w:ascii="Arial" w:eastAsia="Times New Roman" w:hAnsi="Arial"/>
          <w:sz w:val="28"/>
          <w:lang w:val="en-US" w:eastAsia="zh-CN"/>
        </w:rPr>
        <w:t>11.2.3</w:t>
      </w:r>
      <w:r w:rsidRPr="00401420">
        <w:rPr>
          <w:rFonts w:ascii="Arial" w:eastAsia="Times New Roman" w:hAnsi="Arial"/>
          <w:sz w:val="28"/>
          <w:lang w:val="en-US" w:eastAsia="zh-CN"/>
        </w:rPr>
        <w:tab/>
        <w:t>CSI reporting requirements</w:t>
      </w:r>
      <w:bookmarkEnd w:id="1575"/>
      <w:bookmarkEnd w:id="1576"/>
      <w:bookmarkEnd w:id="1577"/>
      <w:bookmarkEnd w:id="1578"/>
      <w:bookmarkEnd w:id="1579"/>
      <w:bookmarkEnd w:id="1580"/>
      <w:bookmarkEnd w:id="1581"/>
    </w:p>
    <w:p w14:paraId="68B94D0D"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1582" w:name="_Toc74583506"/>
      <w:bookmarkStart w:id="1583" w:name="_Toc76542319"/>
      <w:bookmarkStart w:id="1584" w:name="_Toc82450301"/>
      <w:bookmarkStart w:id="1585" w:name="_Toc82450949"/>
      <w:bookmarkStart w:id="1586" w:name="_Toc89949338"/>
      <w:bookmarkStart w:id="1587" w:name="_Toc98755727"/>
      <w:bookmarkStart w:id="1588" w:name="_Toc106182780"/>
      <w:r w:rsidRPr="00401420">
        <w:rPr>
          <w:rFonts w:ascii="Arial" w:eastAsia="Times New Roman" w:hAnsi="Arial"/>
          <w:sz w:val="24"/>
          <w:lang w:val="en-US" w:eastAsia="zh-CN"/>
        </w:rPr>
        <w:t>11.2.3.1</w:t>
      </w:r>
      <w:r w:rsidRPr="00401420">
        <w:rPr>
          <w:rFonts w:ascii="Arial" w:eastAsia="Times New Roman" w:hAnsi="Arial"/>
          <w:sz w:val="24"/>
          <w:lang w:val="en-US" w:eastAsia="zh-CN"/>
        </w:rPr>
        <w:tab/>
        <w:t>Performance requirements for IAB type 1-O</w:t>
      </w:r>
      <w:bookmarkEnd w:id="1582"/>
      <w:bookmarkEnd w:id="1583"/>
      <w:bookmarkEnd w:id="1584"/>
      <w:bookmarkEnd w:id="1585"/>
      <w:bookmarkEnd w:id="1586"/>
      <w:bookmarkEnd w:id="1587"/>
      <w:bookmarkEnd w:id="1588"/>
    </w:p>
    <w:p w14:paraId="27CDDA2B"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589" w:name="_Toc74583507"/>
      <w:bookmarkStart w:id="1590" w:name="_Toc76542320"/>
      <w:bookmarkStart w:id="1591" w:name="_Toc82450302"/>
      <w:bookmarkStart w:id="1592" w:name="_Toc82450950"/>
      <w:bookmarkStart w:id="1593" w:name="_Toc89949339"/>
      <w:bookmarkStart w:id="1594" w:name="_Toc98755728"/>
      <w:bookmarkStart w:id="1595" w:name="_Toc106182781"/>
      <w:r w:rsidRPr="00401420">
        <w:rPr>
          <w:rFonts w:ascii="Arial" w:eastAsia="Times New Roman" w:hAnsi="Arial"/>
          <w:sz w:val="22"/>
          <w:lang w:val="en-US" w:eastAsia="zh-CN"/>
        </w:rPr>
        <w:t>11.2.3.1.1</w:t>
      </w:r>
      <w:r w:rsidRPr="00401420">
        <w:rPr>
          <w:rFonts w:ascii="Arial" w:eastAsia="Times New Roman" w:hAnsi="Arial"/>
          <w:sz w:val="22"/>
          <w:lang w:val="en-US" w:eastAsia="zh-CN"/>
        </w:rPr>
        <w:tab/>
        <w:t>Reporting of Channel Quality Indicator (CQI)</w:t>
      </w:r>
      <w:bookmarkEnd w:id="1589"/>
      <w:bookmarkEnd w:id="1590"/>
      <w:bookmarkEnd w:id="1591"/>
      <w:bookmarkEnd w:id="1592"/>
      <w:bookmarkEnd w:id="1593"/>
      <w:bookmarkEnd w:id="1594"/>
      <w:bookmarkEnd w:id="1595"/>
    </w:p>
    <w:p w14:paraId="1F37736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8.2.3.2 for 2Rx.</w:t>
      </w:r>
    </w:p>
    <w:p w14:paraId="2D53BAD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596" w:name="_Toc74583508"/>
      <w:bookmarkStart w:id="1597" w:name="_Toc76542321"/>
      <w:bookmarkStart w:id="1598" w:name="_Toc82450303"/>
      <w:bookmarkStart w:id="1599" w:name="_Toc82450951"/>
      <w:bookmarkStart w:id="1600" w:name="_Toc89949340"/>
      <w:bookmarkStart w:id="1601" w:name="_Toc98755729"/>
      <w:bookmarkStart w:id="1602" w:name="_Toc106182782"/>
      <w:r w:rsidRPr="00401420">
        <w:rPr>
          <w:rFonts w:ascii="Arial" w:eastAsia="Times New Roman" w:hAnsi="Arial"/>
          <w:sz w:val="22"/>
          <w:lang w:val="en-US" w:eastAsia="zh-CN"/>
        </w:rPr>
        <w:t>11.2.3.1.2</w:t>
      </w:r>
      <w:r w:rsidRPr="00401420">
        <w:rPr>
          <w:rFonts w:ascii="Arial" w:eastAsia="Times New Roman" w:hAnsi="Arial"/>
          <w:sz w:val="22"/>
          <w:lang w:val="en-US" w:eastAsia="zh-CN"/>
        </w:rPr>
        <w:tab/>
        <w:t>Reporting of Precoding Matrix Indicator (PMI)</w:t>
      </w:r>
      <w:bookmarkEnd w:id="1596"/>
      <w:bookmarkEnd w:id="1597"/>
      <w:bookmarkEnd w:id="1598"/>
      <w:bookmarkEnd w:id="1599"/>
      <w:bookmarkEnd w:id="1600"/>
      <w:bookmarkEnd w:id="1601"/>
      <w:bookmarkEnd w:id="1602"/>
    </w:p>
    <w:p w14:paraId="0034BF2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8.2.3.3 for 2Rx.</w:t>
      </w:r>
    </w:p>
    <w:p w14:paraId="0296E3B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03" w:name="_Toc74583509"/>
      <w:bookmarkStart w:id="1604" w:name="_Toc76542322"/>
      <w:bookmarkStart w:id="1605" w:name="_Toc82450304"/>
      <w:bookmarkStart w:id="1606" w:name="_Toc82450952"/>
      <w:bookmarkStart w:id="1607" w:name="_Toc89949341"/>
      <w:bookmarkStart w:id="1608" w:name="_Toc98755730"/>
      <w:bookmarkStart w:id="1609" w:name="_Toc106182783"/>
      <w:r w:rsidRPr="00401420">
        <w:rPr>
          <w:rFonts w:ascii="Arial" w:eastAsia="Times New Roman" w:hAnsi="Arial"/>
          <w:sz w:val="22"/>
          <w:lang w:val="en-US" w:eastAsia="zh-CN"/>
        </w:rPr>
        <w:t>11.2.3.1.3</w:t>
      </w:r>
      <w:r w:rsidRPr="00401420">
        <w:rPr>
          <w:rFonts w:ascii="Arial" w:eastAsia="Times New Roman" w:hAnsi="Arial"/>
          <w:sz w:val="22"/>
          <w:lang w:val="en-US" w:eastAsia="zh-CN"/>
        </w:rPr>
        <w:tab/>
        <w:t>Reporting of Rank Indicator (RI)</w:t>
      </w:r>
      <w:bookmarkEnd w:id="1603"/>
      <w:bookmarkEnd w:id="1604"/>
      <w:bookmarkEnd w:id="1605"/>
      <w:bookmarkEnd w:id="1606"/>
      <w:bookmarkEnd w:id="1607"/>
      <w:bookmarkEnd w:id="1608"/>
      <w:bookmarkEnd w:id="1609"/>
    </w:p>
    <w:p w14:paraId="71AB7A9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8.2.3.4 for 2Rx.</w:t>
      </w:r>
    </w:p>
    <w:p w14:paraId="5A8ACC28"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1610" w:name="_Toc74583510"/>
      <w:bookmarkStart w:id="1611" w:name="_Toc76542323"/>
      <w:bookmarkStart w:id="1612" w:name="_Toc82450305"/>
      <w:bookmarkStart w:id="1613" w:name="_Toc82450953"/>
      <w:bookmarkStart w:id="1614" w:name="_Toc89949342"/>
      <w:bookmarkStart w:id="1615" w:name="_Toc98755731"/>
      <w:bookmarkStart w:id="1616" w:name="_Toc106182784"/>
      <w:r w:rsidRPr="00401420">
        <w:rPr>
          <w:rFonts w:ascii="Arial" w:eastAsia="Times New Roman" w:hAnsi="Arial"/>
          <w:sz w:val="24"/>
          <w:lang w:val="en-US" w:eastAsia="zh-CN"/>
        </w:rPr>
        <w:lastRenderedPageBreak/>
        <w:t>11.2.3.2</w:t>
      </w:r>
      <w:r w:rsidRPr="00401420">
        <w:rPr>
          <w:rFonts w:ascii="Arial" w:eastAsia="Times New Roman" w:hAnsi="Arial"/>
          <w:sz w:val="24"/>
          <w:lang w:val="en-US" w:eastAsia="zh-CN"/>
        </w:rPr>
        <w:tab/>
        <w:t>Performance requirements for IAB type 2-O</w:t>
      </w:r>
      <w:bookmarkEnd w:id="1610"/>
      <w:bookmarkEnd w:id="1611"/>
      <w:bookmarkEnd w:id="1612"/>
      <w:bookmarkEnd w:id="1613"/>
      <w:bookmarkEnd w:id="1614"/>
      <w:bookmarkEnd w:id="1615"/>
      <w:bookmarkEnd w:id="1616"/>
    </w:p>
    <w:p w14:paraId="19C7084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617" w:name="_Toc74583511"/>
      <w:bookmarkStart w:id="1618" w:name="_Toc76542324"/>
      <w:bookmarkStart w:id="1619" w:name="_Toc82450306"/>
      <w:bookmarkStart w:id="1620" w:name="_Toc82450954"/>
      <w:bookmarkStart w:id="1621" w:name="_Toc89949343"/>
      <w:bookmarkStart w:id="1622" w:name="_Toc98755732"/>
      <w:bookmarkStart w:id="1623" w:name="_Toc106182785"/>
      <w:r w:rsidRPr="00401420">
        <w:rPr>
          <w:rFonts w:ascii="Arial" w:eastAsia="Times New Roman" w:hAnsi="Arial"/>
          <w:sz w:val="22"/>
          <w:lang w:val="en-US" w:eastAsia="zh-CN"/>
        </w:rPr>
        <w:t>11.2.3.2</w:t>
      </w:r>
      <w:r w:rsidRPr="00401420">
        <w:rPr>
          <w:rFonts w:ascii="Arial" w:eastAsia="Times New Roman" w:hAnsi="Arial"/>
          <w:sz w:val="22"/>
          <w:lang w:eastAsia="zh-CN"/>
        </w:rPr>
        <w:t>.1</w:t>
      </w:r>
      <w:r w:rsidRPr="00401420">
        <w:rPr>
          <w:rFonts w:ascii="Arial" w:eastAsia="Times New Roman" w:hAnsi="Arial"/>
          <w:sz w:val="22"/>
          <w:lang w:eastAsia="zh-CN"/>
        </w:rPr>
        <w:tab/>
        <w:t>General</w:t>
      </w:r>
      <w:bookmarkEnd w:id="1617"/>
      <w:bookmarkEnd w:id="1618"/>
      <w:bookmarkEnd w:id="1619"/>
      <w:bookmarkEnd w:id="1620"/>
      <w:bookmarkEnd w:id="1621"/>
      <w:bookmarkEnd w:id="1622"/>
      <w:bookmarkEnd w:id="1623"/>
    </w:p>
    <w:p w14:paraId="03964FC9"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lang w:val="en-US" w:eastAsia="en-GB"/>
        </w:rPr>
        <w:t xml:space="preserve">This clause includes </w:t>
      </w:r>
      <w:r w:rsidRPr="00401420">
        <w:rPr>
          <w:rFonts w:eastAsia="宋体" w:hint="eastAsia"/>
          <w:lang w:val="en-US" w:eastAsia="zh-CN"/>
        </w:rPr>
        <w:t xml:space="preserve">radiated </w:t>
      </w:r>
      <w:r w:rsidRPr="00401420">
        <w:rPr>
          <w:rFonts w:eastAsia="宋体"/>
          <w:lang w:val="en-US" w:eastAsia="en-GB"/>
        </w:rPr>
        <w:t>requirements for the reporting of channel state information (CSI).</w:t>
      </w:r>
    </w:p>
    <w:p w14:paraId="387F956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val="en-US" w:eastAsia="zh-CN"/>
        </w:rPr>
        <w:t>11.2.3.2</w:t>
      </w:r>
      <w:r w:rsidRPr="00401420">
        <w:rPr>
          <w:rFonts w:ascii="Arial" w:eastAsia="Times New Roman" w:hAnsi="Arial"/>
          <w:lang w:eastAsia="zh-CN"/>
        </w:rPr>
        <w:t>.1.1</w:t>
      </w:r>
      <w:r w:rsidRPr="00401420">
        <w:rPr>
          <w:rFonts w:ascii="Arial" w:eastAsia="Times New Roman" w:hAnsi="Arial"/>
          <w:lang w:eastAsia="zh-CN"/>
        </w:rPr>
        <w:tab/>
        <w:t>Void</w:t>
      </w:r>
    </w:p>
    <w:p w14:paraId="11928F6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Void</w:t>
      </w:r>
    </w:p>
    <w:p w14:paraId="3E93D16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val="en-US" w:eastAsia="zh-CN"/>
        </w:rPr>
        <w:t>11.2.3.2</w:t>
      </w:r>
      <w:r w:rsidRPr="00401420">
        <w:rPr>
          <w:rFonts w:ascii="Arial" w:eastAsia="Times New Roman" w:hAnsi="Arial"/>
          <w:lang w:eastAsia="zh-CN"/>
        </w:rPr>
        <w:t>.1.2</w:t>
      </w:r>
      <w:r w:rsidRPr="00401420">
        <w:rPr>
          <w:rFonts w:ascii="Arial" w:eastAsia="Times New Roman" w:hAnsi="Arial"/>
          <w:lang w:eastAsia="zh-CN"/>
        </w:rPr>
        <w:tab/>
        <w:t>Common test parameters</w:t>
      </w:r>
    </w:p>
    <w:p w14:paraId="47D57A11"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hint="eastAsia"/>
          <w:lang w:val="en-US" w:eastAsia="zh-CN"/>
        </w:rPr>
        <w:t xml:space="preserve">Parameters specified in Table </w:t>
      </w:r>
      <w:r w:rsidRPr="00401420">
        <w:rPr>
          <w:rFonts w:eastAsia="Times New Roman"/>
          <w:lang w:val="en-US" w:eastAsia="zh-CN"/>
        </w:rPr>
        <w:t>11.2.3.2</w:t>
      </w:r>
      <w:r w:rsidRPr="00401420">
        <w:rPr>
          <w:rFonts w:eastAsia="Times New Roman"/>
          <w:lang w:eastAsia="zh-CN"/>
        </w:rPr>
        <w:t>.1.2</w:t>
      </w:r>
      <w:r w:rsidRPr="00401420">
        <w:rPr>
          <w:rFonts w:eastAsia="宋体" w:hint="eastAsia"/>
          <w:lang w:val="en-US" w:eastAsia="zh-CN"/>
        </w:rPr>
        <w:t>-1 are applied f</w:t>
      </w:r>
      <w:r w:rsidRPr="00401420">
        <w:rPr>
          <w:rFonts w:eastAsia="宋体"/>
          <w:lang w:val="en-US" w:eastAsia="en-GB"/>
        </w:rPr>
        <w:t>or all test cases in this clause</w:t>
      </w:r>
      <w:r w:rsidRPr="00401420">
        <w:rPr>
          <w:rFonts w:eastAsia="宋体" w:hint="eastAsia"/>
          <w:lang w:val="en-US" w:eastAsia="zh-CN"/>
        </w:rPr>
        <w:t xml:space="preserve"> unless otherwise stated.</w:t>
      </w:r>
    </w:p>
    <w:p w14:paraId="63B8BE9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hint="eastAsia"/>
          <w:b/>
          <w:lang w:val="en-US" w:eastAsia="zh-CN"/>
        </w:rPr>
        <w:lastRenderedPageBreak/>
        <w:t xml:space="preserve">Table </w:t>
      </w:r>
      <w:r w:rsidRPr="00401420">
        <w:rPr>
          <w:rFonts w:ascii="Arial" w:eastAsia="Times New Roman" w:hAnsi="Arial"/>
          <w:b/>
          <w:lang w:val="en-US" w:eastAsia="zh-CN"/>
        </w:rPr>
        <w:t>11.2.3.2</w:t>
      </w:r>
      <w:r w:rsidRPr="00401420">
        <w:rPr>
          <w:rFonts w:ascii="Arial" w:eastAsia="Times New Roman" w:hAnsi="Arial"/>
          <w:b/>
          <w:lang w:eastAsia="zh-CN"/>
        </w:rPr>
        <w:t>.1.2</w:t>
      </w:r>
      <w:r w:rsidRPr="00401420">
        <w:rPr>
          <w:rFonts w:ascii="Arial" w:eastAsia="Times New Roman" w:hAnsi="Arial" w:hint="eastAsia"/>
          <w:b/>
          <w:lang w:val="en-US" w:eastAsia="zh-CN"/>
        </w:rPr>
        <w:t>-1: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401420" w:rsidRPr="00401420" w14:paraId="05F62E70" w14:textId="77777777" w:rsidTr="00536DF0">
        <w:trPr>
          <w:jc w:val="center"/>
        </w:trPr>
        <w:tc>
          <w:tcPr>
            <w:tcW w:w="3012" w:type="pct"/>
            <w:gridSpan w:val="3"/>
            <w:shd w:val="clear" w:color="auto" w:fill="auto"/>
          </w:tcPr>
          <w:p w14:paraId="417537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Parameter</w:t>
            </w:r>
          </w:p>
        </w:tc>
        <w:tc>
          <w:tcPr>
            <w:tcW w:w="664" w:type="pct"/>
            <w:shd w:val="clear" w:color="auto" w:fill="auto"/>
          </w:tcPr>
          <w:p w14:paraId="48E862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Unit</w:t>
            </w:r>
          </w:p>
        </w:tc>
        <w:tc>
          <w:tcPr>
            <w:tcW w:w="1324" w:type="pct"/>
            <w:shd w:val="clear" w:color="auto" w:fill="auto"/>
          </w:tcPr>
          <w:p w14:paraId="161385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Value</w:t>
            </w:r>
          </w:p>
        </w:tc>
      </w:tr>
      <w:tr w:rsidR="00401420" w:rsidRPr="00401420" w14:paraId="55CCDD26" w14:textId="77777777" w:rsidTr="00536DF0">
        <w:trPr>
          <w:jc w:val="center"/>
        </w:trPr>
        <w:tc>
          <w:tcPr>
            <w:tcW w:w="3012" w:type="pct"/>
            <w:gridSpan w:val="3"/>
            <w:shd w:val="clear" w:color="auto" w:fill="auto"/>
            <w:vAlign w:val="center"/>
          </w:tcPr>
          <w:p w14:paraId="5060407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transmission scheme</w:t>
            </w:r>
          </w:p>
        </w:tc>
        <w:tc>
          <w:tcPr>
            <w:tcW w:w="664" w:type="pct"/>
            <w:shd w:val="clear" w:color="auto" w:fill="auto"/>
            <w:vAlign w:val="center"/>
          </w:tcPr>
          <w:p w14:paraId="17964E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C43F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Transmission scheme 1</w:t>
            </w:r>
          </w:p>
        </w:tc>
      </w:tr>
      <w:tr w:rsidR="00401420" w:rsidRPr="00401420" w14:paraId="744D955D" w14:textId="77777777" w:rsidTr="00536DF0">
        <w:trPr>
          <w:jc w:val="center"/>
        </w:trPr>
        <w:tc>
          <w:tcPr>
            <w:tcW w:w="3012" w:type="pct"/>
            <w:gridSpan w:val="3"/>
            <w:shd w:val="clear" w:color="auto" w:fill="auto"/>
            <w:vAlign w:val="center"/>
          </w:tcPr>
          <w:p w14:paraId="2F4CD8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zh-CN"/>
              </w:rPr>
              <w:t>Duplex Mode</w:t>
            </w:r>
          </w:p>
        </w:tc>
        <w:tc>
          <w:tcPr>
            <w:tcW w:w="664" w:type="pct"/>
            <w:shd w:val="clear" w:color="auto" w:fill="auto"/>
            <w:vAlign w:val="center"/>
          </w:tcPr>
          <w:p w14:paraId="321C08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88DD5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TDD</w:t>
            </w:r>
          </w:p>
        </w:tc>
      </w:tr>
      <w:tr w:rsidR="00401420" w:rsidRPr="00401420" w14:paraId="5DD213D5" w14:textId="77777777" w:rsidTr="00536DF0">
        <w:trPr>
          <w:jc w:val="center"/>
        </w:trPr>
        <w:tc>
          <w:tcPr>
            <w:tcW w:w="3012" w:type="pct"/>
            <w:gridSpan w:val="3"/>
            <w:shd w:val="clear" w:color="auto" w:fill="auto"/>
            <w:vAlign w:val="center"/>
          </w:tcPr>
          <w:p w14:paraId="5F680B9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ja-JP"/>
              </w:rPr>
            </w:pPr>
            <w:r w:rsidRPr="00401420">
              <w:rPr>
                <w:rFonts w:ascii="Arial" w:eastAsia="Times New Roman" w:hAnsi="Arial"/>
                <w:sz w:val="18"/>
                <w:lang w:val="en-US" w:eastAsia="en-GB"/>
              </w:rPr>
              <w:t xml:space="preserve">PTRS </w:t>
            </w:r>
            <w:r w:rsidRPr="00401420">
              <w:rPr>
                <w:rFonts w:ascii="Arial" w:eastAsia="Times New Roman" w:hAnsi="Arial" w:cs="Arial"/>
                <w:i/>
                <w:sz w:val="18"/>
                <w:lang w:val="en-US" w:eastAsia="en-GB"/>
              </w:rPr>
              <w:t>epre-Ratio</w:t>
            </w:r>
          </w:p>
        </w:tc>
        <w:tc>
          <w:tcPr>
            <w:tcW w:w="664" w:type="pct"/>
            <w:shd w:val="clear" w:color="auto" w:fill="auto"/>
            <w:vAlign w:val="center"/>
          </w:tcPr>
          <w:p w14:paraId="359194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324" w:type="pct"/>
            <w:shd w:val="clear" w:color="auto" w:fill="auto"/>
            <w:vAlign w:val="center"/>
          </w:tcPr>
          <w:p w14:paraId="2D0CC4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0</w:t>
            </w:r>
          </w:p>
        </w:tc>
      </w:tr>
      <w:tr w:rsidR="00401420" w:rsidRPr="00401420" w14:paraId="38B6F705" w14:textId="77777777" w:rsidTr="00536DF0">
        <w:trPr>
          <w:jc w:val="center"/>
        </w:trPr>
        <w:tc>
          <w:tcPr>
            <w:tcW w:w="1021" w:type="pct"/>
            <w:gridSpan w:val="2"/>
            <w:vMerge w:val="restart"/>
            <w:shd w:val="clear" w:color="auto" w:fill="auto"/>
            <w:vAlign w:val="center"/>
          </w:tcPr>
          <w:p w14:paraId="5F4FB5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Actual carrier configuration</w:t>
            </w:r>
          </w:p>
        </w:tc>
        <w:tc>
          <w:tcPr>
            <w:tcW w:w="1991" w:type="pct"/>
            <w:shd w:val="clear" w:color="auto" w:fill="auto"/>
            <w:vAlign w:val="center"/>
          </w:tcPr>
          <w:p w14:paraId="1001815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Offset between Point A and the lowest usable subcarrier on this carrier (Note 3)</w:t>
            </w:r>
          </w:p>
        </w:tc>
        <w:tc>
          <w:tcPr>
            <w:tcW w:w="664" w:type="pct"/>
            <w:shd w:val="clear" w:color="auto" w:fill="auto"/>
            <w:vAlign w:val="center"/>
          </w:tcPr>
          <w:p w14:paraId="24CB78BD"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RBs</w:t>
            </w:r>
          </w:p>
        </w:tc>
        <w:tc>
          <w:tcPr>
            <w:tcW w:w="1324" w:type="pct"/>
            <w:shd w:val="clear" w:color="auto" w:fill="auto"/>
            <w:vAlign w:val="center"/>
          </w:tcPr>
          <w:p w14:paraId="2CE3C2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w:t>
            </w:r>
          </w:p>
        </w:tc>
      </w:tr>
      <w:tr w:rsidR="00401420" w:rsidRPr="00401420" w14:paraId="2070B55A" w14:textId="77777777" w:rsidTr="00536DF0">
        <w:trPr>
          <w:jc w:val="center"/>
        </w:trPr>
        <w:tc>
          <w:tcPr>
            <w:tcW w:w="1021" w:type="pct"/>
            <w:gridSpan w:val="2"/>
            <w:vMerge/>
            <w:shd w:val="clear" w:color="auto" w:fill="auto"/>
            <w:vAlign w:val="center"/>
          </w:tcPr>
          <w:p w14:paraId="5E2F3B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55152D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Subcarrier spacing</w:t>
            </w:r>
          </w:p>
        </w:tc>
        <w:tc>
          <w:tcPr>
            <w:tcW w:w="664" w:type="pct"/>
            <w:shd w:val="clear" w:color="auto" w:fill="auto"/>
            <w:vAlign w:val="center"/>
          </w:tcPr>
          <w:p w14:paraId="2884B915"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324" w:type="pct"/>
            <w:shd w:val="clear" w:color="auto" w:fill="auto"/>
            <w:vAlign w:val="center"/>
          </w:tcPr>
          <w:p w14:paraId="06BD1F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120</w:t>
            </w:r>
          </w:p>
        </w:tc>
      </w:tr>
      <w:tr w:rsidR="00401420" w:rsidRPr="00401420" w14:paraId="4DA93CDF" w14:textId="77777777" w:rsidTr="00536DF0">
        <w:trPr>
          <w:jc w:val="center"/>
        </w:trPr>
        <w:tc>
          <w:tcPr>
            <w:tcW w:w="1021" w:type="pct"/>
            <w:gridSpan w:val="2"/>
            <w:vMerge w:val="restart"/>
            <w:shd w:val="clear" w:color="auto" w:fill="auto"/>
            <w:vAlign w:val="center"/>
          </w:tcPr>
          <w:p w14:paraId="1EE9EF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DL BWP configuration #1</w:t>
            </w:r>
          </w:p>
        </w:tc>
        <w:tc>
          <w:tcPr>
            <w:tcW w:w="1991" w:type="pct"/>
            <w:shd w:val="clear" w:color="auto" w:fill="auto"/>
            <w:vAlign w:val="center"/>
          </w:tcPr>
          <w:p w14:paraId="0F99996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Cyclic prefix</w:t>
            </w:r>
          </w:p>
        </w:tc>
        <w:tc>
          <w:tcPr>
            <w:tcW w:w="664" w:type="pct"/>
            <w:shd w:val="clear" w:color="auto" w:fill="auto"/>
            <w:vAlign w:val="center"/>
          </w:tcPr>
          <w:p w14:paraId="129DB4B8"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72ABD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Normal</w:t>
            </w:r>
          </w:p>
        </w:tc>
      </w:tr>
      <w:tr w:rsidR="00401420" w:rsidRPr="00401420" w14:paraId="4667712D" w14:textId="77777777" w:rsidTr="00536DF0">
        <w:trPr>
          <w:jc w:val="center"/>
        </w:trPr>
        <w:tc>
          <w:tcPr>
            <w:tcW w:w="1021" w:type="pct"/>
            <w:gridSpan w:val="2"/>
            <w:vMerge/>
            <w:shd w:val="clear" w:color="auto" w:fill="auto"/>
            <w:vAlign w:val="center"/>
          </w:tcPr>
          <w:p w14:paraId="70910DB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07C7924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RB offset</w:t>
            </w:r>
          </w:p>
        </w:tc>
        <w:tc>
          <w:tcPr>
            <w:tcW w:w="664" w:type="pct"/>
            <w:shd w:val="clear" w:color="auto" w:fill="auto"/>
            <w:vAlign w:val="center"/>
          </w:tcPr>
          <w:p w14:paraId="0E445AA2"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RBs</w:t>
            </w:r>
          </w:p>
        </w:tc>
        <w:tc>
          <w:tcPr>
            <w:tcW w:w="1324" w:type="pct"/>
            <w:shd w:val="clear" w:color="auto" w:fill="auto"/>
            <w:vAlign w:val="center"/>
          </w:tcPr>
          <w:p w14:paraId="6F55B7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w:t>
            </w:r>
          </w:p>
        </w:tc>
      </w:tr>
      <w:tr w:rsidR="00401420" w:rsidRPr="00401420" w14:paraId="52644A86" w14:textId="77777777" w:rsidTr="00536DF0">
        <w:trPr>
          <w:jc w:val="center"/>
        </w:trPr>
        <w:tc>
          <w:tcPr>
            <w:tcW w:w="1021" w:type="pct"/>
            <w:gridSpan w:val="2"/>
            <w:vMerge/>
            <w:shd w:val="clear" w:color="auto" w:fill="auto"/>
            <w:vAlign w:val="center"/>
          </w:tcPr>
          <w:p w14:paraId="096DAC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4F8C26E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Number of contiguous PRB</w:t>
            </w:r>
          </w:p>
        </w:tc>
        <w:tc>
          <w:tcPr>
            <w:tcW w:w="664" w:type="pct"/>
            <w:shd w:val="clear" w:color="auto" w:fill="auto"/>
            <w:vAlign w:val="center"/>
          </w:tcPr>
          <w:p w14:paraId="4EBDE069"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PRBs</w:t>
            </w:r>
          </w:p>
        </w:tc>
        <w:tc>
          <w:tcPr>
            <w:tcW w:w="1324" w:type="pct"/>
            <w:shd w:val="clear" w:color="auto" w:fill="auto"/>
            <w:vAlign w:val="center"/>
          </w:tcPr>
          <w:p w14:paraId="6556EA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Maximum transmission bandwidth configuration</w:t>
            </w:r>
            <w:r w:rsidRPr="00401420">
              <w:rPr>
                <w:rFonts w:ascii="Arial" w:eastAsia="宋体" w:hAnsi="Arial" w:hint="eastAsia"/>
                <w:sz w:val="18"/>
                <w:lang w:val="en-US" w:eastAsia="en-GB"/>
              </w:rPr>
              <w:t xml:space="preserve"> as specified in </w:t>
            </w:r>
            <w:r w:rsidRPr="00401420">
              <w:rPr>
                <w:rFonts w:ascii="Arial" w:eastAsia="宋体" w:hAnsi="Arial"/>
                <w:sz w:val="18"/>
                <w:lang w:val="en-US" w:eastAsia="en-GB"/>
              </w:rPr>
              <w:t xml:space="preserve">clause 5.3.2 of </w:t>
            </w:r>
            <w:r w:rsidRPr="00401420">
              <w:rPr>
                <w:rFonts w:ascii="Arial" w:eastAsia="宋体" w:hAnsi="Arial" w:hint="eastAsia"/>
                <w:sz w:val="18"/>
                <w:lang w:val="en-US" w:eastAsia="en-GB"/>
              </w:rPr>
              <w:t>TS</w:t>
            </w:r>
            <w:r w:rsidRPr="00401420">
              <w:rPr>
                <w:rFonts w:ascii="Arial" w:eastAsia="宋体" w:hAnsi="Arial"/>
                <w:sz w:val="18"/>
                <w:lang w:val="en-US" w:eastAsia="en-GB"/>
              </w:rPr>
              <w:t> </w:t>
            </w:r>
            <w:r w:rsidRPr="00401420">
              <w:rPr>
                <w:rFonts w:ascii="Arial" w:eastAsia="宋体" w:hAnsi="Arial" w:hint="eastAsia"/>
                <w:sz w:val="18"/>
                <w:lang w:val="en-US" w:eastAsia="en-GB"/>
              </w:rPr>
              <w:t>38.101-</w:t>
            </w:r>
            <w:r w:rsidRPr="00401420">
              <w:rPr>
                <w:rFonts w:ascii="Arial" w:eastAsia="宋体" w:hAnsi="Arial"/>
                <w:sz w:val="18"/>
                <w:lang w:val="en-US" w:eastAsia="en-GB"/>
              </w:rPr>
              <w:t>2 [4] for tested channel bandwidth and subcarrier spacing</w:t>
            </w:r>
          </w:p>
        </w:tc>
      </w:tr>
      <w:tr w:rsidR="00401420" w:rsidRPr="00401420" w14:paraId="521696DC" w14:textId="77777777" w:rsidTr="00536DF0">
        <w:trPr>
          <w:jc w:val="center"/>
        </w:trPr>
        <w:tc>
          <w:tcPr>
            <w:tcW w:w="3012" w:type="pct"/>
            <w:gridSpan w:val="3"/>
            <w:shd w:val="clear" w:color="auto" w:fill="auto"/>
            <w:vAlign w:val="center"/>
          </w:tcPr>
          <w:p w14:paraId="6C8BCA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ja-JP"/>
              </w:rPr>
            </w:pPr>
            <w:r w:rsidRPr="00401420">
              <w:rPr>
                <w:rFonts w:ascii="Arial" w:eastAsia="宋体" w:hAnsi="Arial"/>
                <w:sz w:val="18"/>
                <w:lang w:val="en-US" w:eastAsia="en-GB"/>
              </w:rPr>
              <w:t>Active DL BWP index</w:t>
            </w:r>
          </w:p>
        </w:tc>
        <w:tc>
          <w:tcPr>
            <w:tcW w:w="664" w:type="pct"/>
            <w:shd w:val="clear" w:color="auto" w:fill="auto"/>
            <w:vAlign w:val="center"/>
          </w:tcPr>
          <w:p w14:paraId="49F3B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6277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1B038D64" w14:textId="77777777" w:rsidTr="00536DF0">
        <w:trPr>
          <w:jc w:val="center"/>
        </w:trPr>
        <w:tc>
          <w:tcPr>
            <w:tcW w:w="1014" w:type="pct"/>
            <w:vMerge w:val="restart"/>
            <w:shd w:val="clear" w:color="auto" w:fill="auto"/>
            <w:vAlign w:val="center"/>
          </w:tcPr>
          <w:p w14:paraId="47A65F7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val="en-US" w:eastAsia="en-GB"/>
              </w:rPr>
            </w:pPr>
            <w:r w:rsidRPr="00401420">
              <w:rPr>
                <w:rFonts w:ascii="Arial" w:eastAsia="宋体" w:hAnsi="Arial"/>
                <w:sz w:val="18"/>
                <w:lang w:val="en-US" w:eastAsia="en-GB"/>
              </w:rPr>
              <w:t>PDSCH configuration</w:t>
            </w:r>
          </w:p>
        </w:tc>
        <w:tc>
          <w:tcPr>
            <w:tcW w:w="1998" w:type="pct"/>
            <w:gridSpan w:val="2"/>
            <w:shd w:val="clear" w:color="auto" w:fill="auto"/>
            <w:vAlign w:val="center"/>
          </w:tcPr>
          <w:p w14:paraId="54AA625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val="en-US" w:eastAsia="en-GB"/>
              </w:rPr>
            </w:pPr>
            <w:r w:rsidRPr="00401420">
              <w:rPr>
                <w:rFonts w:ascii="Arial" w:eastAsia="宋体" w:hAnsi="Arial"/>
                <w:sz w:val="18"/>
                <w:lang w:val="en-US" w:eastAsia="en-GB"/>
              </w:rPr>
              <w:t>Mapping type</w:t>
            </w:r>
          </w:p>
        </w:tc>
        <w:tc>
          <w:tcPr>
            <w:tcW w:w="664" w:type="pct"/>
            <w:shd w:val="clear" w:color="auto" w:fill="auto"/>
            <w:vAlign w:val="center"/>
          </w:tcPr>
          <w:p w14:paraId="278C01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10FEC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A</w:t>
            </w:r>
          </w:p>
        </w:tc>
      </w:tr>
      <w:tr w:rsidR="00401420" w:rsidRPr="00401420" w14:paraId="6CE4349D" w14:textId="77777777" w:rsidTr="00536DF0">
        <w:trPr>
          <w:jc w:val="center"/>
        </w:trPr>
        <w:tc>
          <w:tcPr>
            <w:tcW w:w="1014" w:type="pct"/>
            <w:vMerge/>
            <w:shd w:val="clear" w:color="auto" w:fill="auto"/>
            <w:vAlign w:val="center"/>
          </w:tcPr>
          <w:p w14:paraId="7253E2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733E2B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i/>
                <w:sz w:val="18"/>
                <w:lang w:val="en-US" w:eastAsia="en-GB"/>
              </w:rPr>
              <w:t>k0</w:t>
            </w:r>
          </w:p>
        </w:tc>
        <w:tc>
          <w:tcPr>
            <w:tcW w:w="664" w:type="pct"/>
            <w:shd w:val="clear" w:color="auto" w:fill="auto"/>
            <w:vAlign w:val="center"/>
          </w:tcPr>
          <w:p w14:paraId="3C8DBF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4F1D7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0</w:t>
            </w:r>
          </w:p>
        </w:tc>
      </w:tr>
      <w:tr w:rsidR="00401420" w:rsidRPr="00401420" w14:paraId="06E6E4A2" w14:textId="77777777" w:rsidTr="00536DF0">
        <w:trPr>
          <w:jc w:val="center"/>
        </w:trPr>
        <w:tc>
          <w:tcPr>
            <w:tcW w:w="1014" w:type="pct"/>
            <w:vMerge/>
            <w:shd w:val="clear" w:color="auto" w:fill="auto"/>
            <w:vAlign w:val="center"/>
          </w:tcPr>
          <w:p w14:paraId="09C36E5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96BAF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Starting symbol (S) </w:t>
            </w:r>
          </w:p>
        </w:tc>
        <w:tc>
          <w:tcPr>
            <w:tcW w:w="664" w:type="pct"/>
            <w:shd w:val="clear" w:color="auto" w:fill="auto"/>
            <w:vAlign w:val="center"/>
          </w:tcPr>
          <w:p w14:paraId="2339BE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945D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56CB88D3" w14:textId="77777777" w:rsidTr="00536DF0">
        <w:trPr>
          <w:jc w:val="center"/>
        </w:trPr>
        <w:tc>
          <w:tcPr>
            <w:tcW w:w="1014" w:type="pct"/>
            <w:vMerge/>
            <w:shd w:val="clear" w:color="auto" w:fill="auto"/>
            <w:vAlign w:val="center"/>
          </w:tcPr>
          <w:p w14:paraId="62DDBFA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00DD7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Length (L)</w:t>
            </w:r>
          </w:p>
        </w:tc>
        <w:tc>
          <w:tcPr>
            <w:tcW w:w="664" w:type="pct"/>
            <w:shd w:val="clear" w:color="auto" w:fill="auto"/>
            <w:vAlign w:val="center"/>
          </w:tcPr>
          <w:p w14:paraId="5E127E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6827B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12</w:t>
            </w:r>
          </w:p>
        </w:tc>
      </w:tr>
      <w:tr w:rsidR="00401420" w:rsidRPr="00401420" w14:paraId="7E590688" w14:textId="77777777" w:rsidTr="00536DF0">
        <w:trPr>
          <w:jc w:val="center"/>
        </w:trPr>
        <w:tc>
          <w:tcPr>
            <w:tcW w:w="1014" w:type="pct"/>
            <w:vMerge/>
            <w:shd w:val="clear" w:color="auto" w:fill="auto"/>
            <w:vAlign w:val="center"/>
          </w:tcPr>
          <w:p w14:paraId="594CD8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42DA06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aggregation factor</w:t>
            </w:r>
          </w:p>
        </w:tc>
        <w:tc>
          <w:tcPr>
            <w:tcW w:w="664" w:type="pct"/>
            <w:shd w:val="clear" w:color="auto" w:fill="auto"/>
            <w:vAlign w:val="center"/>
          </w:tcPr>
          <w:p w14:paraId="156E78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A1AB9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7C61F303" w14:textId="77777777" w:rsidTr="00536DF0">
        <w:trPr>
          <w:jc w:val="center"/>
        </w:trPr>
        <w:tc>
          <w:tcPr>
            <w:tcW w:w="1014" w:type="pct"/>
            <w:vMerge/>
            <w:shd w:val="clear" w:color="auto" w:fill="auto"/>
            <w:vAlign w:val="center"/>
          </w:tcPr>
          <w:p w14:paraId="385C98E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536295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PRB bundling type</w:t>
            </w:r>
          </w:p>
        </w:tc>
        <w:tc>
          <w:tcPr>
            <w:tcW w:w="664" w:type="pct"/>
            <w:shd w:val="clear" w:color="auto" w:fill="auto"/>
            <w:vAlign w:val="center"/>
          </w:tcPr>
          <w:p w14:paraId="0809A4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4FF2C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Static</w:t>
            </w:r>
          </w:p>
        </w:tc>
      </w:tr>
      <w:tr w:rsidR="00401420" w:rsidRPr="00401420" w14:paraId="3F6954CD" w14:textId="77777777" w:rsidTr="00536DF0">
        <w:trPr>
          <w:jc w:val="center"/>
        </w:trPr>
        <w:tc>
          <w:tcPr>
            <w:tcW w:w="1014" w:type="pct"/>
            <w:vMerge/>
            <w:shd w:val="clear" w:color="auto" w:fill="auto"/>
            <w:vAlign w:val="center"/>
          </w:tcPr>
          <w:p w14:paraId="54B4B83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40B24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PRB bundling size</w:t>
            </w:r>
          </w:p>
        </w:tc>
        <w:tc>
          <w:tcPr>
            <w:tcW w:w="664" w:type="pct"/>
            <w:shd w:val="clear" w:color="auto" w:fill="auto"/>
            <w:vAlign w:val="center"/>
          </w:tcPr>
          <w:p w14:paraId="2A887B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0FE1B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71C55BC8" w14:textId="77777777" w:rsidTr="00536DF0">
        <w:trPr>
          <w:jc w:val="center"/>
        </w:trPr>
        <w:tc>
          <w:tcPr>
            <w:tcW w:w="1014" w:type="pct"/>
            <w:vMerge/>
            <w:shd w:val="clear" w:color="auto" w:fill="auto"/>
            <w:vAlign w:val="center"/>
          </w:tcPr>
          <w:p w14:paraId="46E7066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7EE682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Resource allocation type</w:t>
            </w:r>
          </w:p>
        </w:tc>
        <w:tc>
          <w:tcPr>
            <w:tcW w:w="664" w:type="pct"/>
            <w:shd w:val="clear" w:color="auto" w:fill="auto"/>
            <w:vAlign w:val="center"/>
          </w:tcPr>
          <w:p w14:paraId="001E70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ADCC0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0</w:t>
            </w:r>
          </w:p>
        </w:tc>
      </w:tr>
      <w:tr w:rsidR="00401420" w:rsidRPr="00401420" w14:paraId="50D88C47" w14:textId="77777777" w:rsidTr="00536DF0">
        <w:trPr>
          <w:jc w:val="center"/>
        </w:trPr>
        <w:tc>
          <w:tcPr>
            <w:tcW w:w="1014" w:type="pct"/>
            <w:vMerge/>
            <w:shd w:val="clear" w:color="auto" w:fill="auto"/>
            <w:vAlign w:val="center"/>
          </w:tcPr>
          <w:p w14:paraId="3B5F034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70DFCA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zh-CN"/>
              </w:rPr>
              <w:t>RBG size</w:t>
            </w:r>
          </w:p>
        </w:tc>
        <w:tc>
          <w:tcPr>
            <w:tcW w:w="664" w:type="pct"/>
            <w:shd w:val="clear" w:color="auto" w:fill="auto"/>
            <w:vAlign w:val="center"/>
          </w:tcPr>
          <w:p w14:paraId="7EA1A9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ADDFA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Config2</w:t>
            </w:r>
          </w:p>
        </w:tc>
      </w:tr>
      <w:tr w:rsidR="00401420" w:rsidRPr="00401420" w14:paraId="3D64209A" w14:textId="77777777" w:rsidTr="00536DF0">
        <w:trPr>
          <w:jc w:val="center"/>
        </w:trPr>
        <w:tc>
          <w:tcPr>
            <w:tcW w:w="1014" w:type="pct"/>
            <w:vMerge/>
            <w:shd w:val="clear" w:color="auto" w:fill="auto"/>
            <w:vAlign w:val="center"/>
          </w:tcPr>
          <w:p w14:paraId="1E8A68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EEAB30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ja-JP"/>
              </w:rPr>
              <w:t>VRB-to-PRB mapping type</w:t>
            </w:r>
          </w:p>
        </w:tc>
        <w:tc>
          <w:tcPr>
            <w:tcW w:w="664" w:type="pct"/>
            <w:shd w:val="clear" w:color="auto" w:fill="auto"/>
            <w:vAlign w:val="center"/>
          </w:tcPr>
          <w:p w14:paraId="4CE252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189C5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Non-interleaved</w:t>
            </w:r>
          </w:p>
        </w:tc>
      </w:tr>
      <w:tr w:rsidR="00401420" w:rsidRPr="00401420" w14:paraId="195D063D" w14:textId="77777777" w:rsidTr="00536DF0">
        <w:trPr>
          <w:jc w:val="center"/>
        </w:trPr>
        <w:tc>
          <w:tcPr>
            <w:tcW w:w="1014" w:type="pct"/>
            <w:vMerge/>
            <w:shd w:val="clear" w:color="auto" w:fill="auto"/>
            <w:vAlign w:val="center"/>
          </w:tcPr>
          <w:p w14:paraId="45437BC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8F148B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ja-JP"/>
              </w:rPr>
            </w:pPr>
            <w:r w:rsidRPr="00401420">
              <w:rPr>
                <w:rFonts w:ascii="Arial" w:eastAsia="宋体" w:hAnsi="Arial"/>
                <w:sz w:val="18"/>
                <w:lang w:val="en-US" w:eastAsia="ja-JP"/>
              </w:rPr>
              <w:t>VRB-to-PRB mapping interleaver bundle size</w:t>
            </w:r>
          </w:p>
        </w:tc>
        <w:tc>
          <w:tcPr>
            <w:tcW w:w="664" w:type="pct"/>
            <w:shd w:val="clear" w:color="auto" w:fill="auto"/>
            <w:vAlign w:val="center"/>
          </w:tcPr>
          <w:p w14:paraId="6B7FFE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863D7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N/A</w:t>
            </w:r>
          </w:p>
        </w:tc>
      </w:tr>
      <w:tr w:rsidR="00401420" w:rsidRPr="00401420" w14:paraId="2D9D35B9" w14:textId="77777777" w:rsidTr="00536DF0">
        <w:trPr>
          <w:jc w:val="center"/>
        </w:trPr>
        <w:tc>
          <w:tcPr>
            <w:tcW w:w="1014" w:type="pct"/>
            <w:vMerge w:val="restart"/>
            <w:shd w:val="clear" w:color="auto" w:fill="auto"/>
            <w:vAlign w:val="center"/>
          </w:tcPr>
          <w:p w14:paraId="20C51A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DMRS configuration</w:t>
            </w:r>
          </w:p>
        </w:tc>
        <w:tc>
          <w:tcPr>
            <w:tcW w:w="1998" w:type="pct"/>
            <w:gridSpan w:val="2"/>
            <w:shd w:val="clear" w:color="auto" w:fill="auto"/>
            <w:vAlign w:val="center"/>
          </w:tcPr>
          <w:p w14:paraId="44980BC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DMRS Type</w:t>
            </w:r>
          </w:p>
        </w:tc>
        <w:tc>
          <w:tcPr>
            <w:tcW w:w="664" w:type="pct"/>
            <w:shd w:val="clear" w:color="auto" w:fill="auto"/>
            <w:vAlign w:val="center"/>
          </w:tcPr>
          <w:p w14:paraId="1809B8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7F21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1</w:t>
            </w:r>
          </w:p>
        </w:tc>
      </w:tr>
      <w:tr w:rsidR="00401420" w:rsidRPr="00401420" w14:paraId="04EA2E35" w14:textId="77777777" w:rsidTr="00536DF0">
        <w:trPr>
          <w:jc w:val="center"/>
        </w:trPr>
        <w:tc>
          <w:tcPr>
            <w:tcW w:w="1014" w:type="pct"/>
            <w:vMerge/>
            <w:shd w:val="clear" w:color="auto" w:fill="auto"/>
            <w:vAlign w:val="center"/>
          </w:tcPr>
          <w:p w14:paraId="0322CB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8F1704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additional DMRS</w:t>
            </w:r>
          </w:p>
        </w:tc>
        <w:tc>
          <w:tcPr>
            <w:tcW w:w="664" w:type="pct"/>
            <w:shd w:val="clear" w:color="auto" w:fill="auto"/>
            <w:vAlign w:val="center"/>
          </w:tcPr>
          <w:p w14:paraId="116C66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69E60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5C0FC879" w14:textId="77777777" w:rsidTr="00536DF0">
        <w:trPr>
          <w:jc w:val="center"/>
        </w:trPr>
        <w:tc>
          <w:tcPr>
            <w:tcW w:w="1014" w:type="pct"/>
            <w:vMerge/>
            <w:shd w:val="clear" w:color="auto" w:fill="auto"/>
            <w:vAlign w:val="center"/>
          </w:tcPr>
          <w:p w14:paraId="26FB50D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2591A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zh-CN"/>
              </w:rPr>
              <w:t>DMRS ports indexes</w:t>
            </w:r>
          </w:p>
        </w:tc>
        <w:tc>
          <w:tcPr>
            <w:tcW w:w="664" w:type="pct"/>
            <w:shd w:val="clear" w:color="auto" w:fill="auto"/>
            <w:vAlign w:val="center"/>
          </w:tcPr>
          <w:p w14:paraId="7F613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0BFBE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{1000} for Rank1</w:t>
            </w:r>
          </w:p>
          <w:p w14:paraId="66FB91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{1000,1001} for Rank2</w:t>
            </w:r>
          </w:p>
        </w:tc>
      </w:tr>
      <w:tr w:rsidR="00401420" w:rsidRPr="00401420" w14:paraId="46691DBA" w14:textId="77777777" w:rsidTr="00536DF0">
        <w:trPr>
          <w:jc w:val="center"/>
        </w:trPr>
        <w:tc>
          <w:tcPr>
            <w:tcW w:w="1014" w:type="pct"/>
            <w:vMerge/>
            <w:shd w:val="clear" w:color="auto" w:fill="auto"/>
            <w:vAlign w:val="center"/>
          </w:tcPr>
          <w:p w14:paraId="648AC01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9F929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OFDM symbols for DL front loaded DMRS</w:t>
            </w:r>
          </w:p>
        </w:tc>
        <w:tc>
          <w:tcPr>
            <w:tcW w:w="664" w:type="pct"/>
            <w:shd w:val="clear" w:color="auto" w:fill="auto"/>
            <w:vAlign w:val="center"/>
          </w:tcPr>
          <w:p w14:paraId="26C91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CAC3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58615AFD" w14:textId="77777777" w:rsidTr="00536DF0">
        <w:trPr>
          <w:jc w:val="center"/>
        </w:trPr>
        <w:tc>
          <w:tcPr>
            <w:tcW w:w="1014" w:type="pct"/>
            <w:vMerge/>
            <w:shd w:val="clear" w:color="auto" w:fill="auto"/>
            <w:vAlign w:val="center"/>
          </w:tcPr>
          <w:p w14:paraId="49A6338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812818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PDSCH DMRS CDM group(s) without data</w:t>
            </w:r>
          </w:p>
        </w:tc>
        <w:tc>
          <w:tcPr>
            <w:tcW w:w="664" w:type="pct"/>
            <w:shd w:val="clear" w:color="auto" w:fill="auto"/>
            <w:vAlign w:val="center"/>
          </w:tcPr>
          <w:p w14:paraId="4900E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28737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06250737" w14:textId="77777777" w:rsidTr="00536DF0">
        <w:trPr>
          <w:jc w:val="center"/>
        </w:trPr>
        <w:tc>
          <w:tcPr>
            <w:tcW w:w="1014" w:type="pct"/>
            <w:vMerge w:val="restart"/>
            <w:shd w:val="clear" w:color="auto" w:fill="auto"/>
            <w:vAlign w:val="center"/>
          </w:tcPr>
          <w:p w14:paraId="29EC89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PTRS configuration</w:t>
            </w:r>
          </w:p>
        </w:tc>
        <w:tc>
          <w:tcPr>
            <w:tcW w:w="1998" w:type="pct"/>
            <w:gridSpan w:val="2"/>
            <w:shd w:val="clear" w:color="auto" w:fill="auto"/>
            <w:vAlign w:val="center"/>
          </w:tcPr>
          <w:p w14:paraId="727075C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Frequency density (</w:t>
            </w:r>
            <w:r w:rsidRPr="00401420">
              <w:rPr>
                <w:rFonts w:ascii="Arial" w:eastAsia="宋体" w:hAnsi="Arial"/>
                <w:i/>
                <w:sz w:val="18"/>
                <w:lang w:val="en-US" w:eastAsia="en-GB"/>
              </w:rPr>
              <w:t>K</w:t>
            </w:r>
            <w:r w:rsidRPr="00401420">
              <w:rPr>
                <w:rFonts w:ascii="Arial" w:eastAsia="宋体" w:hAnsi="Arial"/>
                <w:i/>
                <w:sz w:val="18"/>
                <w:vertAlign w:val="subscript"/>
                <w:lang w:val="en-US" w:eastAsia="en-GB"/>
              </w:rPr>
              <w:t>PT-RS</w:t>
            </w:r>
            <w:r w:rsidRPr="00401420">
              <w:rPr>
                <w:rFonts w:ascii="Arial" w:eastAsia="宋体" w:hAnsi="Arial"/>
                <w:sz w:val="18"/>
                <w:lang w:val="en-US" w:eastAsia="en-GB"/>
              </w:rPr>
              <w:t>)</w:t>
            </w:r>
          </w:p>
        </w:tc>
        <w:tc>
          <w:tcPr>
            <w:tcW w:w="664" w:type="pct"/>
            <w:shd w:val="clear" w:color="auto" w:fill="auto"/>
            <w:vAlign w:val="center"/>
          </w:tcPr>
          <w:p w14:paraId="5F629B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4ED7E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30EF82F0" w14:textId="77777777" w:rsidTr="00536DF0">
        <w:trPr>
          <w:trHeight w:val="128"/>
          <w:jc w:val="center"/>
        </w:trPr>
        <w:tc>
          <w:tcPr>
            <w:tcW w:w="1014" w:type="pct"/>
            <w:vMerge/>
            <w:shd w:val="clear" w:color="auto" w:fill="auto"/>
            <w:vAlign w:val="center"/>
          </w:tcPr>
          <w:p w14:paraId="55926C9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D5C019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Time density (</w:t>
            </w:r>
            <w:r w:rsidRPr="00401420">
              <w:rPr>
                <w:rFonts w:ascii="Arial" w:eastAsia="宋体" w:hAnsi="Arial"/>
                <w:i/>
                <w:sz w:val="18"/>
                <w:lang w:val="en-US" w:eastAsia="en-GB"/>
              </w:rPr>
              <w:t>L</w:t>
            </w:r>
            <w:r w:rsidRPr="00401420">
              <w:rPr>
                <w:rFonts w:ascii="Arial" w:eastAsia="宋体" w:hAnsi="Arial"/>
                <w:i/>
                <w:sz w:val="18"/>
                <w:vertAlign w:val="subscript"/>
                <w:lang w:val="en-US" w:eastAsia="en-GB"/>
              </w:rPr>
              <w:t>PT-RS</w:t>
            </w:r>
            <w:r w:rsidRPr="00401420">
              <w:rPr>
                <w:rFonts w:ascii="Arial" w:eastAsia="宋体" w:hAnsi="Arial"/>
                <w:sz w:val="18"/>
                <w:lang w:val="en-US" w:eastAsia="en-GB"/>
              </w:rPr>
              <w:t>)</w:t>
            </w:r>
          </w:p>
        </w:tc>
        <w:tc>
          <w:tcPr>
            <w:tcW w:w="664" w:type="pct"/>
            <w:shd w:val="clear" w:color="auto" w:fill="auto"/>
            <w:vAlign w:val="center"/>
          </w:tcPr>
          <w:p w14:paraId="7DB5F4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881A6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2E1089EB" w14:textId="77777777" w:rsidTr="00536DF0">
        <w:trPr>
          <w:trHeight w:val="83"/>
          <w:jc w:val="center"/>
        </w:trPr>
        <w:tc>
          <w:tcPr>
            <w:tcW w:w="1014" w:type="pct"/>
            <w:vMerge/>
            <w:shd w:val="clear" w:color="auto" w:fill="auto"/>
            <w:vAlign w:val="center"/>
          </w:tcPr>
          <w:p w14:paraId="6F7EFAE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56CD90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Resource Element Offset</w:t>
            </w:r>
          </w:p>
        </w:tc>
        <w:tc>
          <w:tcPr>
            <w:tcW w:w="664" w:type="pct"/>
            <w:shd w:val="clear" w:color="auto" w:fill="auto"/>
            <w:vAlign w:val="center"/>
          </w:tcPr>
          <w:p w14:paraId="6BCE71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9F66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2</w:t>
            </w:r>
          </w:p>
        </w:tc>
      </w:tr>
      <w:tr w:rsidR="00401420" w:rsidRPr="00401420" w14:paraId="2EC00844" w14:textId="77777777" w:rsidTr="00536DF0">
        <w:trPr>
          <w:jc w:val="center"/>
        </w:trPr>
        <w:tc>
          <w:tcPr>
            <w:tcW w:w="1021" w:type="pct"/>
            <w:gridSpan w:val="2"/>
            <w:shd w:val="clear" w:color="auto" w:fill="auto"/>
            <w:vAlign w:val="center"/>
          </w:tcPr>
          <w:p w14:paraId="4B87B79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NZP CSI-RS for CSI acquisition</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099FC2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6C6D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C477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401420">
              <w:rPr>
                <w:rFonts w:ascii="Arial" w:eastAsia="宋体" w:hAnsi="Arial"/>
                <w:sz w:val="18"/>
                <w:szCs w:val="18"/>
                <w:lang w:val="en-US" w:eastAsia="en-GB"/>
              </w:rPr>
              <w:t>Start PRB 0</w:t>
            </w:r>
          </w:p>
          <w:p w14:paraId="4C31D4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401420">
              <w:rPr>
                <w:rFonts w:ascii="Arial" w:eastAsia="宋体" w:hAnsi="Arial"/>
                <w:sz w:val="18"/>
                <w:szCs w:val="18"/>
                <w:lang w:val="en-US" w:eastAsia="en-GB"/>
              </w:rPr>
              <w:t>Number of PRB = BWP size</w:t>
            </w:r>
          </w:p>
        </w:tc>
      </w:tr>
      <w:tr w:rsidR="00401420" w:rsidRPr="00401420" w:rsidDel="004C0E95" w14:paraId="4F4A4E99" w14:textId="6F7A26E3" w:rsidTr="00536DF0">
        <w:trPr>
          <w:jc w:val="center"/>
          <w:del w:id="1624" w:author="Huawei" w:date="2023-04-28T09:24: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9D459" w14:textId="343ED2A9" w:rsidR="00401420" w:rsidRPr="00401420" w:rsidDel="004C0E95" w:rsidRDefault="00401420" w:rsidP="00401420">
            <w:pPr>
              <w:keepNext/>
              <w:keepLines/>
              <w:overflowPunct w:val="0"/>
              <w:autoSpaceDE w:val="0"/>
              <w:autoSpaceDN w:val="0"/>
              <w:adjustRightInd w:val="0"/>
              <w:spacing w:after="0"/>
              <w:textAlignment w:val="baseline"/>
              <w:rPr>
                <w:del w:id="1625" w:author="Huawei" w:date="2023-04-28T09:24:00Z"/>
                <w:rFonts w:ascii="Arial" w:eastAsia="宋体" w:hAnsi="Arial"/>
                <w:sz w:val="18"/>
                <w:szCs w:val="18"/>
                <w:lang w:val="en-US" w:eastAsia="en-GB"/>
              </w:rPr>
            </w:pPr>
            <w:del w:id="1626" w:author="Huawei" w:date="2023-04-28T09:24:00Z">
              <w:r w:rsidRPr="00401420" w:rsidDel="004C0E95">
                <w:rPr>
                  <w:rFonts w:ascii="Arial" w:eastAsia="宋体" w:hAnsi="Arial"/>
                  <w:sz w:val="18"/>
                  <w:szCs w:val="18"/>
                  <w:lang w:val="en-US" w:eastAsia="en-GB"/>
                </w:rPr>
                <w:delText>Number of HARQ Processes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242449" w14:textId="69247FC6" w:rsidR="00401420" w:rsidRPr="00401420" w:rsidDel="004C0E95" w:rsidRDefault="00401420" w:rsidP="00401420">
            <w:pPr>
              <w:keepNext/>
              <w:keepLines/>
              <w:overflowPunct w:val="0"/>
              <w:autoSpaceDE w:val="0"/>
              <w:autoSpaceDN w:val="0"/>
              <w:adjustRightInd w:val="0"/>
              <w:spacing w:after="0"/>
              <w:jc w:val="center"/>
              <w:textAlignment w:val="baseline"/>
              <w:rPr>
                <w:del w:id="1627" w:author="Huawei" w:date="2023-04-28T09:24:00Z"/>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190E913" w14:textId="0C9C9E86" w:rsidR="00401420" w:rsidRPr="00401420" w:rsidDel="004C0E95" w:rsidRDefault="00401420" w:rsidP="00401420">
            <w:pPr>
              <w:keepNext/>
              <w:keepLines/>
              <w:overflowPunct w:val="0"/>
              <w:autoSpaceDE w:val="0"/>
              <w:autoSpaceDN w:val="0"/>
              <w:adjustRightInd w:val="0"/>
              <w:spacing w:after="0"/>
              <w:jc w:val="center"/>
              <w:textAlignment w:val="baseline"/>
              <w:rPr>
                <w:del w:id="1628" w:author="Huawei" w:date="2023-04-28T09:24:00Z"/>
                <w:rFonts w:ascii="Arial" w:eastAsia="宋体" w:hAnsi="Arial"/>
                <w:sz w:val="18"/>
                <w:szCs w:val="18"/>
                <w:lang w:val="en-US" w:eastAsia="en-GB"/>
              </w:rPr>
            </w:pPr>
            <w:del w:id="1629" w:author="Huawei" w:date="2023-04-28T09:24:00Z">
              <w:r w:rsidRPr="00401420" w:rsidDel="004C0E95">
                <w:rPr>
                  <w:rFonts w:ascii="Arial" w:eastAsia="宋体" w:hAnsi="Arial"/>
                  <w:sz w:val="18"/>
                  <w:szCs w:val="18"/>
                  <w:lang w:val="en-US" w:eastAsia="zh-CN"/>
                </w:rPr>
                <w:delText>8</w:delText>
              </w:r>
            </w:del>
          </w:p>
        </w:tc>
      </w:tr>
      <w:tr w:rsidR="00401420" w:rsidRPr="00401420" w:rsidDel="004C0E95" w14:paraId="436F9FAB" w14:textId="14DEFABF" w:rsidTr="00536DF0">
        <w:trPr>
          <w:jc w:val="center"/>
          <w:del w:id="1630" w:author="Huawei" w:date="2023-04-28T09:24: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63578" w14:textId="000032F7" w:rsidR="00401420" w:rsidRPr="00401420" w:rsidDel="004C0E95" w:rsidRDefault="00401420" w:rsidP="00401420">
            <w:pPr>
              <w:keepNext/>
              <w:keepLines/>
              <w:overflowPunct w:val="0"/>
              <w:autoSpaceDE w:val="0"/>
              <w:autoSpaceDN w:val="0"/>
              <w:adjustRightInd w:val="0"/>
              <w:spacing w:after="0"/>
              <w:textAlignment w:val="baseline"/>
              <w:rPr>
                <w:del w:id="1631" w:author="Huawei" w:date="2023-04-28T09:24:00Z"/>
                <w:rFonts w:ascii="Arial" w:eastAsia="宋体" w:hAnsi="Arial"/>
                <w:sz w:val="18"/>
                <w:szCs w:val="18"/>
                <w:lang w:val="en-US" w:eastAsia="en-GB"/>
              </w:rPr>
            </w:pPr>
            <w:del w:id="1632" w:author="Huawei" w:date="2023-04-28T09:24:00Z">
              <w:r w:rsidRPr="00401420" w:rsidDel="004C0E95">
                <w:rPr>
                  <w:rFonts w:ascii="Arial" w:eastAsia="宋体" w:hAnsi="Arial"/>
                  <w:sz w:val="18"/>
                  <w:szCs w:val="18"/>
                  <w:lang w:val="en-US" w:eastAsia="en-GB"/>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2E4065" w14:textId="22AFDE96" w:rsidR="00401420" w:rsidRPr="00401420" w:rsidDel="004C0E95" w:rsidRDefault="00401420" w:rsidP="00401420">
            <w:pPr>
              <w:keepNext/>
              <w:keepLines/>
              <w:overflowPunct w:val="0"/>
              <w:autoSpaceDE w:val="0"/>
              <w:autoSpaceDN w:val="0"/>
              <w:adjustRightInd w:val="0"/>
              <w:spacing w:after="0"/>
              <w:jc w:val="center"/>
              <w:textAlignment w:val="baseline"/>
              <w:rPr>
                <w:del w:id="1633" w:author="Huawei" w:date="2023-04-28T09:24:00Z"/>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E6929A7" w14:textId="671B1419" w:rsidR="00401420" w:rsidRPr="00401420" w:rsidDel="004C0E95" w:rsidRDefault="00401420" w:rsidP="00401420">
            <w:pPr>
              <w:keepNext/>
              <w:keepLines/>
              <w:overflowPunct w:val="0"/>
              <w:autoSpaceDE w:val="0"/>
              <w:autoSpaceDN w:val="0"/>
              <w:adjustRightInd w:val="0"/>
              <w:spacing w:after="0"/>
              <w:jc w:val="center"/>
              <w:textAlignment w:val="baseline"/>
              <w:rPr>
                <w:del w:id="1634" w:author="Huawei" w:date="2023-04-28T09:24:00Z"/>
                <w:rFonts w:ascii="Arial" w:eastAsia="宋体" w:hAnsi="Arial"/>
                <w:sz w:val="18"/>
                <w:szCs w:val="18"/>
                <w:lang w:val="en-US" w:eastAsia="zh-CN"/>
              </w:rPr>
            </w:pPr>
            <w:del w:id="1635" w:author="Huawei" w:date="2023-04-28T09:24:00Z">
              <w:r w:rsidRPr="00401420" w:rsidDel="004C0E95">
                <w:rPr>
                  <w:rFonts w:ascii="Arial" w:eastAsia="宋体" w:hAnsi="Arial"/>
                  <w:sz w:val="18"/>
                  <w:szCs w:val="18"/>
                  <w:lang w:val="en-US" w:eastAsia="zh-CN"/>
                </w:rPr>
                <w:delText>Multiplexed</w:delText>
              </w:r>
            </w:del>
          </w:p>
        </w:tc>
      </w:tr>
      <w:tr w:rsidR="00401420" w:rsidRPr="00401420" w14:paraId="3503027D" w14:textId="77777777" w:rsidTr="00536DF0">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D3F3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7EB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A4570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401420">
              <w:rPr>
                <w:rFonts w:ascii="Arial" w:eastAsia="宋体" w:hAnsi="Arial"/>
                <w:sz w:val="18"/>
                <w:szCs w:val="18"/>
                <w:lang w:val="en-US" w:eastAsia="zh-CN"/>
              </w:rPr>
              <w:t>{0,2,3,1}</w:t>
            </w:r>
          </w:p>
        </w:tc>
      </w:tr>
      <w:tr w:rsidR="00401420" w:rsidRPr="00401420" w14:paraId="7EEC5B5A" w14:textId="77777777" w:rsidTr="00536DF0">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34A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en-GB"/>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D1E3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12260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 xml:space="preserve">As specified in Annex </w:t>
            </w:r>
            <w:r w:rsidRPr="00401420">
              <w:rPr>
                <w:rFonts w:ascii="Arial" w:eastAsia="宋体" w:hAnsi="Arial"/>
                <w:sz w:val="18"/>
                <w:lang w:eastAsia="en-GB"/>
              </w:rPr>
              <w:t>I.3.1</w:t>
            </w:r>
          </w:p>
        </w:tc>
      </w:tr>
      <w:tr w:rsidR="00401420" w:rsidRPr="00401420" w14:paraId="00954BDE" w14:textId="77777777" w:rsidTr="00536DF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7978F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val="en-US" w:eastAsia="zh-CN"/>
              </w:rPr>
              <w:t>Note 1:</w:t>
            </w:r>
            <w:r w:rsidRPr="00401420">
              <w:rPr>
                <w:rFonts w:ascii="Arial" w:eastAsia="宋体" w:hAnsi="Arial"/>
                <w:sz w:val="32"/>
                <w:lang w:val="en-US" w:eastAsia="zh-CN"/>
              </w:rPr>
              <w:tab/>
            </w:r>
            <w:r w:rsidRPr="00401420">
              <w:rPr>
                <w:rFonts w:ascii="Arial" w:eastAsia="Times New Roman" w:hAnsi="Arial"/>
                <w:sz w:val="18"/>
                <w:lang w:val="en-US" w:eastAsia="zh-CN"/>
              </w:rPr>
              <w:t>PDSCH is scheduled only on</w:t>
            </w:r>
            <w:r w:rsidRPr="00401420">
              <w:rPr>
                <w:rFonts w:ascii="Arial" w:eastAsia="Times New Roman" w:hAnsi="Arial"/>
                <w:sz w:val="18"/>
                <w:lang w:eastAsia="zh-CN"/>
              </w:rPr>
              <w:t xml:space="preserve"> full</w:t>
            </w:r>
            <w:r w:rsidRPr="00401420">
              <w:rPr>
                <w:rFonts w:ascii="Arial" w:eastAsia="Times New Roman" w:hAnsi="Arial"/>
                <w:sz w:val="18"/>
                <w:lang w:val="en-US" w:eastAsia="zh-CN"/>
              </w:rPr>
              <w:t xml:space="preserve"> D</w:t>
            </w:r>
            <w:r w:rsidRPr="00401420">
              <w:rPr>
                <w:rFonts w:ascii="Arial" w:eastAsia="Times New Roman" w:hAnsi="Arial"/>
                <w:sz w:val="18"/>
                <w:lang w:eastAsia="zh-CN"/>
              </w:rPr>
              <w:t>L</w:t>
            </w:r>
            <w:r w:rsidRPr="00401420">
              <w:rPr>
                <w:rFonts w:ascii="Arial" w:eastAsia="Times New Roman" w:hAnsi="Arial"/>
                <w:sz w:val="18"/>
                <w:lang w:val="en-US" w:eastAsia="zh-CN"/>
              </w:rPr>
              <w:t xml:space="preserve"> slots without CSI-RS resource and TRS allocated</w:t>
            </w:r>
            <w:r w:rsidRPr="00401420">
              <w:rPr>
                <w:rFonts w:ascii="Arial" w:eastAsia="Times New Roman" w:hAnsi="Arial"/>
                <w:sz w:val="18"/>
                <w:lang w:eastAsia="zh-CN"/>
              </w:rPr>
              <w:t>.</w:t>
            </w:r>
          </w:p>
          <w:p w14:paraId="6B21891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2:</w:t>
            </w:r>
            <w:r w:rsidRPr="00401420">
              <w:rPr>
                <w:rFonts w:ascii="Arial" w:eastAsia="Times New Roman" w:hAnsi="Arial"/>
                <w:sz w:val="18"/>
                <w:lang w:val="en-US" w:eastAsia="en-GB"/>
              </w:rPr>
              <w:tab/>
              <w:t>Point A coincides with minimum guard band as specified in Table 5.3.3-1 from TS 38.101-2 [4] for tested channel bandwidth and subcarrier spacing.</w:t>
            </w:r>
          </w:p>
        </w:tc>
      </w:tr>
    </w:tbl>
    <w:p w14:paraId="7A8C37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042974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36" w:name="_Toc74583512"/>
      <w:bookmarkStart w:id="1637" w:name="_Toc76542325"/>
      <w:bookmarkStart w:id="1638" w:name="_Toc82450307"/>
      <w:bookmarkStart w:id="1639" w:name="_Toc82450955"/>
      <w:bookmarkStart w:id="1640" w:name="_Toc89949344"/>
      <w:bookmarkStart w:id="1641" w:name="_Toc98755733"/>
      <w:bookmarkStart w:id="1642" w:name="_Toc106182786"/>
      <w:r w:rsidRPr="00401420">
        <w:rPr>
          <w:rFonts w:ascii="Arial" w:eastAsia="Times New Roman" w:hAnsi="Arial"/>
          <w:sz w:val="22"/>
          <w:lang w:val="en-US" w:eastAsia="zh-CN"/>
        </w:rPr>
        <w:lastRenderedPageBreak/>
        <w:t>11.2.3.2.</w:t>
      </w:r>
      <w:r w:rsidRPr="00401420">
        <w:rPr>
          <w:rFonts w:ascii="Arial" w:eastAsia="Times New Roman" w:hAnsi="Arial"/>
          <w:sz w:val="22"/>
          <w:lang w:eastAsia="zh-CN"/>
        </w:rPr>
        <w:t>2</w:t>
      </w:r>
      <w:r w:rsidRPr="00401420">
        <w:rPr>
          <w:rFonts w:ascii="Arial" w:eastAsia="Times New Roman" w:hAnsi="Arial"/>
          <w:sz w:val="22"/>
          <w:lang w:val="en-US" w:eastAsia="zh-CN"/>
        </w:rPr>
        <w:tab/>
        <w:t>Reporting of Channel Quality Indicator (CQI)</w:t>
      </w:r>
      <w:bookmarkEnd w:id="1636"/>
      <w:bookmarkEnd w:id="1637"/>
      <w:bookmarkEnd w:id="1638"/>
      <w:bookmarkEnd w:id="1639"/>
      <w:bookmarkEnd w:id="1640"/>
      <w:bookmarkEnd w:id="1641"/>
      <w:bookmarkEnd w:id="1642"/>
    </w:p>
    <w:p w14:paraId="45B1CFA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2</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1787D01"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p>
    <w:p w14:paraId="16607DC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宋体" w:hAnsi="Arial"/>
          <w:b/>
          <w:lang w:val="en-US" w:eastAsia="zh-CN"/>
        </w:rPr>
      </w:pPr>
      <w:r w:rsidRPr="00401420">
        <w:rPr>
          <w:rFonts w:ascii="Arial" w:eastAsia="Times New Roman" w:hAnsi="Arial"/>
          <w:b/>
          <w:lang w:val="en-US" w:eastAsia="en-GB"/>
        </w:rPr>
        <w:t>Table 11.2.3.2.</w:t>
      </w:r>
      <w:r w:rsidRPr="00401420">
        <w:rPr>
          <w:rFonts w:ascii="Arial" w:eastAsia="Times New Roman" w:hAnsi="Arial"/>
          <w:b/>
          <w:lang w:eastAsia="en-GB"/>
        </w:rPr>
        <w:t>2</w:t>
      </w:r>
      <w:r w:rsidRPr="00401420">
        <w:rPr>
          <w:rFonts w:ascii="Arial" w:eastAsia="Times New Roman" w:hAnsi="Arial"/>
          <w:b/>
          <w:lang w:val="en-US" w:eastAsia="en-GB"/>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401420" w:rsidRPr="00401420" w14:paraId="5D11696A"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EC73E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24A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91611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A578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Times New Roman" w:hAnsi="Arial" w:hint="eastAsia"/>
                <w:b/>
                <w:sz w:val="18"/>
                <w:lang w:val="en-US" w:eastAsia="zh-CN"/>
              </w:rPr>
              <w:t>Test 2</w:t>
            </w:r>
          </w:p>
        </w:tc>
      </w:tr>
      <w:tr w:rsidR="00401420" w:rsidRPr="00401420" w14:paraId="624D97A9"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005F8E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297C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9612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100</w:t>
            </w:r>
          </w:p>
        </w:tc>
      </w:tr>
      <w:tr w:rsidR="00401420" w:rsidRPr="00401420" w14:paraId="038A91CF"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5C01EC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669F0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3DD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120</w:t>
            </w:r>
          </w:p>
        </w:tc>
      </w:tr>
      <w:tr w:rsidR="00401420" w:rsidRPr="00401420" w14:paraId="20AC900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60865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B344F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D684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TDD</w:t>
            </w:r>
          </w:p>
        </w:tc>
      </w:tr>
      <w:tr w:rsidR="00401420" w:rsidRPr="00401420" w14:paraId="3EF6D76D"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F2D3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215B5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D81D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3D1S1U</w:t>
            </w:r>
          </w:p>
        </w:tc>
      </w:tr>
      <w:tr w:rsidR="00401420" w:rsidRPr="00401420" w14:paraId="48E5EA26"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354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0B12B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074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10D+2G+2U</w:t>
            </w:r>
          </w:p>
        </w:tc>
      </w:tr>
      <w:tr w:rsidR="00401420" w:rsidRPr="00401420" w14:paraId="4E6B3571"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754821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val="en-US" w:eastAsia="en-GB"/>
              </w:rPr>
            </w:pPr>
            <w:r w:rsidRPr="00401420">
              <w:rPr>
                <w:rFonts w:ascii="Arial" w:eastAsia="?? ??" w:hAnsi="Arial"/>
                <w:sz w:val="18"/>
                <w:lang w:val="en-US" w:eastAsia="en-GB"/>
              </w:rPr>
              <w:t>SNR</w:t>
            </w:r>
            <w:r w:rsidRPr="00401420">
              <w:rPr>
                <w:rFonts w:ascii="Arial" w:eastAsia="?? ??" w:hAnsi="Arial"/>
                <w:sz w:val="18"/>
                <w:vertAlign w:val="subscript"/>
                <w:lang w:val="en-US" w:eastAsia="en-GB"/>
              </w:rPr>
              <w:t>BB</w:t>
            </w:r>
            <w:r w:rsidRPr="00401420">
              <w:rPr>
                <w:rFonts w:ascii="Arial" w:eastAsia="?? ??"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1018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89E1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w:t>
            </w:r>
          </w:p>
        </w:tc>
        <w:tc>
          <w:tcPr>
            <w:tcW w:w="567" w:type="dxa"/>
            <w:tcBorders>
              <w:top w:val="single" w:sz="4" w:space="0" w:color="auto"/>
              <w:left w:val="single" w:sz="4" w:space="0" w:color="auto"/>
              <w:bottom w:val="single" w:sz="4" w:space="0" w:color="auto"/>
              <w:right w:val="single" w:sz="4" w:space="0" w:color="auto"/>
            </w:tcBorders>
            <w:vAlign w:val="center"/>
          </w:tcPr>
          <w:p w14:paraId="7893A8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53B7C6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4C4A0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15</w:t>
            </w:r>
          </w:p>
        </w:tc>
      </w:tr>
      <w:tr w:rsidR="00401420" w:rsidRPr="00401420" w14:paraId="113FD17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1EE1A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68224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C04C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AWGN</w:t>
            </w:r>
          </w:p>
        </w:tc>
      </w:tr>
      <w:tr w:rsidR="00401420" w:rsidRPr="00401420" w14:paraId="0E1DEE2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5408C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AE214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3B90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2×2 with static channel specified in Annex </w:t>
            </w:r>
            <w:r w:rsidRPr="00401420">
              <w:rPr>
                <w:rFonts w:ascii="Arial" w:eastAsia="Times New Roman" w:hAnsi="Arial"/>
                <w:sz w:val="18"/>
                <w:lang w:eastAsia="en-GB"/>
              </w:rPr>
              <w:t>I.1</w:t>
            </w:r>
          </w:p>
        </w:tc>
      </w:tr>
      <w:tr w:rsidR="00401420" w:rsidRPr="00401420" w14:paraId="42CEA84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D46AB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39E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C306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 xml:space="preserve">As specified in </w:t>
            </w:r>
            <w:r w:rsidRPr="00401420">
              <w:rPr>
                <w:rFonts w:ascii="Arial" w:eastAsia="Times New Roman" w:hAnsi="Arial" w:hint="eastAsia"/>
                <w:sz w:val="18"/>
                <w:lang w:val="en-US" w:eastAsia="zh-CN"/>
              </w:rPr>
              <w:t xml:space="preserve">Annex </w:t>
            </w:r>
            <w:r w:rsidRPr="00401420">
              <w:rPr>
                <w:rFonts w:ascii="Arial" w:eastAsia="Times New Roman" w:hAnsi="Arial"/>
                <w:sz w:val="18"/>
                <w:lang w:eastAsia="zh-CN"/>
              </w:rPr>
              <w:t>I.3.1</w:t>
            </w:r>
          </w:p>
        </w:tc>
      </w:tr>
      <w:tr w:rsidR="00401420" w:rsidRPr="00401420" w14:paraId="7FF905E5" w14:textId="77777777" w:rsidTr="00536DF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D1B986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p w14:paraId="76B22F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CCE0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BF3F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EC94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Periodic</w:t>
            </w:r>
          </w:p>
        </w:tc>
      </w:tr>
      <w:tr w:rsidR="00401420" w:rsidRPr="00401420" w14:paraId="1410D1CE" w14:textId="77777777" w:rsidTr="00536DF0">
        <w:trPr>
          <w:trHeight w:val="70"/>
          <w:jc w:val="center"/>
        </w:trPr>
        <w:tc>
          <w:tcPr>
            <w:tcW w:w="1194" w:type="dxa"/>
            <w:vMerge/>
            <w:tcBorders>
              <w:left w:val="single" w:sz="4" w:space="0" w:color="auto"/>
              <w:right w:val="single" w:sz="4" w:space="0" w:color="auto"/>
            </w:tcBorders>
            <w:vAlign w:val="center"/>
          </w:tcPr>
          <w:p w14:paraId="0F642B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E41EB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A7B2B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51B8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hint="eastAsia"/>
                <w:sz w:val="18"/>
                <w:lang w:val="en-US" w:eastAsia="en-GB"/>
              </w:rPr>
              <w:t>2</w:t>
            </w:r>
          </w:p>
        </w:tc>
      </w:tr>
      <w:tr w:rsidR="00401420" w:rsidRPr="00401420" w14:paraId="50EDEBC4" w14:textId="77777777" w:rsidTr="00536DF0">
        <w:trPr>
          <w:trHeight w:val="70"/>
          <w:jc w:val="center"/>
        </w:trPr>
        <w:tc>
          <w:tcPr>
            <w:tcW w:w="1194" w:type="dxa"/>
            <w:vMerge/>
            <w:tcBorders>
              <w:left w:val="single" w:sz="4" w:space="0" w:color="auto"/>
              <w:right w:val="single" w:sz="4" w:space="0" w:color="auto"/>
            </w:tcBorders>
            <w:vAlign w:val="center"/>
            <w:hideMark/>
          </w:tcPr>
          <w:p w14:paraId="644D98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D45DC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11F5E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8037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fd-CDM2</w:t>
            </w:r>
          </w:p>
        </w:tc>
      </w:tr>
      <w:tr w:rsidR="00401420" w:rsidRPr="00401420" w14:paraId="2871C082" w14:textId="77777777" w:rsidTr="00536DF0">
        <w:trPr>
          <w:trHeight w:val="70"/>
          <w:jc w:val="center"/>
        </w:trPr>
        <w:tc>
          <w:tcPr>
            <w:tcW w:w="1194" w:type="dxa"/>
            <w:vMerge/>
            <w:tcBorders>
              <w:left w:val="single" w:sz="4" w:space="0" w:color="auto"/>
              <w:right w:val="single" w:sz="4" w:space="0" w:color="auto"/>
            </w:tcBorders>
            <w:vAlign w:val="center"/>
            <w:hideMark/>
          </w:tcPr>
          <w:p w14:paraId="527A9D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4F0E69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CC00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49BA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16B4DAB3" w14:textId="77777777" w:rsidTr="00536DF0">
        <w:trPr>
          <w:trHeight w:val="70"/>
          <w:jc w:val="center"/>
        </w:trPr>
        <w:tc>
          <w:tcPr>
            <w:tcW w:w="1194" w:type="dxa"/>
            <w:vMerge/>
            <w:tcBorders>
              <w:left w:val="single" w:sz="4" w:space="0" w:color="auto"/>
              <w:right w:val="single" w:sz="4" w:space="0" w:color="auto"/>
            </w:tcBorders>
            <w:vAlign w:val="center"/>
            <w:hideMark/>
          </w:tcPr>
          <w:p w14:paraId="2EF316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BB3C0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FF9BD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F3D1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6</w:t>
            </w:r>
          </w:p>
        </w:tc>
      </w:tr>
      <w:tr w:rsidR="00401420" w:rsidRPr="00401420" w14:paraId="01B04884" w14:textId="77777777" w:rsidTr="00536DF0">
        <w:trPr>
          <w:trHeight w:val="70"/>
          <w:jc w:val="center"/>
        </w:trPr>
        <w:tc>
          <w:tcPr>
            <w:tcW w:w="1194" w:type="dxa"/>
            <w:vMerge/>
            <w:tcBorders>
              <w:left w:val="single" w:sz="4" w:space="0" w:color="auto"/>
              <w:right w:val="single" w:sz="4" w:space="0" w:color="auto"/>
            </w:tcBorders>
            <w:vAlign w:val="center"/>
            <w:hideMark/>
          </w:tcPr>
          <w:p w14:paraId="3336B1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44B6A4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C3A03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961B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13</w:t>
            </w:r>
          </w:p>
        </w:tc>
      </w:tr>
      <w:tr w:rsidR="00401420" w:rsidRPr="00401420" w14:paraId="016E1F7D" w14:textId="77777777" w:rsidTr="00536DF0">
        <w:trPr>
          <w:trHeight w:val="70"/>
          <w:jc w:val="center"/>
        </w:trPr>
        <w:tc>
          <w:tcPr>
            <w:tcW w:w="1194" w:type="dxa"/>
            <w:vMerge/>
            <w:tcBorders>
              <w:left w:val="single" w:sz="4" w:space="0" w:color="auto"/>
              <w:bottom w:val="single" w:sz="4" w:space="0" w:color="auto"/>
              <w:right w:val="single" w:sz="4" w:space="0" w:color="auto"/>
            </w:tcBorders>
            <w:vAlign w:val="center"/>
          </w:tcPr>
          <w:p w14:paraId="62DA97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FEF8A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NZP CSI-RS-timeConfig</w:t>
            </w:r>
          </w:p>
          <w:p w14:paraId="2E970E3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40845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6673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8/1</w:t>
            </w:r>
          </w:p>
        </w:tc>
      </w:tr>
      <w:tr w:rsidR="00401420" w:rsidRPr="00401420" w14:paraId="27F6BF89"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8BA9C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16C7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FE6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Periodic</w:t>
            </w:r>
          </w:p>
        </w:tc>
      </w:tr>
      <w:tr w:rsidR="00401420" w:rsidRPr="00401420" w14:paraId="72C63B88"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1EA4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2955D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423A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Table 1</w:t>
            </w:r>
          </w:p>
        </w:tc>
      </w:tr>
      <w:tr w:rsidR="00401420" w:rsidRPr="00401420" w14:paraId="33FBA86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E6B54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2C49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1649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cri-RI-PMI-CQI</w:t>
            </w:r>
          </w:p>
        </w:tc>
      </w:tr>
      <w:tr w:rsidR="00401420" w:rsidRPr="00401420" w14:paraId="0F0F6195"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78F0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B9EF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1EB4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Wideband</w:t>
            </w:r>
          </w:p>
        </w:tc>
      </w:tr>
      <w:tr w:rsidR="00401420" w:rsidRPr="00401420" w14:paraId="2D3F4F1C"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1F4C2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7BA1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74A0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Wideband</w:t>
            </w:r>
          </w:p>
        </w:tc>
      </w:tr>
      <w:tr w:rsidR="00401420" w:rsidRPr="00401420" w14:paraId="4FA82C8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CAA69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96591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9BE4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8</w:t>
            </w:r>
          </w:p>
        </w:tc>
      </w:tr>
      <w:tr w:rsidR="00401420" w:rsidRPr="00401420" w14:paraId="120DA7BA"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C232D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225CB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46D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111111111</w:t>
            </w:r>
          </w:p>
        </w:tc>
      </w:tr>
      <w:tr w:rsidR="00401420" w:rsidRPr="00401420" w14:paraId="5FD6B0A3"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E8438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72FA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0452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w:t>
            </w:r>
            <w:r w:rsidRPr="00401420">
              <w:rPr>
                <w:rFonts w:ascii="Arial" w:eastAsia="宋体" w:hAnsi="Arial" w:hint="eastAsia"/>
                <w:sz w:val="18"/>
                <w:lang w:val="en-US" w:eastAsia="zh-CN"/>
              </w:rPr>
              <w:t>3</w:t>
            </w:r>
          </w:p>
        </w:tc>
      </w:tr>
      <w:tr w:rsidR="00401420" w:rsidRPr="00401420" w14:paraId="1D1D7137" w14:textId="77777777" w:rsidTr="00536DF0">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4A43346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F3F4A4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A11A2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9B47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typeI-SinglePanel</w:t>
            </w:r>
          </w:p>
        </w:tc>
      </w:tr>
      <w:tr w:rsidR="00401420" w:rsidRPr="00401420" w14:paraId="38B071BE" w14:textId="77777777" w:rsidTr="00536DF0">
        <w:trPr>
          <w:trHeight w:val="70"/>
          <w:jc w:val="center"/>
        </w:trPr>
        <w:tc>
          <w:tcPr>
            <w:tcW w:w="1265" w:type="dxa"/>
            <w:gridSpan w:val="2"/>
            <w:vMerge/>
            <w:tcBorders>
              <w:left w:val="single" w:sz="4" w:space="0" w:color="auto"/>
              <w:right w:val="single" w:sz="4" w:space="0" w:color="auto"/>
            </w:tcBorders>
            <w:hideMark/>
          </w:tcPr>
          <w:p w14:paraId="0D8D0F3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78E83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14C5F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EEC9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323AB674" w14:textId="77777777" w:rsidTr="00536DF0">
        <w:trPr>
          <w:trHeight w:val="70"/>
          <w:jc w:val="center"/>
        </w:trPr>
        <w:tc>
          <w:tcPr>
            <w:tcW w:w="1265" w:type="dxa"/>
            <w:gridSpan w:val="2"/>
            <w:vMerge/>
            <w:tcBorders>
              <w:left w:val="single" w:sz="4" w:space="0" w:color="auto"/>
              <w:right w:val="single" w:sz="4" w:space="0" w:color="auto"/>
            </w:tcBorders>
            <w:hideMark/>
          </w:tcPr>
          <w:p w14:paraId="640868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194647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4DF4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C5D9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Not configured</w:t>
            </w:r>
          </w:p>
        </w:tc>
      </w:tr>
      <w:tr w:rsidR="00401420" w:rsidRPr="00401420" w14:paraId="6888DC4B" w14:textId="77777777" w:rsidTr="00536DF0">
        <w:trPr>
          <w:trHeight w:val="70"/>
          <w:jc w:val="center"/>
        </w:trPr>
        <w:tc>
          <w:tcPr>
            <w:tcW w:w="1265" w:type="dxa"/>
            <w:gridSpan w:val="2"/>
            <w:vMerge/>
            <w:tcBorders>
              <w:left w:val="single" w:sz="4" w:space="0" w:color="auto"/>
              <w:right w:val="single" w:sz="4" w:space="0" w:color="auto"/>
            </w:tcBorders>
            <w:hideMark/>
          </w:tcPr>
          <w:p w14:paraId="117646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16D06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E90E4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AB0F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010000</w:t>
            </w:r>
          </w:p>
        </w:tc>
      </w:tr>
      <w:tr w:rsidR="00401420" w:rsidRPr="00401420" w14:paraId="5DF59EEF" w14:textId="77777777" w:rsidTr="00536DF0">
        <w:trPr>
          <w:trHeight w:val="70"/>
          <w:jc w:val="center"/>
        </w:trPr>
        <w:tc>
          <w:tcPr>
            <w:tcW w:w="1265" w:type="dxa"/>
            <w:gridSpan w:val="2"/>
            <w:vMerge/>
            <w:tcBorders>
              <w:left w:val="single" w:sz="4" w:space="0" w:color="auto"/>
              <w:bottom w:val="single" w:sz="4" w:space="0" w:color="auto"/>
              <w:right w:val="single" w:sz="4" w:space="0" w:color="auto"/>
            </w:tcBorders>
          </w:tcPr>
          <w:p w14:paraId="657820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C7F221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44BF2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9EFA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N/A</w:t>
            </w:r>
          </w:p>
        </w:tc>
      </w:tr>
      <w:tr w:rsidR="00401420" w:rsidRPr="00401420" w14:paraId="73A84035"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DF28C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62CB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AD55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49F78CE3"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8B434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4D22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212E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M-FR2-A.3.5-2</w:t>
            </w:r>
          </w:p>
        </w:tc>
      </w:tr>
      <w:tr w:rsidR="00401420" w:rsidRPr="00401420" w14:paraId="6F0835C1" w14:textId="77777777" w:rsidTr="00536DF0">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38E4B92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1:</w:t>
            </w:r>
            <w:r w:rsidRPr="00401420">
              <w:rPr>
                <w:rFonts w:ascii="Arial" w:eastAsia="Times New Roman" w:hAnsi="Arial"/>
                <w:sz w:val="18"/>
                <w:lang w:val="en-US" w:eastAsia="en-GB"/>
              </w:rPr>
              <w:tab/>
              <w:t>The same requirements are applicable to with different UL-DL patterns.</w:t>
            </w:r>
          </w:p>
          <w:p w14:paraId="39A0F5F3"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val="en-US" w:eastAsia="en-GB"/>
              </w:rPr>
              <w:t xml:space="preserve">Note </w:t>
            </w:r>
            <w:r w:rsidRPr="00401420">
              <w:rPr>
                <w:rFonts w:ascii="Arial" w:eastAsia="Times New Roman" w:hAnsi="Arial"/>
                <w:sz w:val="18"/>
                <w:lang w:eastAsia="en-GB"/>
              </w:rPr>
              <w:t>2</w:t>
            </w:r>
            <w:r w:rsidRPr="00401420">
              <w:rPr>
                <w:rFonts w:ascii="Arial" w:eastAsia="Times New Roman" w:hAnsi="Arial"/>
                <w:sz w:val="18"/>
                <w:lang w:val="en-US" w:eastAsia="en-GB"/>
              </w:rPr>
              <w:t>:</w:t>
            </w:r>
            <w:r w:rsidRPr="00401420">
              <w:rPr>
                <w:rFonts w:ascii="Arial" w:eastAsia="Times New Roman" w:hAnsi="Arial"/>
                <w:sz w:val="18"/>
                <w:lang w:val="en-US" w:eastAsia="en-GB"/>
              </w:rPr>
              <w:tab/>
            </w:r>
            <w:r w:rsidRPr="00401420">
              <w:rPr>
                <w:rFonts w:ascii="Arial" w:eastAsia="Times New Roman" w:hAnsi="Arial"/>
                <w:sz w:val="18"/>
                <w:lang w:eastAsia="en-GB"/>
              </w:rPr>
              <w:t xml:space="preserve">SSB, TRS, CSI-RS, and/or other unspecified test parameters with respect to TS 38.101-4 </w:t>
            </w:r>
            <w:r w:rsidRPr="00401420">
              <w:rPr>
                <w:rFonts w:ascii="Arial" w:eastAsia="Times New Roman" w:hAnsi="Arial"/>
                <w:sz w:val="18"/>
                <w:lang w:val="en-US" w:eastAsia="en-GB"/>
              </w:rPr>
              <w:t>[</w:t>
            </w:r>
            <w:r w:rsidRPr="00401420">
              <w:rPr>
                <w:rFonts w:ascii="Arial" w:eastAsia="宋体" w:hAnsi="Arial" w:hint="eastAsia"/>
                <w:sz w:val="18"/>
                <w:lang w:eastAsia="zh-CN"/>
              </w:rPr>
              <w:t>28</w:t>
            </w:r>
            <w:r w:rsidRPr="00401420">
              <w:rPr>
                <w:rFonts w:ascii="Arial" w:eastAsia="Times New Roman" w:hAnsi="Arial"/>
                <w:sz w:val="18"/>
                <w:lang w:val="en-US" w:eastAsia="en-GB"/>
              </w:rPr>
              <w:t xml:space="preserve">] </w:t>
            </w:r>
            <w:r w:rsidRPr="00401420">
              <w:rPr>
                <w:rFonts w:ascii="Arial" w:eastAsia="Times New Roman" w:hAnsi="Arial"/>
                <w:sz w:val="18"/>
                <w:lang w:eastAsia="en-GB"/>
              </w:rPr>
              <w:t>are left up to test implementation, if transmitted or needed.</w:t>
            </w:r>
          </w:p>
        </w:tc>
      </w:tr>
    </w:tbl>
    <w:p w14:paraId="29031C15" w14:textId="77777777" w:rsidR="00401420" w:rsidRPr="00401420" w:rsidRDefault="00401420" w:rsidP="00401420">
      <w:pPr>
        <w:overflowPunct w:val="0"/>
        <w:autoSpaceDE w:val="0"/>
        <w:autoSpaceDN w:val="0"/>
        <w:adjustRightInd w:val="0"/>
        <w:textAlignment w:val="baseline"/>
        <w:rPr>
          <w:rFonts w:eastAsia="宋体"/>
          <w:lang w:val="en-US" w:eastAsia="en-GB"/>
        </w:rPr>
      </w:pPr>
    </w:p>
    <w:p w14:paraId="77592BE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2</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32F6AB7E" w14:textId="7928CEBD"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11.2.3.2.1.1-1, and using the downlink physical channels specified in </w:t>
      </w:r>
      <w:r w:rsidRPr="00401420">
        <w:rPr>
          <w:rFonts w:eastAsia="宋体"/>
          <w:lang w:val="en-US" w:eastAsia="zh-CN"/>
        </w:rPr>
        <w:t xml:space="preserve">Annex </w:t>
      </w:r>
      <w:del w:id="1643" w:author="Huawei" w:date="2023-04-27T10:22:00Z">
        <w:r w:rsidRPr="00401420" w:rsidDel="00B61469">
          <w:rPr>
            <w:rFonts w:eastAsia="宋体"/>
            <w:lang w:val="en-US" w:eastAsia="zh-CN"/>
          </w:rPr>
          <w:delText>TBA</w:delText>
        </w:r>
      </w:del>
      <w:ins w:id="1644" w:author="Huawei" w:date="2023-04-27T10:22:00Z">
        <w:r w:rsidR="00B61469">
          <w:rPr>
            <w:rFonts w:eastAsia="宋体"/>
            <w:lang w:val="en-US" w:eastAsia="zh-CN"/>
          </w:rPr>
          <w:t>A</w:t>
        </w:r>
      </w:ins>
      <w:r w:rsidRPr="00401420">
        <w:rPr>
          <w:rFonts w:eastAsia="宋体"/>
          <w:lang w:val="en-US" w:eastAsia="en-GB"/>
        </w:rPr>
        <w:t>, the minimum requirements are specified by the following:</w:t>
      </w:r>
    </w:p>
    <w:p w14:paraId="3C1DC170"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a)</w:t>
      </w:r>
      <w:r w:rsidRPr="00401420">
        <w:rPr>
          <w:rFonts w:eastAsia="宋体"/>
          <w:lang w:val="en-US" w:eastAsia="en-GB"/>
        </w:rPr>
        <w:tab/>
        <w:t>The reported CQI value according to the reference channel shall be in the range of ±1 of the reported median more than 90% of the time.</w:t>
      </w:r>
    </w:p>
    <w:p w14:paraId="5C92B629"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b)</w:t>
      </w:r>
      <w:r w:rsidRPr="00401420">
        <w:rPr>
          <w:rFonts w:eastAsia="宋体"/>
          <w:lang w:val="en-US" w:eastAsia="en-GB"/>
        </w:rPr>
        <w:tab/>
        <w:t xml:space="preserve">If the PDSCH BLER using the transport format indicated by median CQI is less than or equal to 0.1, then the BLER using the transport format indicated by the (median CQI+1) shall be greater than 0.1. If the PDSCH </w:t>
      </w:r>
      <w:r w:rsidRPr="00401420">
        <w:rPr>
          <w:rFonts w:eastAsia="宋体"/>
          <w:lang w:val="en-US" w:eastAsia="en-GB"/>
        </w:rPr>
        <w:lastRenderedPageBreak/>
        <w:t>BLER using the transport format indicated by the median CQI is greater than 0.1, then the BLER using transport format indicated by (median CQI-1) shall be less than or equal to 0.1.</w:t>
      </w:r>
    </w:p>
    <w:p w14:paraId="03631FE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45" w:name="_Toc74583513"/>
      <w:bookmarkStart w:id="1646" w:name="_Toc76542326"/>
      <w:bookmarkStart w:id="1647" w:name="_Toc82450308"/>
      <w:bookmarkStart w:id="1648" w:name="_Toc82450956"/>
      <w:bookmarkStart w:id="1649" w:name="_Toc89949345"/>
      <w:bookmarkStart w:id="1650" w:name="_Toc98755734"/>
      <w:bookmarkStart w:id="1651" w:name="_Toc106182787"/>
      <w:r w:rsidRPr="00401420">
        <w:rPr>
          <w:rFonts w:ascii="Arial" w:eastAsia="Times New Roman" w:hAnsi="Arial"/>
          <w:sz w:val="22"/>
          <w:lang w:val="en-US" w:eastAsia="zh-CN"/>
        </w:rPr>
        <w:t>11.2.3.2.</w:t>
      </w:r>
      <w:r w:rsidRPr="00401420">
        <w:rPr>
          <w:rFonts w:ascii="Arial" w:eastAsia="Times New Roman" w:hAnsi="Arial"/>
          <w:sz w:val="22"/>
          <w:lang w:eastAsia="zh-CN"/>
        </w:rPr>
        <w:t>3</w:t>
      </w:r>
      <w:r w:rsidRPr="00401420">
        <w:rPr>
          <w:rFonts w:ascii="Arial" w:eastAsia="Times New Roman" w:hAnsi="Arial"/>
          <w:sz w:val="22"/>
          <w:lang w:val="en-US" w:eastAsia="zh-CN"/>
        </w:rPr>
        <w:tab/>
        <w:t>Reporting of Precoding Matrix Indicator (PMI)</w:t>
      </w:r>
      <w:bookmarkEnd w:id="1645"/>
      <w:bookmarkEnd w:id="1646"/>
      <w:bookmarkEnd w:id="1647"/>
      <w:bookmarkEnd w:id="1648"/>
      <w:bookmarkEnd w:id="1649"/>
      <w:bookmarkEnd w:id="1650"/>
      <w:bookmarkEnd w:id="1651"/>
    </w:p>
    <w:p w14:paraId="0CCAE48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3</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EAE47E4"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minimum performance requirements of PMI reporting are defined based on the precoding gain, expressed as the relative increase in throughput when the transmitter is configured according to the </w:t>
      </w:r>
      <w:r w:rsidRPr="00401420">
        <w:rPr>
          <w:rFonts w:eastAsia="宋体"/>
          <w:lang w:val="en-US" w:eastAsia="zh-CN"/>
        </w:rPr>
        <w:t>IAB-MT</w:t>
      </w:r>
      <w:r w:rsidRPr="00401420">
        <w:rPr>
          <w:rFonts w:eastAsia="宋体"/>
          <w:lang w:val="en-US" w:eastAsia="en-GB"/>
        </w:rPr>
        <w:t xml:space="preserv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5F08D3C9"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requirements for transmission mode </w:t>
      </w:r>
      <w:r w:rsidRPr="00401420">
        <w:rPr>
          <w:rFonts w:eastAsia="宋体" w:hint="eastAsia"/>
          <w:lang w:val="en-US" w:eastAsia="en-GB"/>
        </w:rPr>
        <w:t>1</w:t>
      </w:r>
      <w:r w:rsidRPr="00401420">
        <w:rPr>
          <w:rFonts w:eastAsia="宋体"/>
          <w:lang w:val="en-US" w:eastAsia="en-GB"/>
        </w:rPr>
        <w:t xml:space="preserve"> with </w:t>
      </w:r>
      <w:r w:rsidRPr="00401420">
        <w:rPr>
          <w:rFonts w:eastAsia="宋体" w:hint="eastAsia"/>
          <w:lang w:val="en-US" w:eastAsia="zh-CN"/>
        </w:rPr>
        <w:t xml:space="preserve">2TX and </w:t>
      </w:r>
      <w:r w:rsidRPr="00401420">
        <w:rPr>
          <w:rFonts w:eastAsia="宋体"/>
          <w:lang w:val="en-US" w:eastAsia="en-GB"/>
        </w:rPr>
        <w:t xml:space="preserve">higher layer parameter </w:t>
      </w:r>
      <w:r w:rsidRPr="00401420">
        <w:rPr>
          <w:rFonts w:eastAsia="宋体"/>
          <w:i/>
          <w:lang w:val="en-US" w:eastAsia="en-GB"/>
        </w:rPr>
        <w:t>codebookType</w:t>
      </w:r>
      <w:r w:rsidRPr="00401420">
        <w:rPr>
          <w:rFonts w:eastAsia="宋体"/>
          <w:lang w:val="en-US" w:eastAsia="en-GB"/>
        </w:rPr>
        <w:t xml:space="preserve"> set to 'typeI-SinglePanel' are specified in terms of the ratio</w:t>
      </w:r>
    </w:p>
    <w:p w14:paraId="70B1BDAD"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宋体"/>
          <w:lang w:val="en-US" w:eastAsia="en-GB"/>
        </w:rPr>
      </w:pPr>
      <w:r w:rsidRPr="00401420">
        <w:rPr>
          <w:rFonts w:eastAsia="宋体"/>
          <w:noProof/>
          <w:position w:val="-32"/>
          <w:lang w:val="en-US" w:eastAsia="zh-CN"/>
        </w:rPr>
        <w:drawing>
          <wp:inline distT="0" distB="0" distL="0" distR="0" wp14:anchorId="3ABE7659" wp14:editId="37CF0B2D">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6DC6991F"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lang w:val="en-US" w:eastAsia="zh-CN"/>
        </w:rPr>
        <w:t xml:space="preserve">In the definition of </w:t>
      </w:r>
      <w:r w:rsidRPr="00401420">
        <w:rPr>
          <w:rFonts w:eastAsia="宋体"/>
          <w:i/>
          <w:lang w:val="en-US" w:eastAsia="zh-CN"/>
        </w:rPr>
        <w:t>γ</w:t>
      </w:r>
      <w:r w:rsidRPr="00401420">
        <w:rPr>
          <w:rFonts w:eastAsia="宋体"/>
          <w:lang w:val="en-US" w:eastAsia="zh-CN"/>
        </w:rPr>
        <w:t>, for 2TX PMI requirements,</w:t>
      </w:r>
      <w:r w:rsidRPr="00401420">
        <w:rPr>
          <w:rFonts w:eastAsia="宋体"/>
          <w:lang w:val="en-US" w:eastAsia="en-GB"/>
        </w:rPr>
        <w:t xml:space="preserve"> </w:t>
      </w:r>
      <w:r w:rsidRPr="00401420">
        <w:rPr>
          <w:rFonts w:eastAsia="Times New Roman"/>
          <w:noProof/>
          <w:position w:val="-12"/>
          <w:lang w:val="en-US" w:eastAsia="zh-CN"/>
        </w:rPr>
        <w:drawing>
          <wp:inline distT="0" distB="0" distL="0" distR="0" wp14:anchorId="1CEC84D5" wp14:editId="38B09DCC">
            <wp:extent cx="182880" cy="236220"/>
            <wp:effectExtent l="0" t="0" r="762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401420">
        <w:rPr>
          <w:rFonts w:eastAsia="宋体"/>
          <w:lang w:val="en-US" w:eastAsia="zh-CN"/>
        </w:rPr>
        <w:t xml:space="preserve">is 90 % of the maximum throughput obtained at </w:t>
      </w:r>
      <w:r w:rsidRPr="00401420">
        <w:rPr>
          <w:rFonts w:eastAsia="Times New Roman"/>
          <w:noProof/>
          <w:position w:val="-12"/>
          <w:lang w:val="en-US" w:eastAsia="zh-CN"/>
        </w:rPr>
        <w:drawing>
          <wp:inline distT="0" distB="0" distL="0" distR="0" wp14:anchorId="6AA25A59" wp14:editId="7170EDDB">
            <wp:extent cx="388620" cy="236220"/>
            <wp:effectExtent l="0" t="0" r="0" b="0"/>
            <wp:docPr id="31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401420">
        <w:rPr>
          <w:rFonts w:eastAsia="宋体"/>
          <w:lang w:val="en-US" w:eastAsia="zh-CN"/>
        </w:rPr>
        <w:t xml:space="preserve"> using the precoders configured according to the IAB-MT reports, </w:t>
      </w:r>
      <w:r w:rsidRPr="00401420">
        <w:rPr>
          <w:rFonts w:eastAsia="宋体"/>
          <w:lang w:val="en-US" w:eastAsia="en-GB"/>
        </w:rPr>
        <w:t xml:space="preserve">and </w:t>
      </w:r>
      <w:r w:rsidRPr="00401420">
        <w:rPr>
          <w:rFonts w:eastAsia="Times New Roman"/>
          <w:noProof/>
          <w:position w:val="-14"/>
          <w:lang w:val="en-US" w:eastAsia="zh-CN"/>
        </w:rPr>
        <w:drawing>
          <wp:inline distT="0" distB="0" distL="0" distR="0" wp14:anchorId="1461EF7C" wp14:editId="0C2D2484">
            <wp:extent cx="236220" cy="236220"/>
            <wp:effectExtent l="0" t="0" r="0" b="0"/>
            <wp:docPr id="31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401420">
        <w:rPr>
          <w:rFonts w:eastAsia="宋体"/>
          <w:lang w:val="en-US" w:eastAsia="zh-CN"/>
        </w:rPr>
        <w:t xml:space="preserve">is </w:t>
      </w:r>
      <w:r w:rsidRPr="00401420">
        <w:rPr>
          <w:rFonts w:eastAsia="宋体"/>
          <w:lang w:val="en-US" w:eastAsia="en-GB"/>
        </w:rPr>
        <w:t xml:space="preserve">the throughput measured at </w:t>
      </w:r>
      <w:r w:rsidRPr="00401420">
        <w:rPr>
          <w:rFonts w:eastAsia="Times New Roman"/>
          <w:noProof/>
          <w:position w:val="-12"/>
          <w:lang w:val="en-US" w:eastAsia="zh-CN"/>
        </w:rPr>
        <w:drawing>
          <wp:inline distT="0" distB="0" distL="0" distR="0" wp14:anchorId="3ADEA5D5" wp14:editId="0A8CB9F8">
            <wp:extent cx="388620" cy="236220"/>
            <wp:effectExtent l="0" t="0" r="0" b="0"/>
            <wp:docPr id="3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401420">
        <w:rPr>
          <w:rFonts w:eastAsia="宋体"/>
          <w:lang w:val="en-US" w:eastAsia="en-GB"/>
        </w:rPr>
        <w:t>with</w:t>
      </w:r>
      <w:r w:rsidRPr="00401420">
        <w:rPr>
          <w:rFonts w:eastAsia="宋体"/>
          <w:lang w:val="en-US" w:eastAsia="zh-CN"/>
        </w:rPr>
        <w:t xml:space="preserve"> random precoding.</w:t>
      </w:r>
    </w:p>
    <w:p w14:paraId="76ED1D1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b/>
          <w:lang w:val="en-US" w:eastAsia="en-GB"/>
        </w:rPr>
        <w:lastRenderedPageBreak/>
        <w:t>Table 11.2.3.2.</w:t>
      </w:r>
      <w:r w:rsidRPr="00401420">
        <w:rPr>
          <w:rFonts w:ascii="Arial" w:eastAsia="Times New Roman" w:hAnsi="Arial"/>
          <w:b/>
          <w:lang w:eastAsia="en-GB"/>
        </w:rPr>
        <w:t>3</w:t>
      </w:r>
      <w:r w:rsidRPr="00401420">
        <w:rPr>
          <w:rFonts w:ascii="Arial" w:eastAsia="Times New Roman" w:hAnsi="Arial"/>
          <w:b/>
          <w:lang w:val="en-US" w:eastAsia="en-GB"/>
        </w:rPr>
        <w:t>.1</w:t>
      </w:r>
      <w:r w:rsidRPr="00401420">
        <w:rPr>
          <w:rFonts w:ascii="Arial" w:eastAsia="Times New Roman" w:hAnsi="Arial" w:hint="eastAsia"/>
          <w:b/>
          <w:lang w:val="en-US" w:eastAsia="zh-CN"/>
        </w:rPr>
        <w:t>-1</w:t>
      </w:r>
      <w:r w:rsidRPr="00401420">
        <w:rPr>
          <w:rFonts w:ascii="Arial" w:eastAsia="Times New Roman" w:hAnsi="Arial"/>
          <w:b/>
          <w:lang w:val="en-US" w:eastAsia="en-GB"/>
        </w:rPr>
        <w:t xml:space="preserve">: </w:t>
      </w:r>
      <w:r w:rsidRPr="00401420">
        <w:rPr>
          <w:rFonts w:ascii="Arial" w:eastAsia="Times New Roman" w:hAnsi="Arial" w:hint="eastAsia"/>
          <w:b/>
          <w:lang w:val="en-US" w:eastAsia="zh-CN"/>
        </w:rPr>
        <w:t>T</w:t>
      </w:r>
      <w:r w:rsidRPr="00401420">
        <w:rPr>
          <w:rFonts w:ascii="Arial" w:eastAsia="Times New Roman" w:hAnsi="Arial"/>
          <w:b/>
          <w:lang w:val="en-US" w:eastAsia="en-GB"/>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401420" w:rsidRPr="00401420" w14:paraId="282FE7D7"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181EB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03B0A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3FFD2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r>
      <w:tr w:rsidR="00401420" w:rsidRPr="00401420" w14:paraId="13960C6C"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0DDD9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69EDFE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6A532A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100</w:t>
            </w:r>
          </w:p>
        </w:tc>
      </w:tr>
      <w:tr w:rsidR="00401420" w:rsidRPr="00401420" w14:paraId="0840FA81"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E6740B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5A2B3A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476852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120</w:t>
            </w:r>
          </w:p>
        </w:tc>
      </w:tr>
      <w:tr w:rsidR="00401420" w:rsidRPr="00401420" w14:paraId="48CFFC2A"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D6DC2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lang w:val="en-US" w:eastAsia="zh-CN"/>
              </w:rPr>
            </w:pPr>
            <w:r w:rsidRPr="00401420">
              <w:rPr>
                <w:rFonts w:ascii="Arial" w:eastAsia="宋体" w:hAnsi="Arial"/>
                <w:sz w:val="18"/>
                <w:lang w:val="en-US" w:eastAsia="en-GB"/>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30C80A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53B23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401420">
              <w:rPr>
                <w:rFonts w:ascii="Arial" w:eastAsia="Times New Roman" w:hAnsi="Arial"/>
                <w:sz w:val="18"/>
                <w:lang w:val="en-US" w:eastAsia="en-GB"/>
              </w:rPr>
              <w:t>3D1S1U</w:t>
            </w:r>
          </w:p>
        </w:tc>
      </w:tr>
      <w:tr w:rsidR="00401420" w:rsidRPr="00401420" w14:paraId="07EEE571"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E09C19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lang w:val="en-US" w:eastAsia="zh-CN"/>
              </w:rPr>
            </w:pPr>
            <w:r w:rsidRPr="00401420">
              <w:rPr>
                <w:rFonts w:ascii="Arial" w:eastAsia="宋体" w:hAnsi="Arial"/>
                <w:sz w:val="18"/>
                <w:lang w:val="en-US" w:eastAsia="en-GB"/>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75441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65A0E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401420">
              <w:rPr>
                <w:rFonts w:ascii="Arial" w:eastAsia="Times New Roman" w:hAnsi="Arial"/>
                <w:sz w:val="18"/>
                <w:lang w:val="en-US" w:eastAsia="en-GB"/>
              </w:rPr>
              <w:t>10D+2G+2U</w:t>
            </w:r>
          </w:p>
        </w:tc>
      </w:tr>
      <w:tr w:rsidR="00401420" w:rsidRPr="00401420" w14:paraId="7E278C59"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2E4DC1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50DB64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BBD74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kern w:val="2"/>
                <w:sz w:val="18"/>
                <w:lang w:val="en-US" w:eastAsia="zh-CN"/>
              </w:rPr>
              <w:t>TDLA30-35</w:t>
            </w:r>
          </w:p>
        </w:tc>
      </w:tr>
      <w:tr w:rsidR="00401420" w:rsidRPr="00401420" w14:paraId="21BD9B9B"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E4038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0D6B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86CD1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cs="Arial"/>
                <w:kern w:val="2"/>
                <w:sz w:val="18"/>
                <w:szCs w:val="18"/>
                <w:lang w:val="en-US" w:eastAsia="zh-CN"/>
              </w:rPr>
              <w:t xml:space="preserve">2 </w:t>
            </w:r>
            <w:r w:rsidRPr="00401420">
              <w:rPr>
                <w:rFonts w:ascii="Arial" w:eastAsia="?? ??" w:hAnsi="Arial" w:cs="Arial"/>
                <w:kern w:val="2"/>
                <w:sz w:val="18"/>
                <w:szCs w:val="18"/>
                <w:lang w:val="en-US" w:eastAsia="en-GB"/>
              </w:rPr>
              <w:t>x 2</w:t>
            </w:r>
            <w:r w:rsidRPr="00401420">
              <w:rPr>
                <w:rFonts w:ascii="Arial" w:eastAsia="Times New Roman" w:hAnsi="Arial" w:cs="Arial"/>
                <w:kern w:val="2"/>
                <w:sz w:val="18"/>
                <w:szCs w:val="18"/>
                <w:lang w:val="en-US" w:eastAsia="zh-CN"/>
              </w:rPr>
              <w:t xml:space="preserve"> ULA Low</w:t>
            </w:r>
          </w:p>
        </w:tc>
      </w:tr>
      <w:tr w:rsidR="00401420" w:rsidRPr="00401420" w14:paraId="7CA58843"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20759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6F00AB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7B317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 xml:space="preserve">As specified in Annex </w:t>
            </w:r>
            <w:r w:rsidRPr="00401420">
              <w:rPr>
                <w:rFonts w:ascii="Arial" w:eastAsia="Times New Roman" w:hAnsi="Arial"/>
                <w:sz w:val="18"/>
                <w:lang w:eastAsia="en-GB"/>
              </w:rPr>
              <w:t>I.3.1</w:t>
            </w:r>
          </w:p>
        </w:tc>
      </w:tr>
      <w:tr w:rsidR="00401420" w:rsidRPr="00401420" w14:paraId="4BA5ECE2" w14:textId="77777777" w:rsidTr="00536DF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5695C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660656B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1C3A01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850B7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sidRPr="00401420">
              <w:rPr>
                <w:rFonts w:ascii="Arial" w:eastAsia="宋体" w:hAnsi="Arial"/>
                <w:sz w:val="18"/>
                <w:lang w:eastAsia="zh-CN"/>
              </w:rPr>
              <w:t>Periodic</w:t>
            </w:r>
          </w:p>
        </w:tc>
      </w:tr>
      <w:tr w:rsidR="00401420" w:rsidRPr="00401420" w14:paraId="4E40E13D" w14:textId="77777777" w:rsidTr="00536DF0">
        <w:trPr>
          <w:trHeight w:val="230"/>
          <w:jc w:val="center"/>
        </w:trPr>
        <w:tc>
          <w:tcPr>
            <w:tcW w:w="1481" w:type="dxa"/>
            <w:vMerge/>
            <w:tcBorders>
              <w:left w:val="single" w:sz="4" w:space="0" w:color="auto"/>
              <w:right w:val="single" w:sz="4" w:space="0" w:color="auto"/>
            </w:tcBorders>
            <w:vAlign w:val="center"/>
          </w:tcPr>
          <w:p w14:paraId="377D737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2C476F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261606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60DE6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2</w:t>
            </w:r>
          </w:p>
        </w:tc>
      </w:tr>
      <w:tr w:rsidR="00401420" w:rsidRPr="00401420" w14:paraId="0530FE52" w14:textId="77777777" w:rsidTr="00536DF0">
        <w:trPr>
          <w:trHeight w:val="230"/>
          <w:jc w:val="center"/>
        </w:trPr>
        <w:tc>
          <w:tcPr>
            <w:tcW w:w="1481" w:type="dxa"/>
            <w:vMerge/>
            <w:tcBorders>
              <w:left w:val="single" w:sz="4" w:space="0" w:color="auto"/>
              <w:right w:val="single" w:sz="4" w:space="0" w:color="auto"/>
            </w:tcBorders>
            <w:vAlign w:val="center"/>
            <w:hideMark/>
          </w:tcPr>
          <w:p w14:paraId="2A0DB5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AFFA9D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6D2401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95FA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FD-CDM2</w:t>
            </w:r>
          </w:p>
        </w:tc>
      </w:tr>
      <w:tr w:rsidR="00401420" w:rsidRPr="00401420" w14:paraId="7374B122" w14:textId="77777777" w:rsidTr="00536DF0">
        <w:trPr>
          <w:trHeight w:val="230"/>
          <w:jc w:val="center"/>
        </w:trPr>
        <w:tc>
          <w:tcPr>
            <w:tcW w:w="1481" w:type="dxa"/>
            <w:vMerge/>
            <w:tcBorders>
              <w:left w:val="single" w:sz="4" w:space="0" w:color="auto"/>
              <w:right w:val="single" w:sz="4" w:space="0" w:color="auto"/>
            </w:tcBorders>
            <w:vAlign w:val="center"/>
            <w:hideMark/>
          </w:tcPr>
          <w:p w14:paraId="439939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8380A9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8FA8D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F1F00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w:t>
            </w:r>
          </w:p>
        </w:tc>
      </w:tr>
      <w:tr w:rsidR="00401420" w:rsidRPr="00401420" w14:paraId="0CEBA1DB" w14:textId="77777777" w:rsidTr="00536DF0">
        <w:trPr>
          <w:trHeight w:val="230"/>
          <w:jc w:val="center"/>
        </w:trPr>
        <w:tc>
          <w:tcPr>
            <w:tcW w:w="1481" w:type="dxa"/>
            <w:vMerge/>
            <w:tcBorders>
              <w:left w:val="single" w:sz="4" w:space="0" w:color="auto"/>
              <w:right w:val="single" w:sz="4" w:space="0" w:color="auto"/>
            </w:tcBorders>
            <w:vAlign w:val="center"/>
            <w:hideMark/>
          </w:tcPr>
          <w:p w14:paraId="5EBC68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7CFE056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3822B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6D678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Row 3, (6,-)</w:t>
            </w:r>
          </w:p>
        </w:tc>
      </w:tr>
      <w:tr w:rsidR="00401420" w:rsidRPr="00401420" w14:paraId="5D025ABF" w14:textId="77777777" w:rsidTr="00536DF0">
        <w:trPr>
          <w:trHeight w:val="230"/>
          <w:jc w:val="center"/>
        </w:trPr>
        <w:tc>
          <w:tcPr>
            <w:tcW w:w="1481" w:type="dxa"/>
            <w:vMerge/>
            <w:tcBorders>
              <w:left w:val="single" w:sz="4" w:space="0" w:color="auto"/>
              <w:right w:val="single" w:sz="4" w:space="0" w:color="auto"/>
            </w:tcBorders>
            <w:vAlign w:val="center"/>
            <w:hideMark/>
          </w:tcPr>
          <w:p w14:paraId="46AD074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76FD1B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6723BF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16E3C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w:t>
            </w:r>
          </w:p>
        </w:tc>
      </w:tr>
      <w:tr w:rsidR="00401420" w:rsidRPr="00401420" w14:paraId="39F9AEE2" w14:textId="77777777" w:rsidTr="00536DF0">
        <w:trPr>
          <w:trHeight w:val="230"/>
          <w:jc w:val="center"/>
        </w:trPr>
        <w:tc>
          <w:tcPr>
            <w:tcW w:w="1481" w:type="dxa"/>
            <w:vMerge/>
            <w:tcBorders>
              <w:left w:val="single" w:sz="4" w:space="0" w:color="auto"/>
              <w:right w:val="single" w:sz="4" w:space="0" w:color="auto"/>
            </w:tcBorders>
            <w:vAlign w:val="center"/>
          </w:tcPr>
          <w:p w14:paraId="3E6028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0A05662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CSI-RS</w:t>
            </w:r>
          </w:p>
          <w:p w14:paraId="0C2C3F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hint="eastAsia"/>
                <w:sz w:val="18"/>
                <w:lang w:val="en-US" w:eastAsia="zh-CN"/>
              </w:rPr>
              <w:t>interval</w:t>
            </w:r>
            <w:r w:rsidRPr="00401420">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7EBC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11F54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r>
      <w:tr w:rsidR="00401420" w:rsidRPr="00401420" w14:paraId="2A8AB7D5"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AB6DB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1415A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DD25E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401420">
              <w:rPr>
                <w:rFonts w:ascii="Arial" w:eastAsia="宋体" w:hAnsi="Arial"/>
                <w:sz w:val="18"/>
                <w:lang w:eastAsia="zh-CN"/>
              </w:rPr>
              <w:t>Periodic</w:t>
            </w:r>
          </w:p>
        </w:tc>
      </w:tr>
      <w:tr w:rsidR="00401420" w:rsidRPr="00401420" w14:paraId="24EE4004"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6BB416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8C973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371EF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Table 1</w:t>
            </w:r>
          </w:p>
        </w:tc>
      </w:tr>
      <w:tr w:rsidR="00401420" w:rsidRPr="00401420" w14:paraId="1BB96024"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31A9A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0E9A21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9FA20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zh-CN"/>
              </w:rPr>
              <w:t>cri-RI-PMI-CQI</w:t>
            </w:r>
          </w:p>
        </w:tc>
      </w:tr>
      <w:tr w:rsidR="00401420" w:rsidRPr="00401420" w14:paraId="2771BE52"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1AA075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2E77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4EB06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Wideband</w:t>
            </w:r>
          </w:p>
        </w:tc>
      </w:tr>
      <w:tr w:rsidR="00401420" w:rsidRPr="00401420" w14:paraId="28A574E8"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9F185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F74D5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01D8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Wideband</w:t>
            </w:r>
          </w:p>
        </w:tc>
      </w:tr>
      <w:tr w:rsidR="00401420" w:rsidRPr="00401420" w14:paraId="08351D40"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E82BB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286F5B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RB</w:t>
            </w:r>
          </w:p>
        </w:tc>
        <w:tc>
          <w:tcPr>
            <w:tcW w:w="1524" w:type="dxa"/>
            <w:tcBorders>
              <w:top w:val="single" w:sz="4" w:space="0" w:color="auto"/>
              <w:left w:val="single" w:sz="4" w:space="0" w:color="auto"/>
              <w:bottom w:val="single" w:sz="4" w:space="0" w:color="auto"/>
              <w:right w:val="single" w:sz="4" w:space="0" w:color="auto"/>
            </w:tcBorders>
            <w:vAlign w:val="center"/>
          </w:tcPr>
          <w:p w14:paraId="531C85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8</w:t>
            </w:r>
          </w:p>
        </w:tc>
      </w:tr>
      <w:tr w:rsidR="00401420" w:rsidRPr="00401420" w14:paraId="3D62DD3D"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8AFD94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0D2F0E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152B7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111111111</w:t>
            </w:r>
          </w:p>
        </w:tc>
      </w:tr>
      <w:tr w:rsidR="00401420" w:rsidRPr="00401420" w14:paraId="5C3AEDF9"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4CE40D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CSI-Report </w:t>
            </w:r>
            <w:r w:rsidRPr="00401420">
              <w:rPr>
                <w:rFonts w:ascii="Arial" w:eastAsia="宋体" w:hAnsi="Arial" w:hint="eastAsia"/>
                <w:sz w:val="18"/>
                <w:lang w:val="en-US" w:eastAsia="zh-CN"/>
              </w:rPr>
              <w:t>interval</w:t>
            </w:r>
            <w:r w:rsidRPr="00401420">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79AE7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CA760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8/3</w:t>
            </w:r>
          </w:p>
        </w:tc>
      </w:tr>
      <w:tr w:rsidR="00401420" w:rsidRPr="00401420" w14:paraId="70EBD000" w14:textId="77777777" w:rsidTr="00536DF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BC849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2DB641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44026A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BBF9C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zh-CN"/>
              </w:rPr>
              <w:t>typeI-SinglePanel</w:t>
            </w:r>
          </w:p>
        </w:tc>
      </w:tr>
      <w:tr w:rsidR="00401420" w:rsidRPr="00401420" w14:paraId="2C87CFC5" w14:textId="77777777" w:rsidTr="00536DF0">
        <w:trPr>
          <w:trHeight w:val="230"/>
          <w:jc w:val="center"/>
        </w:trPr>
        <w:tc>
          <w:tcPr>
            <w:tcW w:w="1481" w:type="dxa"/>
            <w:vMerge/>
            <w:tcBorders>
              <w:left w:val="single" w:sz="4" w:space="0" w:color="auto"/>
              <w:right w:val="single" w:sz="4" w:space="0" w:color="auto"/>
            </w:tcBorders>
            <w:hideMark/>
          </w:tcPr>
          <w:p w14:paraId="219780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4C30E75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B278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6F2D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w:t>
            </w:r>
          </w:p>
        </w:tc>
      </w:tr>
      <w:tr w:rsidR="00401420" w:rsidRPr="00401420" w14:paraId="5DCFFB4F" w14:textId="77777777" w:rsidTr="00536DF0">
        <w:trPr>
          <w:trHeight w:val="230"/>
          <w:jc w:val="center"/>
        </w:trPr>
        <w:tc>
          <w:tcPr>
            <w:tcW w:w="1481" w:type="dxa"/>
            <w:vMerge/>
            <w:tcBorders>
              <w:left w:val="single" w:sz="4" w:space="0" w:color="auto"/>
              <w:right w:val="single" w:sz="4" w:space="0" w:color="auto"/>
            </w:tcBorders>
            <w:hideMark/>
          </w:tcPr>
          <w:p w14:paraId="713A8B8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6E06FD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1D323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B0444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N/A</w:t>
            </w:r>
          </w:p>
        </w:tc>
      </w:tr>
      <w:tr w:rsidR="00401420" w:rsidRPr="00401420" w14:paraId="2D542FB9" w14:textId="77777777" w:rsidTr="00536DF0">
        <w:trPr>
          <w:trHeight w:val="230"/>
          <w:jc w:val="center"/>
        </w:trPr>
        <w:tc>
          <w:tcPr>
            <w:tcW w:w="1481" w:type="dxa"/>
            <w:vMerge/>
            <w:tcBorders>
              <w:left w:val="single" w:sz="4" w:space="0" w:color="auto"/>
              <w:right w:val="single" w:sz="4" w:space="0" w:color="auto"/>
            </w:tcBorders>
            <w:hideMark/>
          </w:tcPr>
          <w:p w14:paraId="0EE8DE3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16A0C52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0B780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ABDC5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001111</w:t>
            </w:r>
          </w:p>
        </w:tc>
      </w:tr>
      <w:tr w:rsidR="00401420" w:rsidRPr="00401420" w14:paraId="31870A81" w14:textId="77777777" w:rsidTr="00536DF0">
        <w:trPr>
          <w:trHeight w:val="230"/>
          <w:jc w:val="center"/>
        </w:trPr>
        <w:tc>
          <w:tcPr>
            <w:tcW w:w="1481" w:type="dxa"/>
            <w:vMerge/>
            <w:tcBorders>
              <w:left w:val="single" w:sz="4" w:space="0" w:color="auto"/>
              <w:bottom w:val="single" w:sz="4" w:space="0" w:color="auto"/>
              <w:right w:val="single" w:sz="4" w:space="0" w:color="auto"/>
            </w:tcBorders>
          </w:tcPr>
          <w:p w14:paraId="11B78B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496D79F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7EBF1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18DA1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N/A</w:t>
            </w:r>
          </w:p>
        </w:tc>
      </w:tr>
      <w:tr w:rsidR="00401420" w:rsidRPr="00401420" w14:paraId="0B362600"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4AAB65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eastAsia="en-GB"/>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442194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ms</w:t>
            </w:r>
          </w:p>
        </w:tc>
        <w:tc>
          <w:tcPr>
            <w:tcW w:w="1524" w:type="dxa"/>
            <w:tcBorders>
              <w:top w:val="single" w:sz="4" w:space="0" w:color="auto"/>
              <w:left w:val="single" w:sz="4" w:space="0" w:color="auto"/>
              <w:bottom w:val="single" w:sz="4" w:space="0" w:color="auto"/>
              <w:right w:val="single" w:sz="4" w:space="0" w:color="auto"/>
            </w:tcBorders>
            <w:vAlign w:val="center"/>
          </w:tcPr>
          <w:p w14:paraId="573AF0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1.75</w:t>
            </w:r>
          </w:p>
        </w:tc>
      </w:tr>
      <w:tr w:rsidR="00401420" w:rsidRPr="00401420" w14:paraId="5B0EB6B5"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5C82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7313B4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606B9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4</w:t>
            </w:r>
          </w:p>
        </w:tc>
      </w:tr>
      <w:tr w:rsidR="00401420" w:rsidRPr="00401420" w14:paraId="05367267"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841D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401420">
              <w:rPr>
                <w:rFonts w:ascii="Arial" w:eastAsia="宋体" w:hAnsi="Arial"/>
                <w:sz w:val="18"/>
                <w:lang w:eastAsia="en-GB"/>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0D7889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432A0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01420">
              <w:rPr>
                <w:rFonts w:ascii="Arial" w:eastAsia="Times New Roman" w:hAnsi="Arial" w:cs="Arial"/>
                <w:sz w:val="18"/>
                <w:szCs w:val="18"/>
                <w:lang w:eastAsia="en-GB"/>
              </w:rPr>
              <w:t>M-FR2-A.3.5-3</w:t>
            </w:r>
          </w:p>
        </w:tc>
      </w:tr>
      <w:tr w:rsidR="00401420" w:rsidRPr="00401420" w14:paraId="706B655A" w14:textId="77777777" w:rsidTr="00536DF0">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14CF8D6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eastAsia="zh-CN"/>
              </w:rPr>
              <w:t xml:space="preserve">Note 1: </w:t>
            </w:r>
            <w:r w:rsidRPr="00401420">
              <w:rPr>
                <w:rFonts w:ascii="Arial" w:eastAsia="Times New Roman" w:hAnsi="Arial"/>
                <w:sz w:val="18"/>
                <w:lang w:eastAsia="zh-CN"/>
              </w:rPr>
              <w:tab/>
              <w:t>The same requirements are applicable for TDD with different UL-DL pattern.</w:t>
            </w:r>
          </w:p>
          <w:p w14:paraId="79711DF4"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zh-CN"/>
              </w:rPr>
              <w:tab/>
            </w:r>
            <w:r w:rsidRPr="00401420">
              <w:rPr>
                <w:rFonts w:ascii="Arial" w:eastAsia="宋体" w:hAnsi="Arial"/>
                <w:sz w:val="18"/>
                <w:lang w:eastAsia="en-GB"/>
              </w:rPr>
              <w:t>For random precoder selection, the precoder shall be updated in each slot (</w:t>
            </w:r>
            <w:r w:rsidRPr="00401420">
              <w:rPr>
                <w:rFonts w:ascii="Arial" w:eastAsia="宋体" w:hAnsi="Arial"/>
                <w:sz w:val="18"/>
                <w:lang w:eastAsia="zh-CN"/>
              </w:rPr>
              <w:t>0.125</w:t>
            </w:r>
            <w:r w:rsidRPr="00401420">
              <w:rPr>
                <w:rFonts w:ascii="Arial" w:eastAsia="宋体" w:hAnsi="Arial"/>
                <w:sz w:val="18"/>
                <w:lang w:eastAsia="en-GB"/>
              </w:rPr>
              <w:t xml:space="preserve"> ms granularity).</w:t>
            </w:r>
          </w:p>
          <w:p w14:paraId="039722EA"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3:</w:t>
            </w:r>
            <w:r w:rsidRPr="00401420">
              <w:rPr>
                <w:rFonts w:ascii="Arial" w:eastAsia="Times New Roman" w:hAnsi="Arial"/>
                <w:sz w:val="18"/>
                <w:lang w:eastAsia="zh-CN"/>
              </w:rPr>
              <w:tab/>
            </w:r>
            <w:r w:rsidRPr="00401420">
              <w:rPr>
                <w:rFonts w:ascii="Arial" w:eastAsia="Times New Roman" w:hAnsi="Arial"/>
                <w:sz w:val="18"/>
                <w:lang w:eastAsia="en-GB"/>
              </w:rPr>
              <w:t xml:space="preserve">If the </w:t>
            </w:r>
            <w:r w:rsidRPr="00401420">
              <w:rPr>
                <w:rFonts w:ascii="Arial" w:eastAsia="宋体" w:hAnsi="Arial"/>
                <w:sz w:val="18"/>
                <w:lang w:val="en-US" w:eastAsia="zh-CN"/>
              </w:rPr>
              <w:t>IAB-MT</w:t>
            </w:r>
            <w:r w:rsidRPr="00401420">
              <w:rPr>
                <w:rFonts w:ascii="Arial" w:eastAsia="Times New Roman" w:hAnsi="Arial"/>
                <w:sz w:val="18"/>
                <w:lang w:eastAsia="en-GB"/>
              </w:rPr>
              <w:t xml:space="preserve"> reports in an available uplink reporting instance at </w:t>
            </w:r>
            <w:r w:rsidRPr="00401420">
              <w:rPr>
                <w:rFonts w:ascii="Arial" w:eastAsia="Times New Roman" w:hAnsi="Arial"/>
                <w:sz w:val="18"/>
                <w:lang w:eastAsia="zh-CN"/>
              </w:rPr>
              <w:t>slot</w:t>
            </w:r>
            <w:r w:rsidRPr="00401420">
              <w:rPr>
                <w:rFonts w:ascii="Arial" w:eastAsia="Times New Roman" w:hAnsi="Arial"/>
                <w:sz w:val="18"/>
                <w:lang w:eastAsia="en-GB"/>
              </w:rPr>
              <w:t xml:space="preserve"> #n based on PMI estimation at a downlink </w:t>
            </w:r>
            <w:r w:rsidRPr="00401420">
              <w:rPr>
                <w:rFonts w:ascii="Arial" w:eastAsia="Times New Roman" w:hAnsi="Arial"/>
                <w:sz w:val="18"/>
                <w:lang w:eastAsia="zh-CN"/>
              </w:rPr>
              <w:t>slot</w:t>
            </w:r>
            <w:r w:rsidRPr="00401420">
              <w:rPr>
                <w:rFonts w:ascii="Arial" w:eastAsia="Times New Roman" w:hAnsi="Arial"/>
                <w:sz w:val="18"/>
                <w:lang w:eastAsia="en-GB"/>
              </w:rPr>
              <w:t xml:space="preserve"> not later than </w:t>
            </w:r>
            <w:r w:rsidRPr="00401420">
              <w:rPr>
                <w:rFonts w:ascii="Arial" w:eastAsia="Times New Roman" w:hAnsi="Arial"/>
                <w:sz w:val="18"/>
                <w:lang w:eastAsia="zh-CN"/>
              </w:rPr>
              <w:t>slot</w:t>
            </w:r>
            <w:r w:rsidRPr="00401420">
              <w:rPr>
                <w:rFonts w:ascii="Arial" w:eastAsia="Times New Roman" w:hAnsi="Arial"/>
                <w:sz w:val="18"/>
                <w:lang w:eastAsia="en-GB"/>
              </w:rPr>
              <w:t>#(n-</w:t>
            </w:r>
            <w:r w:rsidRPr="00401420">
              <w:rPr>
                <w:rFonts w:ascii="Arial" w:eastAsia="Times New Roman" w:hAnsi="Arial"/>
                <w:sz w:val="18"/>
                <w:lang w:eastAsia="zh-CN"/>
              </w:rPr>
              <w:t>4</w:t>
            </w:r>
            <w:r w:rsidRPr="00401420">
              <w:rPr>
                <w:rFonts w:ascii="Arial" w:eastAsia="Times New Roman" w:hAnsi="Arial"/>
                <w:sz w:val="18"/>
                <w:lang w:eastAsia="en-GB"/>
              </w:rPr>
              <w:t xml:space="preserve">), this reported PMI cannot be applied at the gNB downlink before </w:t>
            </w:r>
            <w:r w:rsidRPr="00401420">
              <w:rPr>
                <w:rFonts w:ascii="Arial" w:eastAsia="Times New Roman" w:hAnsi="Arial"/>
                <w:sz w:val="18"/>
                <w:lang w:eastAsia="zh-CN"/>
              </w:rPr>
              <w:t>slot</w:t>
            </w:r>
            <w:r w:rsidRPr="00401420">
              <w:rPr>
                <w:rFonts w:ascii="Arial" w:eastAsia="Times New Roman" w:hAnsi="Arial"/>
                <w:sz w:val="18"/>
                <w:lang w:eastAsia="en-GB"/>
              </w:rPr>
              <w:t>#(n+</w:t>
            </w:r>
            <w:r w:rsidRPr="00401420">
              <w:rPr>
                <w:rFonts w:ascii="Arial" w:eastAsia="Times New Roman" w:hAnsi="Arial"/>
                <w:sz w:val="18"/>
                <w:lang w:eastAsia="zh-CN"/>
              </w:rPr>
              <w:t>4</w:t>
            </w:r>
            <w:r w:rsidRPr="00401420">
              <w:rPr>
                <w:rFonts w:ascii="Arial" w:eastAsia="Times New Roman" w:hAnsi="Arial"/>
                <w:sz w:val="18"/>
                <w:lang w:eastAsia="en-GB"/>
              </w:rPr>
              <w:t>).</w:t>
            </w:r>
          </w:p>
          <w:p w14:paraId="5823157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 xml:space="preserve">Note </w:t>
            </w:r>
            <w:r w:rsidRPr="00401420">
              <w:rPr>
                <w:rFonts w:ascii="Arial" w:eastAsia="宋体" w:hAnsi="Arial"/>
                <w:sz w:val="18"/>
                <w:lang w:eastAsia="zh-CN"/>
              </w:rPr>
              <w:t>4</w:t>
            </w:r>
            <w:r w:rsidRPr="00401420">
              <w:rPr>
                <w:rFonts w:ascii="Arial" w:eastAsia="宋体" w:hAnsi="Arial"/>
                <w:sz w:val="18"/>
                <w:lang w:eastAsia="en-GB"/>
              </w:rPr>
              <w:t>:</w:t>
            </w:r>
            <w:r w:rsidRPr="00401420">
              <w:rPr>
                <w:rFonts w:ascii="Arial" w:eastAsia="宋体" w:hAnsi="Arial"/>
                <w:sz w:val="18"/>
                <w:lang w:eastAsia="en-GB"/>
              </w:rPr>
              <w:tab/>
              <w:t xml:space="preserve">Randomization of the principle beam direction shall be used as specified in </w:t>
            </w:r>
            <w:r w:rsidRPr="00401420">
              <w:rPr>
                <w:rFonts w:ascii="Arial" w:eastAsia="宋体" w:hAnsi="Arial"/>
                <w:sz w:val="18"/>
                <w:szCs w:val="18"/>
                <w:lang w:eastAsia="zh-CN"/>
              </w:rPr>
              <w:t xml:space="preserve">Annex </w:t>
            </w:r>
            <w:r w:rsidRPr="00401420">
              <w:rPr>
                <w:rFonts w:ascii="Arial" w:eastAsia="宋体" w:hAnsi="Arial"/>
                <w:sz w:val="18"/>
                <w:szCs w:val="18"/>
                <w:lang w:eastAsia="en-GB"/>
              </w:rPr>
              <w:t>I.2.3.2.3</w:t>
            </w:r>
            <w:r w:rsidRPr="00401420">
              <w:rPr>
                <w:rFonts w:ascii="Arial" w:eastAsia="宋体" w:hAnsi="Arial"/>
                <w:sz w:val="18"/>
                <w:lang w:eastAsia="en-GB"/>
              </w:rPr>
              <w:t>.</w:t>
            </w:r>
          </w:p>
          <w:p w14:paraId="54FC5C3D"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5:</w:t>
            </w:r>
            <w:r w:rsidRPr="00401420">
              <w:rPr>
                <w:rFonts w:ascii="Arial" w:eastAsia="宋体" w:hAnsi="Arial"/>
                <w:sz w:val="18"/>
                <w:lang w:eastAsia="zh-CN"/>
              </w:rPr>
              <w:tab/>
            </w:r>
            <w:r w:rsidRPr="00401420">
              <w:rPr>
                <w:rFonts w:ascii="Arial" w:eastAsia="宋体" w:hAnsi="Arial"/>
                <w:sz w:val="18"/>
                <w:lang w:eastAsia="en-GB"/>
              </w:rPr>
              <w:t>SSB, TRS,</w:t>
            </w:r>
            <w:r w:rsidRPr="00401420">
              <w:rPr>
                <w:rFonts w:ascii="Arial" w:eastAsia="Times New Roman" w:hAnsi="Arial"/>
                <w:sz w:val="18"/>
                <w:lang w:eastAsia="en-GB"/>
              </w:rPr>
              <w:t xml:space="preserve"> CSI-RS</w:t>
            </w:r>
            <w:r w:rsidRPr="00401420">
              <w:rPr>
                <w:rFonts w:ascii="Arial" w:eastAsia="宋体" w:hAnsi="Arial"/>
                <w:sz w:val="18"/>
                <w:lang w:eastAsia="en-GB"/>
              </w:rPr>
              <w:t xml:space="preserve"> and/or other unspecified test parameters with respect to TS 38.1</w:t>
            </w:r>
            <w:r w:rsidRPr="00401420">
              <w:rPr>
                <w:rFonts w:ascii="Arial" w:eastAsia="Times New Roman" w:hAnsi="Arial"/>
                <w:sz w:val="18"/>
                <w:lang w:eastAsia="en-GB"/>
              </w:rPr>
              <w:t>01</w:t>
            </w:r>
            <w:r w:rsidRPr="00401420">
              <w:rPr>
                <w:rFonts w:eastAsia="Times New Roman"/>
                <w:lang w:eastAsia="en-GB"/>
              </w:rPr>
              <w:t>-4</w:t>
            </w:r>
            <w:r w:rsidRPr="00401420">
              <w:rPr>
                <w:rFonts w:ascii="Arial" w:eastAsia="Times New Roman" w:hAnsi="Arial"/>
                <w:sz w:val="18"/>
                <w:lang w:eastAsia="en-GB"/>
              </w:rPr>
              <w:t xml:space="preserve"> [</w:t>
            </w:r>
            <w:r w:rsidRPr="00401420">
              <w:rPr>
                <w:rFonts w:ascii="Arial" w:eastAsia="宋体" w:hAnsi="Arial" w:hint="eastAsia"/>
                <w:sz w:val="18"/>
                <w:lang w:eastAsia="zh-CN"/>
              </w:rPr>
              <w:t>28</w:t>
            </w:r>
            <w:r w:rsidRPr="00401420">
              <w:rPr>
                <w:rFonts w:ascii="Arial" w:eastAsia="Times New Roman" w:hAnsi="Arial"/>
                <w:sz w:val="18"/>
                <w:lang w:eastAsia="en-GB"/>
              </w:rPr>
              <w:t>] a</w:t>
            </w:r>
            <w:r w:rsidRPr="00401420">
              <w:rPr>
                <w:rFonts w:eastAsia="Times New Roman"/>
                <w:lang w:eastAsia="en-GB"/>
              </w:rPr>
              <w:t>re</w:t>
            </w:r>
            <w:r w:rsidRPr="00401420">
              <w:rPr>
                <w:rFonts w:ascii="Arial" w:eastAsia="宋体" w:hAnsi="Arial"/>
                <w:sz w:val="18"/>
                <w:lang w:eastAsia="en-GB"/>
              </w:rPr>
              <w:t xml:space="preserve"> left up to test implementation, if transmitted or needed</w:t>
            </w:r>
          </w:p>
        </w:tc>
      </w:tr>
    </w:tbl>
    <w:p w14:paraId="631C1BB0" w14:textId="77777777" w:rsidR="00401420" w:rsidRPr="00401420" w:rsidRDefault="00401420" w:rsidP="00401420">
      <w:pPr>
        <w:overflowPunct w:val="0"/>
        <w:autoSpaceDE w:val="0"/>
        <w:autoSpaceDN w:val="0"/>
        <w:adjustRightInd w:val="0"/>
        <w:textAlignment w:val="baseline"/>
        <w:rPr>
          <w:rFonts w:eastAsia="宋体"/>
          <w:lang w:val="en-US" w:eastAsia="zh-CN"/>
        </w:rPr>
      </w:pPr>
    </w:p>
    <w:p w14:paraId="485F21A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lastRenderedPageBreak/>
        <w:t>11.2.3.2.</w:t>
      </w:r>
      <w:r w:rsidRPr="00401420">
        <w:rPr>
          <w:rFonts w:ascii="Arial" w:eastAsia="Times New Roman" w:hAnsi="Arial"/>
          <w:lang w:eastAsia="en-GB"/>
        </w:rPr>
        <w:t>3</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049AE108" w14:textId="1AD1E34E"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w:t>
      </w:r>
      <w:r w:rsidRPr="00401420">
        <w:rPr>
          <w:rFonts w:eastAsia="宋体"/>
          <w:lang w:val="en-US" w:eastAsia="zh-CN"/>
        </w:rPr>
        <w:t>11.2.3.2.3.1-1</w:t>
      </w:r>
      <w:r w:rsidRPr="00401420">
        <w:rPr>
          <w:rFonts w:eastAsia="宋体"/>
          <w:lang w:val="en-US" w:eastAsia="en-GB"/>
        </w:rPr>
        <w:t xml:space="preserve">, and using the downlink physical channels specified in Annex </w:t>
      </w:r>
      <w:del w:id="1652" w:author="Huawei" w:date="2023-04-27T10:22:00Z">
        <w:r w:rsidRPr="00401420" w:rsidDel="00B61469">
          <w:rPr>
            <w:rFonts w:eastAsia="Times New Roman"/>
            <w:lang w:eastAsia="en-GB"/>
          </w:rPr>
          <w:delText>TBA</w:delText>
        </w:r>
      </w:del>
      <w:ins w:id="1653" w:author="Huawei" w:date="2023-04-27T10:22:00Z">
        <w:r w:rsidR="00B61469">
          <w:rPr>
            <w:rFonts w:eastAsia="Times New Roman"/>
            <w:lang w:eastAsia="en-GB"/>
          </w:rPr>
          <w:t>A</w:t>
        </w:r>
      </w:ins>
      <w:r w:rsidRPr="00401420">
        <w:rPr>
          <w:rFonts w:eastAsia="宋体"/>
          <w:lang w:val="en-US" w:eastAsia="en-GB"/>
        </w:rPr>
        <w:t xml:space="preserve">, the minimum requirements are specified in Table </w:t>
      </w:r>
      <w:r w:rsidRPr="00401420">
        <w:rPr>
          <w:rFonts w:eastAsia="宋体"/>
          <w:lang w:val="en-US" w:eastAsia="zh-CN"/>
        </w:rPr>
        <w:t>11.2.3.2.3.2-1</w:t>
      </w:r>
      <w:r w:rsidRPr="00401420">
        <w:rPr>
          <w:rFonts w:eastAsia="宋体"/>
          <w:lang w:val="en-US" w:eastAsia="en-GB"/>
        </w:rPr>
        <w:t>.</w:t>
      </w:r>
    </w:p>
    <w:p w14:paraId="44B7AFD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b/>
          <w:lang w:val="en-US" w:eastAsia="en-GB"/>
        </w:rPr>
        <w:t>Table 11.2.3.2.</w:t>
      </w:r>
      <w:r w:rsidRPr="00401420">
        <w:rPr>
          <w:rFonts w:ascii="Arial" w:eastAsia="Times New Roman" w:hAnsi="Arial"/>
          <w:b/>
          <w:lang w:eastAsia="en-GB"/>
        </w:rPr>
        <w:t>3</w:t>
      </w:r>
      <w:r w:rsidRPr="00401420">
        <w:rPr>
          <w:rFonts w:ascii="Arial" w:eastAsia="Times New Roman" w:hAnsi="Arial"/>
          <w:b/>
          <w:lang w:val="en-US" w:eastAsia="en-GB"/>
        </w:rPr>
        <w:t>.2-1</w:t>
      </w:r>
      <w:r w:rsidRPr="00401420">
        <w:rPr>
          <w:rFonts w:ascii="Arial" w:eastAsia="Times New Roman" w:hAnsi="Arial" w:hint="eastAsia"/>
          <w:b/>
          <w:lang w:val="en-US" w:eastAsia="zh-CN"/>
        </w:rPr>
        <w:t>:</w:t>
      </w:r>
      <w:r w:rsidRPr="00401420">
        <w:rPr>
          <w:rFonts w:ascii="Arial" w:eastAsia="Times New Roman" w:hAnsi="Arial"/>
          <w:b/>
          <w:lang w:val="en-US" w:eastAsia="en-G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01420" w:rsidRPr="00401420" w14:paraId="0AA9FE2D"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55E0E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2F69D8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r>
      <w:tr w:rsidR="00401420" w:rsidRPr="00401420" w14:paraId="5FE03674"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3688C6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01420">
              <w:rPr>
                <w:rFonts w:ascii="Symbol" w:eastAsia="?? ??" w:hAnsi="Symbol" w:cs="Arial"/>
                <w:i/>
                <w:sz w:val="18"/>
                <w:lang w:val="en-US"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84591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宋体" w:hAnsi="Arial" w:hint="eastAsia"/>
                <w:sz w:val="18"/>
                <w:lang w:val="en-US" w:eastAsia="zh-CN"/>
              </w:rPr>
              <w:t>1.05</w:t>
            </w:r>
          </w:p>
        </w:tc>
      </w:tr>
    </w:tbl>
    <w:p w14:paraId="3795F3AE"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EB2378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54" w:name="_Toc74583514"/>
      <w:bookmarkStart w:id="1655" w:name="_Toc76542327"/>
      <w:bookmarkStart w:id="1656" w:name="_Toc82450309"/>
      <w:bookmarkStart w:id="1657" w:name="_Toc82450957"/>
      <w:bookmarkStart w:id="1658" w:name="_Toc89949346"/>
      <w:bookmarkStart w:id="1659" w:name="_Toc98755735"/>
      <w:bookmarkStart w:id="1660" w:name="_Toc106182788"/>
      <w:r w:rsidRPr="00401420">
        <w:rPr>
          <w:rFonts w:ascii="Arial" w:eastAsia="Times New Roman" w:hAnsi="Arial"/>
          <w:sz w:val="22"/>
          <w:lang w:val="en-US" w:eastAsia="zh-CN"/>
        </w:rPr>
        <w:t>11.2.3.2.</w:t>
      </w:r>
      <w:r w:rsidRPr="00401420">
        <w:rPr>
          <w:rFonts w:ascii="Arial" w:eastAsia="Times New Roman" w:hAnsi="Arial"/>
          <w:sz w:val="22"/>
          <w:lang w:eastAsia="zh-CN"/>
        </w:rPr>
        <w:t>4</w:t>
      </w:r>
      <w:r w:rsidRPr="00401420">
        <w:rPr>
          <w:rFonts w:ascii="Arial" w:eastAsia="Times New Roman" w:hAnsi="Arial"/>
          <w:sz w:val="22"/>
          <w:lang w:val="en-US" w:eastAsia="zh-CN"/>
        </w:rPr>
        <w:tab/>
        <w:t>Reporting of Rank Indicator (RI)</w:t>
      </w:r>
      <w:bookmarkEnd w:id="1654"/>
      <w:bookmarkEnd w:id="1655"/>
      <w:bookmarkEnd w:id="1656"/>
      <w:bookmarkEnd w:id="1657"/>
      <w:bookmarkEnd w:id="1658"/>
      <w:bookmarkEnd w:id="1659"/>
      <w:bookmarkEnd w:id="1660"/>
    </w:p>
    <w:p w14:paraId="6607E27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zh-CN"/>
        </w:rPr>
        <w:t>11.2.3.2.</w:t>
      </w:r>
      <w:r w:rsidRPr="00401420">
        <w:rPr>
          <w:rFonts w:ascii="Arial" w:eastAsia="Times New Roman" w:hAnsi="Arial"/>
          <w:lang w:eastAsia="zh-CN"/>
        </w:rPr>
        <w:t>4</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7870B0D"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2BFD12E" w14:textId="77777777" w:rsidR="00401420" w:rsidRPr="00401420" w:rsidRDefault="00401420" w:rsidP="00401420">
      <w:pPr>
        <w:tabs>
          <w:tab w:val="left" w:pos="6096"/>
        </w:tabs>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minimum performance requirement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w:t>
      </w:r>
      <w:r w:rsidRPr="00401420">
        <w:rPr>
          <w:rFonts w:eastAsia="Times New Roman"/>
          <w:lang w:eastAsia="en-GB"/>
        </w:rPr>
        <w:t xml:space="preserve">2-1 </w:t>
      </w:r>
      <w:r w:rsidRPr="00401420">
        <w:rPr>
          <w:rFonts w:eastAsia="宋体"/>
          <w:lang w:val="en-US" w:eastAsia="en-GB"/>
        </w:rPr>
        <w:t>is defined as</w:t>
      </w:r>
    </w:p>
    <w:p w14:paraId="43C8BB49"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a)</w:t>
      </w:r>
      <w:r w:rsidRPr="00401420">
        <w:rPr>
          <w:rFonts w:eastAsia="宋体"/>
          <w:lang w:val="en-US" w:eastAsia="en-GB"/>
        </w:rPr>
        <w:tab/>
        <w:t xml:space="preserve">The ratio of the throughput obtained when transmitting based on </w:t>
      </w:r>
      <w:r w:rsidRPr="00401420">
        <w:rPr>
          <w:rFonts w:eastAsia="宋体"/>
          <w:lang w:val="en-US" w:eastAsia="zh-CN"/>
        </w:rPr>
        <w:t>IAB-MT</w:t>
      </w:r>
      <w:r w:rsidRPr="00401420">
        <w:rPr>
          <w:rFonts w:eastAsia="宋体"/>
          <w:lang w:val="en-US" w:eastAsia="en-GB"/>
        </w:rPr>
        <w:t xml:space="preserve"> reported RI and that obtained when transmitting with fixed rank 1 shall be ≥ </w:t>
      </w:r>
      <w:r w:rsidRPr="00401420">
        <w:rPr>
          <w:rFonts w:ascii="Symbol" w:eastAsia="宋体" w:hAnsi="Symbol"/>
          <w:lang w:val="en-US" w:eastAsia="en-GB"/>
        </w:rPr>
        <w:t></w:t>
      </w:r>
      <w:r w:rsidRPr="00401420">
        <w:rPr>
          <w:rFonts w:ascii="Symbol" w:eastAsia="宋体" w:hAnsi="Symbol"/>
          <w:vertAlign w:val="subscript"/>
          <w:lang w:val="en-US" w:eastAsia="en-GB"/>
        </w:rPr>
        <w:t></w:t>
      </w:r>
      <w:r w:rsidRPr="00401420">
        <w:rPr>
          <w:rFonts w:eastAsia="宋体"/>
          <w:lang w:val="en-US" w:eastAsia="en-GB"/>
        </w:rPr>
        <w:t>;</w:t>
      </w:r>
    </w:p>
    <w:p w14:paraId="06C5B6D1"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b)</w:t>
      </w:r>
      <w:r w:rsidRPr="00401420">
        <w:rPr>
          <w:rFonts w:eastAsia="宋体"/>
          <w:lang w:val="en-US" w:eastAsia="en-GB"/>
        </w:rPr>
        <w:tab/>
        <w:t xml:space="preserve">The ratio of the throughput obtained when transmitting based on </w:t>
      </w:r>
      <w:r w:rsidRPr="00401420">
        <w:rPr>
          <w:rFonts w:eastAsia="宋体"/>
          <w:lang w:val="en-US" w:eastAsia="zh-CN"/>
        </w:rPr>
        <w:t>IAB-MT</w:t>
      </w:r>
      <w:r w:rsidRPr="00401420">
        <w:rPr>
          <w:rFonts w:eastAsia="宋体"/>
          <w:lang w:val="en-US" w:eastAsia="en-GB"/>
        </w:rPr>
        <w:t xml:space="preserve"> reported RI and that obtained when transmitting with fixed rank 2 shall be ≥ </w:t>
      </w:r>
      <w:r w:rsidRPr="00401420">
        <w:rPr>
          <w:rFonts w:ascii="Symbol" w:eastAsia="宋体" w:hAnsi="Symbol"/>
          <w:lang w:val="en-US" w:eastAsia="en-GB"/>
        </w:rPr>
        <w:t></w:t>
      </w:r>
      <w:r w:rsidRPr="00401420">
        <w:rPr>
          <w:rFonts w:ascii="Symbol" w:eastAsia="宋体" w:hAnsi="Symbol"/>
          <w:vertAlign w:val="subscript"/>
          <w:lang w:val="en-US" w:eastAsia="en-GB"/>
        </w:rPr>
        <w:t></w:t>
      </w:r>
      <w:r w:rsidRPr="00401420">
        <w:rPr>
          <w:rFonts w:eastAsia="宋体"/>
          <w:lang w:val="en-US" w:eastAsia="en-GB"/>
        </w:rPr>
        <w:t>;</w:t>
      </w:r>
    </w:p>
    <w:p w14:paraId="6A03147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val="en-US" w:eastAsia="en-GB"/>
        </w:rPr>
        <w:lastRenderedPageBreak/>
        <w:t xml:space="preserve">Table </w:t>
      </w:r>
      <w:r w:rsidRPr="00401420">
        <w:rPr>
          <w:rFonts w:ascii="Arial" w:eastAsia="Times New Roman" w:hAnsi="Arial"/>
          <w:b/>
          <w:lang w:val="en-US" w:eastAsia="zh-CN"/>
        </w:rPr>
        <w:t>11.2.3.2.</w:t>
      </w:r>
      <w:r w:rsidRPr="00401420">
        <w:rPr>
          <w:rFonts w:ascii="Arial" w:eastAsia="Times New Roman" w:hAnsi="Arial"/>
          <w:b/>
          <w:lang w:eastAsia="zh-CN"/>
        </w:rPr>
        <w:t>4</w:t>
      </w:r>
      <w:r w:rsidRPr="00401420">
        <w:rPr>
          <w:rFonts w:ascii="Arial" w:eastAsia="Times New Roman" w:hAnsi="Arial"/>
          <w:b/>
          <w:lang w:val="en-US" w:eastAsia="en-GB"/>
        </w:rPr>
        <w:t>.1-1:</w:t>
      </w:r>
      <w:r w:rsidRPr="00401420">
        <w:rPr>
          <w:rFonts w:ascii="Arial" w:eastAsia="Times New Roman" w:hAnsi="Arial"/>
          <w:b/>
          <w:lang w:eastAsia="en-GB"/>
        </w:rPr>
        <w:t xml:space="preserve"> </w:t>
      </w:r>
      <w:r w:rsidRPr="00401420">
        <w:rPr>
          <w:rFonts w:ascii="Arial" w:eastAsia="Times New Roman" w:hAnsi="Arial"/>
          <w:b/>
          <w:lang w:val="en-US" w:eastAsia="en-GB"/>
        </w:rPr>
        <w:t>Test</w:t>
      </w:r>
      <w:r w:rsidRPr="00401420">
        <w:rPr>
          <w:rFonts w:ascii="Arial" w:eastAsia="Times New Roman" w:hAnsi="Arial"/>
          <w:b/>
          <w:lang w:eastAsia="en-GB"/>
        </w:rP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01420" w:rsidRPr="00401420" w14:paraId="5E46CE9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35F1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B13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780C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17B3C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FC75C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3</w:t>
            </w:r>
          </w:p>
        </w:tc>
      </w:tr>
      <w:tr w:rsidR="00401420" w:rsidRPr="00401420" w14:paraId="7236E97A"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6F72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7B4E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07CD3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7FC564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2BB30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r>
      <w:tr w:rsidR="00401420" w:rsidRPr="00401420" w14:paraId="155D5367"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A7F2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91096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C776F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CFD60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6F6F21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120</w:t>
            </w:r>
          </w:p>
        </w:tc>
      </w:tr>
      <w:tr w:rsidR="00401420" w:rsidRPr="00401420" w14:paraId="1D2820EA"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5554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C9315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1B68B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30D7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5C68D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r>
      <w:tr w:rsidR="00401420" w:rsidRPr="00401420" w14:paraId="3B40B913"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837C3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401420">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7A41F1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EE31D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79F262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62B7AB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r>
      <w:tr w:rsidR="00401420" w:rsidRPr="00401420" w14:paraId="2B1E0AC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D08E97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401420">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F152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9FF4A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31DB66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490A4C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r>
      <w:tr w:rsidR="00401420" w:rsidRPr="00401420" w14:paraId="1A7F9A1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8F4D5A"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val="en-US" w:eastAsia="en-GB"/>
              </w:rPr>
            </w:pPr>
            <w:r w:rsidRPr="00401420">
              <w:rPr>
                <w:rFonts w:ascii="Arial" w:eastAsia="?? ??" w:hAnsi="Arial"/>
                <w:sz w:val="18"/>
                <w:lang w:val="en-US"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975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179378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w:t>
            </w:r>
          </w:p>
        </w:tc>
        <w:tc>
          <w:tcPr>
            <w:tcW w:w="1350" w:type="dxa"/>
            <w:tcBorders>
              <w:top w:val="single" w:sz="4" w:space="0" w:color="auto"/>
              <w:left w:val="single" w:sz="4" w:space="0" w:color="auto"/>
              <w:bottom w:val="single" w:sz="4" w:space="0" w:color="auto"/>
              <w:right w:val="single" w:sz="4" w:space="0" w:color="auto"/>
            </w:tcBorders>
            <w:vAlign w:val="center"/>
          </w:tcPr>
          <w:p w14:paraId="0F79AB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9B0B0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16</w:t>
            </w:r>
          </w:p>
        </w:tc>
      </w:tr>
      <w:tr w:rsidR="00401420" w:rsidRPr="00401420" w14:paraId="5CD43222"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47F83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00B3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tcPr>
          <w:p w14:paraId="28F25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748C6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49CD1C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r>
      <w:tr w:rsidR="00401420" w:rsidRPr="00401420" w14:paraId="15775DA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43A6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90C1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4568E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79D5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96A13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XP High 2x2</w:t>
            </w:r>
          </w:p>
        </w:tc>
      </w:tr>
      <w:tr w:rsidR="00401420" w:rsidRPr="00401420" w14:paraId="21153C4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51174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4F6D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C4097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250B14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35127B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r>
      <w:tr w:rsidR="00401420" w:rsidRPr="00401420" w14:paraId="00B07A25" w14:textId="77777777" w:rsidTr="00536DF0">
        <w:trPr>
          <w:trHeight w:val="70"/>
        </w:trPr>
        <w:tc>
          <w:tcPr>
            <w:tcW w:w="1196" w:type="dxa"/>
            <w:vMerge w:val="restart"/>
            <w:tcBorders>
              <w:top w:val="single" w:sz="4" w:space="0" w:color="auto"/>
              <w:left w:val="single" w:sz="4" w:space="0" w:color="auto"/>
              <w:right w:val="single" w:sz="4" w:space="0" w:color="auto"/>
            </w:tcBorders>
            <w:vAlign w:val="center"/>
            <w:hideMark/>
          </w:tcPr>
          <w:p w14:paraId="46B6D83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p w14:paraId="6F91C7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69C1D0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E116D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2DA791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07873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3FE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7FD1A2D8" w14:textId="77777777" w:rsidTr="00536DF0">
        <w:trPr>
          <w:trHeight w:val="70"/>
        </w:trPr>
        <w:tc>
          <w:tcPr>
            <w:tcW w:w="1196" w:type="dxa"/>
            <w:vMerge/>
            <w:tcBorders>
              <w:left w:val="single" w:sz="4" w:space="0" w:color="auto"/>
              <w:right w:val="single" w:sz="4" w:space="0" w:color="auto"/>
            </w:tcBorders>
            <w:vAlign w:val="center"/>
          </w:tcPr>
          <w:p w14:paraId="0D4A9D0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278041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141E2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78EA5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66640A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26F428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r>
      <w:tr w:rsidR="00401420" w:rsidRPr="00401420" w14:paraId="13F5F37D" w14:textId="77777777" w:rsidTr="00536DF0">
        <w:trPr>
          <w:trHeight w:val="70"/>
        </w:trPr>
        <w:tc>
          <w:tcPr>
            <w:tcW w:w="1196" w:type="dxa"/>
            <w:vMerge/>
            <w:tcBorders>
              <w:left w:val="single" w:sz="4" w:space="0" w:color="auto"/>
              <w:right w:val="single" w:sz="4" w:space="0" w:color="auto"/>
            </w:tcBorders>
            <w:vAlign w:val="center"/>
            <w:hideMark/>
          </w:tcPr>
          <w:p w14:paraId="2861278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35ADE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5E0E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366CC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B8C0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FAB91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r>
      <w:tr w:rsidR="00401420" w:rsidRPr="00401420" w14:paraId="1A649473" w14:textId="77777777" w:rsidTr="00536DF0">
        <w:trPr>
          <w:trHeight w:val="70"/>
        </w:trPr>
        <w:tc>
          <w:tcPr>
            <w:tcW w:w="1196" w:type="dxa"/>
            <w:vMerge/>
            <w:tcBorders>
              <w:left w:val="single" w:sz="4" w:space="0" w:color="auto"/>
              <w:right w:val="single" w:sz="4" w:space="0" w:color="auto"/>
            </w:tcBorders>
            <w:vAlign w:val="center"/>
            <w:hideMark/>
          </w:tcPr>
          <w:p w14:paraId="5D8AB86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DD252B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8BD03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637C7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24FDBC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353DA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3B432F72" w14:textId="77777777" w:rsidTr="00536DF0">
        <w:trPr>
          <w:trHeight w:val="70"/>
        </w:trPr>
        <w:tc>
          <w:tcPr>
            <w:tcW w:w="1196" w:type="dxa"/>
            <w:vMerge/>
            <w:tcBorders>
              <w:left w:val="single" w:sz="4" w:space="0" w:color="auto"/>
              <w:right w:val="single" w:sz="4" w:space="0" w:color="auto"/>
            </w:tcBorders>
            <w:vAlign w:val="center"/>
            <w:hideMark/>
          </w:tcPr>
          <w:p w14:paraId="1F9FBDD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b/>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1E40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0D69A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3F1B0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A0B6C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23597D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r>
      <w:tr w:rsidR="00401420" w:rsidRPr="00401420" w14:paraId="1F7C2A22" w14:textId="77777777" w:rsidTr="00536DF0">
        <w:trPr>
          <w:trHeight w:val="70"/>
        </w:trPr>
        <w:tc>
          <w:tcPr>
            <w:tcW w:w="1196" w:type="dxa"/>
            <w:vMerge/>
            <w:tcBorders>
              <w:left w:val="single" w:sz="4" w:space="0" w:color="auto"/>
              <w:right w:val="single" w:sz="4" w:space="0" w:color="auto"/>
            </w:tcBorders>
            <w:vAlign w:val="center"/>
            <w:hideMark/>
          </w:tcPr>
          <w:p w14:paraId="1B800EC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AC353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26E6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FCB60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84ACB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8696C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r>
      <w:tr w:rsidR="00401420" w:rsidRPr="00401420" w14:paraId="02B361F4" w14:textId="77777777" w:rsidTr="00536DF0">
        <w:trPr>
          <w:trHeight w:val="70"/>
        </w:trPr>
        <w:tc>
          <w:tcPr>
            <w:tcW w:w="1196" w:type="dxa"/>
            <w:vMerge/>
            <w:tcBorders>
              <w:left w:val="single" w:sz="4" w:space="0" w:color="auto"/>
              <w:right w:val="single" w:sz="4" w:space="0" w:color="auto"/>
            </w:tcBorders>
            <w:vAlign w:val="center"/>
            <w:hideMark/>
          </w:tcPr>
          <w:p w14:paraId="79690DA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tcPr>
          <w:p w14:paraId="4E3E8FF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CSI-RS-timeConfig</w:t>
            </w:r>
          </w:p>
          <w:p w14:paraId="512518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2B80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tcPr>
          <w:p w14:paraId="7AE736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1310EC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0B4C21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r>
      <w:tr w:rsidR="00401420" w:rsidRPr="00401420" w14:paraId="63C1B97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C18B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045C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4539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F2A4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A382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zh-CN"/>
              </w:rPr>
              <w:t>Periodic</w:t>
            </w:r>
          </w:p>
        </w:tc>
      </w:tr>
      <w:tr w:rsidR="00401420" w:rsidRPr="00401420" w14:paraId="05623429"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9F5DF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87EC6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29F00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8E797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7A8E4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r>
      <w:tr w:rsidR="00401420" w:rsidRPr="00401420" w14:paraId="113B9D9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77ABE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109F6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64796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36634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3063C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r>
      <w:tr w:rsidR="00401420" w:rsidRPr="00401420" w14:paraId="07B8087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1A5B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931C1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4C63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37FD5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A3B8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r>
      <w:tr w:rsidR="00401420" w:rsidRPr="00401420" w14:paraId="2042125E"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28815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EF59E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FD31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0CBD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8423D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r>
      <w:tr w:rsidR="00401420" w:rsidRPr="00401420" w14:paraId="17B5B2A8"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C7565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7476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A5939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1C022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19561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r>
      <w:tr w:rsidR="00401420" w:rsidRPr="00401420" w14:paraId="440A35C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9388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ED92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30BEF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BF6AB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10DA8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r>
      <w:tr w:rsidR="00401420" w:rsidRPr="00401420" w14:paraId="5D283CA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BDC3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8F82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3A29D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c>
          <w:tcPr>
            <w:tcW w:w="1350" w:type="dxa"/>
            <w:tcBorders>
              <w:top w:val="single" w:sz="4" w:space="0" w:color="auto"/>
              <w:left w:val="single" w:sz="4" w:space="0" w:color="auto"/>
              <w:bottom w:val="single" w:sz="4" w:space="0" w:color="auto"/>
              <w:right w:val="single" w:sz="4" w:space="0" w:color="auto"/>
            </w:tcBorders>
            <w:vAlign w:val="center"/>
          </w:tcPr>
          <w:p w14:paraId="40884B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c>
          <w:tcPr>
            <w:tcW w:w="1350" w:type="dxa"/>
            <w:tcBorders>
              <w:top w:val="single" w:sz="4" w:space="0" w:color="auto"/>
              <w:left w:val="single" w:sz="4" w:space="0" w:color="auto"/>
              <w:bottom w:val="single" w:sz="4" w:space="0" w:color="auto"/>
              <w:right w:val="single" w:sz="4" w:space="0" w:color="auto"/>
            </w:tcBorders>
            <w:vAlign w:val="center"/>
          </w:tcPr>
          <w:p w14:paraId="47D54E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r>
      <w:tr w:rsidR="00401420" w:rsidRPr="00401420" w14:paraId="17781E62" w14:textId="77777777" w:rsidTr="00536DF0">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6BABA41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2C3D7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E2AA5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515D3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1530D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A317C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r>
      <w:tr w:rsidR="00401420" w:rsidRPr="00401420" w14:paraId="57988E4B" w14:textId="77777777" w:rsidTr="00536DF0">
        <w:trPr>
          <w:trHeight w:val="70"/>
        </w:trPr>
        <w:tc>
          <w:tcPr>
            <w:tcW w:w="1267" w:type="dxa"/>
            <w:gridSpan w:val="2"/>
            <w:vMerge/>
            <w:tcBorders>
              <w:left w:val="single" w:sz="4" w:space="0" w:color="auto"/>
              <w:right w:val="single" w:sz="4" w:space="0" w:color="auto"/>
            </w:tcBorders>
            <w:hideMark/>
          </w:tcPr>
          <w:p w14:paraId="7632507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0346E92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6AA4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0422C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C2CE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76F4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54D5C620" w14:textId="77777777" w:rsidTr="00536DF0">
        <w:trPr>
          <w:trHeight w:val="70"/>
        </w:trPr>
        <w:tc>
          <w:tcPr>
            <w:tcW w:w="1267" w:type="dxa"/>
            <w:gridSpan w:val="2"/>
            <w:vMerge/>
            <w:tcBorders>
              <w:left w:val="single" w:sz="4" w:space="0" w:color="auto"/>
              <w:right w:val="single" w:sz="4" w:space="0" w:color="auto"/>
            </w:tcBorders>
            <w:hideMark/>
          </w:tcPr>
          <w:p w14:paraId="1297A89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5F2B7E6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9DD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D9C00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4D9FD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9DFAB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r>
      <w:tr w:rsidR="00401420" w:rsidRPr="00401420" w14:paraId="11FD9B30" w14:textId="77777777" w:rsidTr="00536DF0">
        <w:trPr>
          <w:trHeight w:val="70"/>
        </w:trPr>
        <w:tc>
          <w:tcPr>
            <w:tcW w:w="1267" w:type="dxa"/>
            <w:gridSpan w:val="2"/>
            <w:vMerge/>
            <w:tcBorders>
              <w:left w:val="single" w:sz="4" w:space="0" w:color="auto"/>
              <w:right w:val="single" w:sz="4" w:space="0" w:color="auto"/>
            </w:tcBorders>
            <w:hideMark/>
          </w:tcPr>
          <w:p w14:paraId="281EA2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3A5953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FE0FB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52C4E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010000 for fixed rank 2,</w:t>
            </w:r>
          </w:p>
          <w:p w14:paraId="4FCC0A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1BB7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000011 for fixed rank 1,</w:t>
            </w:r>
          </w:p>
          <w:p w14:paraId="6F10FE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A0178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000011 for fixed rank 1,</w:t>
            </w:r>
          </w:p>
          <w:p w14:paraId="2574EE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r>
      <w:tr w:rsidR="00401420" w:rsidRPr="00401420" w14:paraId="73EF94F3" w14:textId="77777777" w:rsidTr="00536DF0">
        <w:trPr>
          <w:trHeight w:val="70"/>
        </w:trPr>
        <w:tc>
          <w:tcPr>
            <w:tcW w:w="1267" w:type="dxa"/>
            <w:gridSpan w:val="2"/>
            <w:vMerge/>
            <w:tcBorders>
              <w:left w:val="single" w:sz="4" w:space="0" w:color="auto"/>
              <w:bottom w:val="single" w:sz="4" w:space="0" w:color="auto"/>
              <w:right w:val="single" w:sz="4" w:space="0" w:color="auto"/>
            </w:tcBorders>
          </w:tcPr>
          <w:p w14:paraId="49374BA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695EA0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E4730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C2D5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B386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94695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r>
      <w:tr w:rsidR="00401420" w:rsidRPr="00401420" w14:paraId="12951AA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32166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9340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ms</w:t>
            </w:r>
          </w:p>
        </w:tc>
        <w:tc>
          <w:tcPr>
            <w:tcW w:w="1455" w:type="dxa"/>
            <w:tcBorders>
              <w:top w:val="single" w:sz="4" w:space="0" w:color="auto"/>
              <w:left w:val="single" w:sz="4" w:space="0" w:color="auto"/>
              <w:bottom w:val="single" w:sz="4" w:space="0" w:color="auto"/>
              <w:right w:val="single" w:sz="4" w:space="0" w:color="auto"/>
            </w:tcBorders>
            <w:vAlign w:val="center"/>
          </w:tcPr>
          <w:p w14:paraId="290BD3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5B57E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5ECA5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r>
      <w:tr w:rsidR="00401420" w:rsidRPr="00401420" w14:paraId="5DACC780"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2C167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679E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537FC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2FE255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A8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58D6637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86E529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6343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A2414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52AB2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205F0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1 and follow RI</w:t>
            </w:r>
          </w:p>
        </w:tc>
      </w:tr>
      <w:tr w:rsidR="00401420" w:rsidRPr="00401420" w14:paraId="1BDFB168" w14:textId="77777777" w:rsidTr="00536DF0">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33B35A33"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1:</w:t>
            </w:r>
            <w:r w:rsidRPr="00401420">
              <w:rPr>
                <w:rFonts w:ascii="Arial" w:eastAsia="宋体" w:hAnsi="Arial"/>
                <w:sz w:val="18"/>
                <w:lang w:eastAsia="en-GB"/>
              </w:rPr>
              <w:tab/>
              <w:t>The same requirements are applicable to with different UL-DL patterns.</w:t>
            </w:r>
          </w:p>
          <w:p w14:paraId="02981B5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 xml:space="preserve">SSB, TRS, </w:t>
            </w:r>
            <w:r w:rsidRPr="00401420">
              <w:rPr>
                <w:rFonts w:ascii="Arial" w:eastAsia="Times New Roman" w:hAnsi="Arial"/>
                <w:sz w:val="18"/>
                <w:lang w:eastAsia="en-GB"/>
              </w:rPr>
              <w:t>CSI-RS</w:t>
            </w:r>
            <w:r w:rsidRPr="00401420">
              <w:rPr>
                <w:rFonts w:ascii="Arial" w:eastAsia="宋体" w:hAnsi="Arial"/>
                <w:sz w:val="18"/>
                <w:lang w:eastAsia="en-GB"/>
              </w:rPr>
              <w:t xml:space="preserve">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p w14:paraId="205C9C2A"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en-GB"/>
              </w:rPr>
              <w:tab/>
              <w:t>Measurements channels are specified in Table A.3.5-2. M-FR2-A.3.5-1 is used for Rank 1 case. M-FR2-A.3.5-2 is used for Rank 2 case.</w:t>
            </w:r>
          </w:p>
        </w:tc>
      </w:tr>
    </w:tbl>
    <w:p w14:paraId="6FA5AB76" w14:textId="77777777" w:rsidR="00401420" w:rsidRPr="00401420" w:rsidRDefault="00401420" w:rsidP="00401420">
      <w:pPr>
        <w:overflowPunct w:val="0"/>
        <w:autoSpaceDE w:val="0"/>
        <w:autoSpaceDN w:val="0"/>
        <w:adjustRightInd w:val="0"/>
        <w:textAlignment w:val="baseline"/>
        <w:rPr>
          <w:rFonts w:eastAsia="宋体"/>
          <w:lang w:val="en-US" w:eastAsia="zh-CN"/>
        </w:rPr>
      </w:pPr>
    </w:p>
    <w:p w14:paraId="41AFAF0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zh-CN"/>
        </w:rPr>
        <w:t>11.2.3.2.</w:t>
      </w:r>
      <w:r w:rsidRPr="00401420">
        <w:rPr>
          <w:rFonts w:ascii="Arial" w:eastAsia="Times New Roman" w:hAnsi="Arial"/>
          <w:lang w:eastAsia="zh-CN"/>
        </w:rPr>
        <w:t>4</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0BDB4FD5" w14:textId="3561D89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.1</w:t>
      </w:r>
      <w:r w:rsidRPr="00401420">
        <w:rPr>
          <w:rFonts w:eastAsia="宋体"/>
          <w:lang w:val="en-US" w:eastAsia="en-GB"/>
        </w:rPr>
        <w:t xml:space="preserve">-1, and using the downlink physical channels specified in Annex </w:t>
      </w:r>
      <w:del w:id="1661" w:author="Huawei" w:date="2023-04-27T10:22:00Z">
        <w:r w:rsidRPr="00401420" w:rsidDel="00B61469">
          <w:rPr>
            <w:rFonts w:eastAsia="Times New Roman"/>
            <w:lang w:eastAsia="en-GB"/>
          </w:rPr>
          <w:delText>TBA</w:delText>
        </w:r>
      </w:del>
      <w:ins w:id="1662" w:author="Huawei" w:date="2023-04-27T10:22:00Z">
        <w:r w:rsidR="00B61469">
          <w:rPr>
            <w:rFonts w:eastAsia="Times New Roman"/>
            <w:lang w:eastAsia="en-GB"/>
          </w:rPr>
          <w:t>A</w:t>
        </w:r>
      </w:ins>
      <w:r w:rsidRPr="00401420">
        <w:rPr>
          <w:rFonts w:eastAsia="宋体"/>
          <w:lang w:val="en-US" w:eastAsia="en-GB"/>
        </w:rPr>
        <w:t xml:space="preserve">, the minimum requirements are specified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w:t>
      </w:r>
      <w:r w:rsidRPr="00401420">
        <w:rPr>
          <w:rFonts w:eastAsia="Times New Roman"/>
          <w:lang w:eastAsia="en-GB"/>
        </w:rPr>
        <w:t>2</w:t>
      </w:r>
      <w:r w:rsidRPr="00401420">
        <w:rPr>
          <w:rFonts w:eastAsia="宋体"/>
          <w:lang w:val="en-US" w:eastAsia="en-GB"/>
        </w:rPr>
        <w:t>-</w:t>
      </w:r>
      <w:r w:rsidRPr="00401420">
        <w:rPr>
          <w:rFonts w:eastAsia="宋体"/>
          <w:lang w:eastAsia="en-GB"/>
        </w:rPr>
        <w:t>1</w:t>
      </w:r>
      <w:r w:rsidRPr="00401420">
        <w:rPr>
          <w:rFonts w:eastAsia="宋体"/>
          <w:lang w:val="en-US" w:eastAsia="en-GB"/>
        </w:rPr>
        <w:t>.</w:t>
      </w:r>
    </w:p>
    <w:p w14:paraId="7792442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01420">
        <w:rPr>
          <w:rFonts w:ascii="Arial" w:eastAsia="Times New Roman" w:hAnsi="Arial"/>
          <w:b/>
          <w:lang w:val="en-US" w:eastAsia="en-GB"/>
        </w:rPr>
        <w:t xml:space="preserve">Table </w:t>
      </w:r>
      <w:r w:rsidRPr="00401420">
        <w:rPr>
          <w:rFonts w:ascii="Arial" w:eastAsia="Times New Roman" w:hAnsi="Arial"/>
          <w:b/>
          <w:lang w:val="en-US" w:eastAsia="zh-CN"/>
        </w:rPr>
        <w:t>11.2.3.2.</w:t>
      </w:r>
      <w:r w:rsidRPr="00401420">
        <w:rPr>
          <w:rFonts w:ascii="Arial" w:eastAsia="Times New Roman" w:hAnsi="Arial"/>
          <w:b/>
          <w:lang w:eastAsia="zh-CN"/>
        </w:rPr>
        <w:t>4</w:t>
      </w:r>
      <w:r w:rsidRPr="00401420">
        <w:rPr>
          <w:rFonts w:ascii="Arial" w:eastAsia="Times New Roman" w:hAnsi="Arial"/>
          <w:b/>
          <w:lang w:val="en-US" w:eastAsia="en-GB"/>
        </w:rPr>
        <w:t>.2-</w:t>
      </w:r>
      <w:r w:rsidRPr="00401420">
        <w:rPr>
          <w:rFonts w:ascii="Arial" w:eastAsia="Times New Roman" w:hAnsi="Arial"/>
          <w:b/>
          <w:lang w:eastAsia="en-GB"/>
        </w:rPr>
        <w:t>1</w:t>
      </w:r>
      <w:r w:rsidRPr="00401420">
        <w:rPr>
          <w:rFonts w:ascii="Arial" w:eastAsia="Times New Roman" w:hAnsi="Arial"/>
          <w:b/>
          <w:lang w:val="en-US" w:eastAsia="en-GB"/>
        </w:rPr>
        <w:t>: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401420" w:rsidRPr="00401420" w14:paraId="03FB0D14" w14:textId="77777777" w:rsidTr="00536DF0">
        <w:trPr>
          <w:jc w:val="center"/>
        </w:trPr>
        <w:tc>
          <w:tcPr>
            <w:tcW w:w="1984" w:type="dxa"/>
            <w:tcBorders>
              <w:bottom w:val="nil"/>
            </w:tcBorders>
          </w:tcPr>
          <w:p w14:paraId="414D07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p>
        </w:tc>
        <w:tc>
          <w:tcPr>
            <w:tcW w:w="1412" w:type="dxa"/>
            <w:tcBorders>
              <w:bottom w:val="nil"/>
            </w:tcBorders>
          </w:tcPr>
          <w:p w14:paraId="4334CE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1</w:t>
            </w:r>
          </w:p>
        </w:tc>
        <w:tc>
          <w:tcPr>
            <w:tcW w:w="1512" w:type="dxa"/>
            <w:tcBorders>
              <w:bottom w:val="nil"/>
            </w:tcBorders>
          </w:tcPr>
          <w:p w14:paraId="5BF27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2</w:t>
            </w:r>
          </w:p>
        </w:tc>
        <w:tc>
          <w:tcPr>
            <w:tcW w:w="1512" w:type="dxa"/>
            <w:tcBorders>
              <w:bottom w:val="nil"/>
            </w:tcBorders>
          </w:tcPr>
          <w:p w14:paraId="7FE4B4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3</w:t>
            </w:r>
          </w:p>
        </w:tc>
      </w:tr>
      <w:tr w:rsidR="00401420" w:rsidRPr="00401420" w14:paraId="050CE436" w14:textId="77777777" w:rsidTr="00536DF0">
        <w:trPr>
          <w:cantSplit/>
          <w:jc w:val="center"/>
        </w:trPr>
        <w:tc>
          <w:tcPr>
            <w:tcW w:w="1984" w:type="dxa"/>
          </w:tcPr>
          <w:p w14:paraId="513171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vertAlign w:val="subscript"/>
                <w:lang w:val="en-US" w:eastAsia="en-GB"/>
              </w:rPr>
            </w:pPr>
            <w:r w:rsidRPr="00401420">
              <w:rPr>
                <w:rFonts w:ascii="Symbol" w:eastAsia="?? ??" w:hAnsi="Symbol" w:cs="Arial"/>
                <w:i/>
                <w:sz w:val="18"/>
                <w:lang w:val="en-US" w:eastAsia="en-GB"/>
              </w:rPr>
              <w:t></w:t>
            </w:r>
            <w:r w:rsidRPr="00401420">
              <w:rPr>
                <w:rFonts w:ascii="Arial" w:eastAsia="?? ??" w:hAnsi="Arial" w:cs="Arial"/>
                <w:sz w:val="18"/>
                <w:vertAlign w:val="subscript"/>
                <w:lang w:val="en-US" w:eastAsia="en-GB"/>
              </w:rPr>
              <w:t>1</w:t>
            </w:r>
          </w:p>
        </w:tc>
        <w:tc>
          <w:tcPr>
            <w:tcW w:w="1412" w:type="dxa"/>
          </w:tcPr>
          <w:p w14:paraId="70E51F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N/A</w:t>
            </w:r>
          </w:p>
        </w:tc>
        <w:tc>
          <w:tcPr>
            <w:tcW w:w="1512" w:type="dxa"/>
          </w:tcPr>
          <w:p w14:paraId="20F082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1.05</w:t>
            </w:r>
          </w:p>
        </w:tc>
        <w:tc>
          <w:tcPr>
            <w:tcW w:w="1512" w:type="dxa"/>
          </w:tcPr>
          <w:p w14:paraId="45C3D6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1.05</w:t>
            </w:r>
          </w:p>
        </w:tc>
      </w:tr>
      <w:tr w:rsidR="00401420" w:rsidRPr="00401420" w14:paraId="18A766A4" w14:textId="77777777" w:rsidTr="00536DF0">
        <w:trPr>
          <w:cantSplit/>
          <w:jc w:val="center"/>
        </w:trPr>
        <w:tc>
          <w:tcPr>
            <w:tcW w:w="1984" w:type="dxa"/>
          </w:tcPr>
          <w:p w14:paraId="5A9B8E4F" w14:textId="77777777" w:rsidR="00401420" w:rsidRPr="00401420" w:rsidRDefault="00401420" w:rsidP="00401420">
            <w:pPr>
              <w:keepNext/>
              <w:keepLines/>
              <w:overflowPunct w:val="0"/>
              <w:autoSpaceDE w:val="0"/>
              <w:autoSpaceDN w:val="0"/>
              <w:adjustRightInd w:val="0"/>
              <w:spacing w:after="0"/>
              <w:jc w:val="center"/>
              <w:textAlignment w:val="baseline"/>
              <w:rPr>
                <w:rFonts w:ascii="Symbol" w:eastAsia="?? ??" w:hAnsi="Symbol" w:cs="Arial"/>
                <w:i/>
                <w:sz w:val="18"/>
                <w:lang w:val="en-US" w:eastAsia="en-GB"/>
              </w:rPr>
            </w:pPr>
            <w:r w:rsidRPr="00401420">
              <w:rPr>
                <w:rFonts w:ascii="Symbol" w:eastAsia="?? ??" w:hAnsi="Symbol" w:cs="Arial"/>
                <w:i/>
                <w:sz w:val="18"/>
                <w:lang w:val="en-US" w:eastAsia="en-GB"/>
              </w:rPr>
              <w:t></w:t>
            </w:r>
            <w:r w:rsidRPr="00401420">
              <w:rPr>
                <w:rFonts w:ascii="Arial" w:eastAsia="?? ??" w:hAnsi="Arial" w:cs="Arial"/>
                <w:sz w:val="18"/>
                <w:vertAlign w:val="subscript"/>
                <w:lang w:val="en-US" w:eastAsia="en-GB"/>
              </w:rPr>
              <w:t>2</w:t>
            </w:r>
          </w:p>
        </w:tc>
        <w:tc>
          <w:tcPr>
            <w:tcW w:w="1412" w:type="dxa"/>
          </w:tcPr>
          <w:p w14:paraId="1CAF4A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Times New Roman" w:hAnsi="Arial" w:cs="v5.0.0" w:hint="eastAsia"/>
                <w:sz w:val="18"/>
                <w:lang w:val="en-US" w:eastAsia="zh-CN"/>
              </w:rPr>
              <w:t>1.0</w:t>
            </w:r>
          </w:p>
        </w:tc>
        <w:tc>
          <w:tcPr>
            <w:tcW w:w="1512" w:type="dxa"/>
          </w:tcPr>
          <w:p w14:paraId="0BC487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N/A</w:t>
            </w:r>
          </w:p>
        </w:tc>
        <w:tc>
          <w:tcPr>
            <w:tcW w:w="1512" w:type="dxa"/>
          </w:tcPr>
          <w:p w14:paraId="0D83E9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Times New Roman" w:hAnsi="Arial" w:cs="v5.0.0" w:hint="eastAsia"/>
                <w:sz w:val="18"/>
                <w:lang w:val="en-US" w:eastAsia="zh-CN"/>
              </w:rPr>
              <w:t>N/A</w:t>
            </w:r>
          </w:p>
        </w:tc>
      </w:tr>
    </w:tbl>
    <w:p w14:paraId="6919532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271ADB0B" w14:textId="77777777" w:rsidR="00401420" w:rsidRPr="00401420" w:rsidRDefault="00401420" w:rsidP="00401420">
      <w:pPr>
        <w:rPr>
          <w:highlight w:val="yellow"/>
          <w:lang w:val="nb-NO" w:eastAsia="en-GB"/>
        </w:rPr>
      </w:pPr>
    </w:p>
    <w:bookmarkEnd w:id="5"/>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lastRenderedPageBreak/>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45A2711E" w:rsidR="006F279E" w:rsidRDefault="006F279E" w:rsidP="006F279E">
      <w:pPr>
        <w:rPr>
          <w:highlight w:val="yellow"/>
          <w:lang w:val="nb-NO" w:eastAsia="en-GB"/>
        </w:rPr>
      </w:pPr>
    </w:p>
    <w:p w14:paraId="03DA6149" w14:textId="24B1F2A4" w:rsidR="007D0AFE" w:rsidRPr="007D0AFE" w:rsidRDefault="007D0AFE" w:rsidP="007D0AFE">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3</w:t>
      </w:r>
      <w:r w:rsidRPr="002F49C6">
        <w:rPr>
          <w:rFonts w:ascii="Times New Roman" w:hAnsi="Times New Roman"/>
          <w:i/>
          <w:highlight w:val="yellow"/>
        </w:rPr>
        <w:t>&gt;</w:t>
      </w:r>
    </w:p>
    <w:p w14:paraId="3D216D18" w14:textId="77777777" w:rsidR="007D0AFE" w:rsidRPr="007D0AFE" w:rsidRDefault="007D0AFE" w:rsidP="007D0A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63" w:name="_Toc75276431"/>
      <w:bookmarkStart w:id="1664" w:name="_Toc75275921"/>
      <w:bookmarkStart w:id="1665" w:name="_Toc75260374"/>
      <w:bookmarkStart w:id="1666" w:name="_Toc73963196"/>
      <w:bookmarkStart w:id="1667" w:name="_Toc82450509"/>
      <w:bookmarkStart w:id="1668" w:name="_Toc82451158"/>
      <w:bookmarkStart w:id="1669" w:name="_Toc89949547"/>
      <w:bookmarkStart w:id="1670" w:name="_Toc98755936"/>
      <w:bookmarkStart w:id="1671" w:name="_Toc106182989"/>
      <w:r w:rsidRPr="007D0AFE">
        <w:rPr>
          <w:rFonts w:ascii="Arial" w:eastAsia="Times New Roman" w:hAnsi="Arial"/>
          <w:sz w:val="24"/>
          <w:lang w:eastAsia="en-GB"/>
        </w:rPr>
        <w:t>I.2.4.3</w:t>
      </w:r>
      <w:r w:rsidRPr="007D0AFE">
        <w:rPr>
          <w:rFonts w:ascii="Arial" w:eastAsia="Times New Roman" w:hAnsi="Arial"/>
          <w:sz w:val="24"/>
          <w:lang w:eastAsia="en-GB"/>
        </w:rPr>
        <w:tab/>
        <w:t>Multi-antenna channel models using cross polarized antennas</w:t>
      </w:r>
      <w:bookmarkEnd w:id="1663"/>
      <w:bookmarkEnd w:id="1664"/>
      <w:bookmarkEnd w:id="1665"/>
      <w:bookmarkEnd w:id="1666"/>
      <w:bookmarkEnd w:id="1667"/>
      <w:bookmarkEnd w:id="1668"/>
      <w:bookmarkEnd w:id="1669"/>
      <w:bookmarkEnd w:id="1670"/>
      <w:bookmarkEnd w:id="1671"/>
    </w:p>
    <w:p w14:paraId="4662FB4C" w14:textId="7777777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2" w:name="_Toc75276432"/>
      <w:bookmarkStart w:id="1673" w:name="_Toc75275922"/>
      <w:bookmarkStart w:id="1674" w:name="_Toc82450510"/>
      <w:bookmarkStart w:id="1675" w:name="_Toc82451159"/>
      <w:bookmarkStart w:id="1676" w:name="_Toc89949548"/>
      <w:bookmarkStart w:id="1677" w:name="_Toc98755937"/>
      <w:bookmarkStart w:id="1678" w:name="_Toc106182990"/>
      <w:r w:rsidRPr="007D0AFE">
        <w:rPr>
          <w:rFonts w:ascii="Arial" w:eastAsia="Times New Roman" w:hAnsi="Arial"/>
          <w:sz w:val="22"/>
          <w:lang w:eastAsia="en-GB"/>
        </w:rPr>
        <w:t>I.2.4.3.1</w:t>
      </w:r>
      <w:r w:rsidRPr="007D0AFE">
        <w:rPr>
          <w:rFonts w:ascii="Arial" w:eastAsia="Times New Roman" w:hAnsi="Arial"/>
          <w:sz w:val="22"/>
          <w:lang w:eastAsia="en-GB"/>
        </w:rPr>
        <w:tab/>
        <w:t>General</w:t>
      </w:r>
      <w:bookmarkEnd w:id="1672"/>
      <w:bookmarkEnd w:id="1673"/>
      <w:bookmarkEnd w:id="1674"/>
      <w:bookmarkEnd w:id="1675"/>
      <w:bookmarkEnd w:id="1676"/>
      <w:bookmarkEnd w:id="1677"/>
      <w:bookmarkEnd w:id="1678"/>
    </w:p>
    <w:p w14:paraId="5E4F7AAF"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The MIMO channel correlation matrices defined in annex </w:t>
      </w:r>
      <w:r w:rsidRPr="007D0AFE">
        <w:rPr>
          <w:rFonts w:eastAsia="MS Gothic"/>
          <w:lang w:eastAsia="en-GB"/>
        </w:rPr>
        <w:t>I.2.4.3</w:t>
      </w:r>
      <w:r w:rsidRPr="007D0AFE">
        <w:rPr>
          <w:rFonts w:eastAsia="Calibri"/>
          <w:lang w:eastAsia="en-GB"/>
        </w:rPr>
        <w:t xml:space="preserve"> apply to two cases as presented below:</w:t>
      </w:r>
    </w:p>
    <w:p w14:paraId="2A2270E1"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rPr>
        <w:t>-</w:t>
      </w:r>
      <w:r w:rsidRPr="007D0AFE">
        <w:rPr>
          <w:rFonts w:eastAsia="Times New Roman"/>
          <w:lang w:val="fr-FR" w:eastAsia="en-GB"/>
        </w:rPr>
        <w:tab/>
        <w:t>One TX antenna and multiple RX antennas case, with cross polarized antennas used at IAB-DU/gNB</w:t>
      </w:r>
    </w:p>
    <w:p w14:paraId="06513166"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rPr>
        <w:t>-</w:t>
      </w:r>
      <w:r w:rsidRPr="007D0AFE">
        <w:rPr>
          <w:rFonts w:eastAsia="Times New Roman"/>
          <w:lang w:val="fr-FR" w:eastAsia="en-GB"/>
        </w:rPr>
        <w:tab/>
        <w:t>Multiple TX antennas and multiple RX antennas case, with cross polarized antennas used at IAB-MT/UE</w:t>
      </w:r>
    </w:p>
    <w:p w14:paraId="73E0B85E"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cross-polarized antenna elements with +/-45 degrees polarization slant angles are deployed at IAB. For one TX antenna case, antenna element with +90 degree polarization slant angle is deployed at IAB-MT/UE. For multiple TX antennas case, cross-polarized antenna elements with +90/0 degrees polarization slant angles are deployed at IAB-MT/UE.</w:t>
      </w:r>
    </w:p>
    <w:p w14:paraId="0F0DF5B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For the cross-polarized antennas, the N antennas are labelled such that antennas for one polarization are listed from 1 to N/2 and antennas for the other polarization are listed from N/2+1 to N, where N is the number of TX or RX antennas.</w:t>
      </w:r>
    </w:p>
    <w:p w14:paraId="259777C5" w14:textId="7777777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9" w:name="_Toc75276433"/>
      <w:bookmarkStart w:id="1680" w:name="_Toc75275923"/>
      <w:bookmarkStart w:id="1681" w:name="_Toc75260375"/>
      <w:bookmarkStart w:id="1682" w:name="_Toc73963197"/>
      <w:bookmarkStart w:id="1683" w:name="_Toc82450511"/>
      <w:bookmarkStart w:id="1684" w:name="_Toc82451160"/>
      <w:bookmarkStart w:id="1685" w:name="_Toc89949549"/>
      <w:bookmarkStart w:id="1686" w:name="_Toc98755938"/>
      <w:bookmarkStart w:id="1687" w:name="_Toc106182991"/>
      <w:r w:rsidRPr="007D0AFE">
        <w:rPr>
          <w:rFonts w:ascii="Arial" w:eastAsia="Times New Roman" w:hAnsi="Arial"/>
          <w:sz w:val="22"/>
          <w:lang w:eastAsia="en-GB"/>
        </w:rPr>
        <w:t>I.2.4.3.2</w:t>
      </w:r>
      <w:r w:rsidRPr="007D0AFE">
        <w:rPr>
          <w:rFonts w:ascii="Arial" w:eastAsia="Times New Roman" w:hAnsi="Arial"/>
          <w:sz w:val="22"/>
          <w:lang w:eastAsia="en-GB"/>
        </w:rPr>
        <w:tab/>
        <w:t>Definition of MIMO correlation matrices using cross polarized antennas</w:t>
      </w:r>
      <w:bookmarkEnd w:id="1679"/>
      <w:bookmarkEnd w:id="1680"/>
      <w:bookmarkEnd w:id="1681"/>
      <w:bookmarkEnd w:id="1682"/>
      <w:bookmarkEnd w:id="1683"/>
      <w:bookmarkEnd w:id="1684"/>
      <w:bookmarkEnd w:id="1685"/>
      <w:bookmarkEnd w:id="1686"/>
      <w:bookmarkEnd w:id="1687"/>
    </w:p>
    <w:p w14:paraId="3EDA8CB2"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For the channel spatial correlation matrix, the following is used:</w:t>
      </w:r>
    </w:p>
    <w:p w14:paraId="6154511E" w14:textId="77777777" w:rsidR="007D0AFE" w:rsidRPr="007D0AFE" w:rsidRDefault="007D0AFE" w:rsidP="007D0AFE">
      <w:pPr>
        <w:overflowPunct w:val="0"/>
        <w:autoSpaceDE w:val="0"/>
        <w:autoSpaceDN w:val="0"/>
        <w:adjustRightInd w:val="0"/>
        <w:jc w:val="center"/>
        <w:textAlignment w:val="baseline"/>
        <w:rPr>
          <w:rFonts w:eastAsia="Times New Roman"/>
          <w:lang w:val="fr-FR" w:eastAsia="en-GB"/>
        </w:rPr>
      </w:pPr>
      <w:r w:rsidRPr="007D0AFE">
        <w:rPr>
          <w:rFonts w:eastAsia="Times New Roman"/>
          <w:noProof/>
          <w:lang w:val="en-US" w:eastAsia="zh-CN"/>
        </w:rPr>
        <w:drawing>
          <wp:inline distT="0" distB="0" distL="0" distR="0" wp14:anchorId="5F8AD3F3" wp14:editId="6BF1F9CD">
            <wp:extent cx="1762760" cy="197485"/>
            <wp:effectExtent l="0" t="0" r="8890" b="0"/>
            <wp:docPr id="1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2760" cy="197485"/>
                    </a:xfrm>
                    <a:prstGeom prst="rect">
                      <a:avLst/>
                    </a:prstGeom>
                    <a:noFill/>
                    <a:ln>
                      <a:noFill/>
                    </a:ln>
                  </pic:spPr>
                </pic:pic>
              </a:graphicData>
            </a:graphic>
          </wp:inline>
        </w:drawing>
      </w:r>
    </w:p>
    <w:p w14:paraId="7AB8DE89"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Where</w:t>
      </w:r>
    </w:p>
    <w:p w14:paraId="213E2A8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3D091639" wp14:editId="20A66027">
            <wp:extent cx="278130" cy="182880"/>
            <wp:effectExtent l="0" t="0" r="7620" b="7620"/>
            <wp:docPr id="16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D0AFE">
        <w:rPr>
          <w:rFonts w:eastAsia="Times New Roman"/>
          <w:lang w:val="fr-FR" w:eastAsia="en-GB"/>
        </w:rPr>
        <w:t xml:space="preserve"> is the spatial correlation matrix at the UE (IAB-DU requirements) or IAB-MT (IAB-MT requirements) with same polarization,</w:t>
      </w:r>
    </w:p>
    <w:p w14:paraId="68F2412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4"/>
          <w:lang w:val="en-US" w:eastAsia="zh-CN"/>
        </w:rPr>
        <w:drawing>
          <wp:inline distT="0" distB="0" distL="0" distR="0" wp14:anchorId="29C36AAC" wp14:editId="48E00C4B">
            <wp:extent cx="387985" cy="255905"/>
            <wp:effectExtent l="0" t="0" r="0" b="0"/>
            <wp:docPr id="16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7985" cy="255905"/>
                    </a:xfrm>
                    <a:prstGeom prst="rect">
                      <a:avLst/>
                    </a:prstGeom>
                    <a:noFill/>
                    <a:ln>
                      <a:noFill/>
                    </a:ln>
                  </pic:spPr>
                </pic:pic>
              </a:graphicData>
            </a:graphic>
          </wp:inline>
        </w:drawing>
      </w:r>
      <w:r w:rsidRPr="007D0AFE">
        <w:rPr>
          <w:rFonts w:eastAsia="Times New Roman"/>
          <w:lang w:val="fr-FR" w:eastAsia="en-GB"/>
        </w:rPr>
        <w:t xml:space="preserve"> is the spatial correlation matrix at the IAB-DU (IAB-DU requirements) or gNB (IAB-MT requirements) with same polarization,</w:t>
      </w:r>
    </w:p>
    <w:p w14:paraId="30BA534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564481D8" wp14:editId="1D362B30">
            <wp:extent cx="255905" cy="197485"/>
            <wp:effectExtent l="0" t="0" r="0" b="0"/>
            <wp:docPr id="16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905" cy="197485"/>
                    </a:xfrm>
                    <a:prstGeom prst="rect">
                      <a:avLst/>
                    </a:prstGeom>
                    <a:noFill/>
                    <a:ln>
                      <a:noFill/>
                    </a:ln>
                  </pic:spPr>
                </pic:pic>
              </a:graphicData>
            </a:graphic>
          </wp:inline>
        </w:drawing>
      </w:r>
      <w:r w:rsidRPr="007D0AFE">
        <w:rPr>
          <w:rFonts w:eastAsia="Times New Roman"/>
          <w:lang w:val="fr-FR" w:eastAsia="en-GB"/>
        </w:rPr>
        <w:t xml:space="preserve"> is a polarization correlation matrix</w:t>
      </w:r>
      <w:r w:rsidRPr="007D0AFE">
        <w:rPr>
          <w:rFonts w:ascii="宋体" w:eastAsia="Times New Roman" w:hAnsi="宋体" w:hint="eastAsia"/>
          <w:lang w:val="fr-FR" w:eastAsia="en-GB"/>
        </w:rPr>
        <w:t>,</w:t>
      </w:r>
    </w:p>
    <w:p w14:paraId="7719AA06"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4223A39C" wp14:editId="6C4862F9">
            <wp:extent cx="197485" cy="197485"/>
            <wp:effectExtent l="0" t="0" r="0" b="0"/>
            <wp:docPr id="16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val="fr-FR" w:eastAsia="en-GB"/>
        </w:rPr>
        <w:t xml:space="preserve"> is a permutation matrix, and</w:t>
      </w:r>
    </w:p>
    <w:p w14:paraId="2E9CA33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3009D95A" wp14:editId="04E424F2">
            <wp:extent cx="278130" cy="278130"/>
            <wp:effectExtent l="0" t="0" r="7620" b="7620"/>
            <wp:docPr id="168"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7D0AFE">
        <w:rPr>
          <w:rFonts w:eastAsia="Times New Roman"/>
          <w:lang w:val="fr-FR" w:eastAsia="en-GB"/>
        </w:rPr>
        <w:t>denotes transpose.</w:t>
      </w:r>
    </w:p>
    <w:p w14:paraId="4A2E3259"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Table I.2.4.3.2-1 defines the polarization correlation matrix.</w:t>
      </w:r>
    </w:p>
    <w:p w14:paraId="694E511A" w14:textId="77777777"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I.2.4.3.2-1: Polarization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7D0AFE" w:rsidRPr="007D0AFE" w14:paraId="790DD4F8" w14:textId="77777777" w:rsidTr="0038061E">
        <w:trPr>
          <w:cantSplit/>
          <w:jc w:val="center"/>
        </w:trPr>
        <w:tc>
          <w:tcPr>
            <w:tcW w:w="2410" w:type="dxa"/>
            <w:tcBorders>
              <w:top w:val="single" w:sz="4" w:space="0" w:color="auto"/>
              <w:left w:val="single" w:sz="4" w:space="0" w:color="auto"/>
              <w:bottom w:val="single" w:sz="4" w:space="0" w:color="auto"/>
              <w:right w:val="single" w:sz="4" w:space="0" w:color="auto"/>
            </w:tcBorders>
          </w:tcPr>
          <w:p w14:paraId="7C8A4B4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等线" w:hAnsi="Arial" w:cs="Arial"/>
                <w:b/>
                <w:sz w:val="18"/>
                <w:lang w:val="fr-FR" w:eastAsia="en-GB"/>
              </w:rPr>
            </w:pPr>
          </w:p>
        </w:tc>
        <w:tc>
          <w:tcPr>
            <w:tcW w:w="2273" w:type="dxa"/>
            <w:tcBorders>
              <w:top w:val="single" w:sz="4" w:space="0" w:color="auto"/>
              <w:left w:val="single" w:sz="4" w:space="0" w:color="auto"/>
              <w:bottom w:val="single" w:sz="4" w:space="0" w:color="auto"/>
              <w:right w:val="single" w:sz="4" w:space="0" w:color="auto"/>
            </w:tcBorders>
            <w:hideMark/>
          </w:tcPr>
          <w:p w14:paraId="6077C8A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bidi="bn-IN"/>
              </w:rPr>
            </w:pPr>
            <w:r w:rsidRPr="007D0AFE">
              <w:rPr>
                <w:rFonts w:ascii="Arial" w:eastAsia="Times New Roman" w:hAnsi="Arial"/>
                <w:b/>
                <w:sz w:val="18"/>
                <w:lang w:val="fr-FR" w:eastAsia="en-GB" w:bidi="bn-IN"/>
              </w:rPr>
              <w:t>One TX antenna</w:t>
            </w:r>
          </w:p>
        </w:tc>
        <w:tc>
          <w:tcPr>
            <w:tcW w:w="2976" w:type="dxa"/>
            <w:tcBorders>
              <w:top w:val="single" w:sz="4" w:space="0" w:color="auto"/>
              <w:left w:val="single" w:sz="4" w:space="0" w:color="auto"/>
              <w:bottom w:val="single" w:sz="4" w:space="0" w:color="auto"/>
              <w:right w:val="single" w:sz="4" w:space="0" w:color="auto"/>
            </w:tcBorders>
            <w:hideMark/>
          </w:tcPr>
          <w:p w14:paraId="6E5975EC"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bidi="bn-IN"/>
              </w:rPr>
            </w:pPr>
            <w:r w:rsidRPr="007D0AFE">
              <w:rPr>
                <w:rFonts w:ascii="Arial" w:eastAsia="Times New Roman" w:hAnsi="Arial"/>
                <w:b/>
                <w:sz w:val="18"/>
                <w:lang w:val="fr-FR" w:eastAsia="en-GB" w:bidi="bn-IN"/>
              </w:rPr>
              <w:t>Multiple TX antennas</w:t>
            </w:r>
          </w:p>
        </w:tc>
      </w:tr>
      <w:tr w:rsidR="007D0AFE" w:rsidRPr="007D0AFE" w14:paraId="62A906DA" w14:textId="77777777" w:rsidTr="003806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B0203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sz w:val="18"/>
                <w:lang w:val="fr-FR" w:eastAsia="en-GB"/>
              </w:rPr>
              <w:t>Polarization correlation matrix</w:t>
            </w:r>
          </w:p>
        </w:tc>
        <w:tc>
          <w:tcPr>
            <w:tcW w:w="2273" w:type="dxa"/>
            <w:tcBorders>
              <w:top w:val="single" w:sz="4" w:space="0" w:color="auto"/>
              <w:left w:val="single" w:sz="4" w:space="0" w:color="auto"/>
              <w:bottom w:val="single" w:sz="4" w:space="0" w:color="auto"/>
              <w:right w:val="single" w:sz="4" w:space="0" w:color="auto"/>
            </w:tcBorders>
            <w:hideMark/>
          </w:tcPr>
          <w:p w14:paraId="59D083AB"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noProof/>
                <w:sz w:val="18"/>
                <w:lang w:val="en-US" w:eastAsia="zh-CN"/>
              </w:rPr>
              <w:drawing>
                <wp:inline distT="0" distB="0" distL="0" distR="0" wp14:anchorId="3F6A03D3" wp14:editId="61217A0F">
                  <wp:extent cx="914400" cy="467995"/>
                  <wp:effectExtent l="0" t="0" r="0" b="8255"/>
                  <wp:docPr id="1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p>
        </w:tc>
        <w:tc>
          <w:tcPr>
            <w:tcW w:w="2976" w:type="dxa"/>
            <w:tcBorders>
              <w:top w:val="single" w:sz="4" w:space="0" w:color="auto"/>
              <w:left w:val="single" w:sz="4" w:space="0" w:color="auto"/>
              <w:bottom w:val="single" w:sz="4" w:space="0" w:color="auto"/>
              <w:right w:val="single" w:sz="4" w:space="0" w:color="auto"/>
            </w:tcBorders>
            <w:hideMark/>
          </w:tcPr>
          <w:p w14:paraId="2F581EF9"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noProof/>
                <w:sz w:val="18"/>
                <w:lang w:val="en-US" w:eastAsia="zh-CN"/>
              </w:rPr>
              <w:drawing>
                <wp:inline distT="0" distB="0" distL="0" distR="0" wp14:anchorId="5C548B6E" wp14:editId="3275F013">
                  <wp:extent cx="1382395" cy="848360"/>
                  <wp:effectExtent l="0" t="0" r="8255" b="8890"/>
                  <wp:docPr id="17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82395" cy="848360"/>
                          </a:xfrm>
                          <a:prstGeom prst="rect">
                            <a:avLst/>
                          </a:prstGeom>
                          <a:noFill/>
                          <a:ln>
                            <a:noFill/>
                          </a:ln>
                        </pic:spPr>
                      </pic:pic>
                    </a:graphicData>
                  </a:graphic>
                </wp:inline>
              </w:drawing>
            </w:r>
          </w:p>
        </w:tc>
      </w:tr>
    </w:tbl>
    <w:p w14:paraId="0978D594" w14:textId="77777777" w:rsidR="007D0AFE" w:rsidRPr="007D0AFE" w:rsidRDefault="007D0AFE" w:rsidP="007D0AFE">
      <w:pPr>
        <w:overflowPunct w:val="0"/>
        <w:autoSpaceDE w:val="0"/>
        <w:autoSpaceDN w:val="0"/>
        <w:adjustRightInd w:val="0"/>
        <w:textAlignment w:val="baseline"/>
        <w:rPr>
          <w:rFonts w:eastAsia="等线"/>
          <w:lang w:eastAsia="en-GB"/>
        </w:rPr>
      </w:pPr>
    </w:p>
    <w:p w14:paraId="7BA6565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matrix</w:t>
      </w:r>
      <w:r w:rsidRPr="007D0AFE">
        <w:rPr>
          <w:rFonts w:eastAsia="等线"/>
          <w:noProof/>
          <w:position w:val="-10"/>
          <w:lang w:val="en-US" w:eastAsia="zh-CN"/>
        </w:rPr>
        <w:drawing>
          <wp:inline distT="0" distB="0" distL="0" distR="0" wp14:anchorId="7187DF11" wp14:editId="04858B09">
            <wp:extent cx="197485" cy="197485"/>
            <wp:effectExtent l="0" t="0" r="0" b="0"/>
            <wp:docPr id="17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is defined as</w:t>
      </w:r>
    </w:p>
    <w:p w14:paraId="374A7389" w14:textId="77777777" w:rsidR="007D0AFE" w:rsidRPr="007D0AFE" w:rsidRDefault="007D0AFE" w:rsidP="007D0AFE">
      <w:pPr>
        <w:keepLines/>
        <w:tabs>
          <w:tab w:val="center" w:pos="4536"/>
          <w:tab w:val="right" w:pos="9072"/>
        </w:tabs>
        <w:overflowPunct w:val="0"/>
        <w:autoSpaceDE w:val="0"/>
        <w:autoSpaceDN w:val="0"/>
        <w:adjustRightInd w:val="0"/>
        <w:textAlignment w:val="baseline"/>
        <w:rPr>
          <w:rFonts w:eastAsia="Times New Roman"/>
          <w:noProof/>
          <w:lang w:val="fr-FR" w:eastAsia="en-GB"/>
        </w:rPr>
      </w:pPr>
      <w:r w:rsidRPr="007D0AFE">
        <w:rPr>
          <w:rFonts w:eastAsia="Times New Roman"/>
          <w:noProof/>
          <w:lang w:val="en-US" w:eastAsia="zh-CN"/>
        </w:rPr>
        <w:drawing>
          <wp:inline distT="0" distB="0" distL="0" distR="0" wp14:anchorId="1233957D" wp14:editId="5FFA9F3F">
            <wp:extent cx="5420360" cy="658495"/>
            <wp:effectExtent l="0" t="0" r="8890" b="8255"/>
            <wp:docPr id="17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20360" cy="658495"/>
                    </a:xfrm>
                    <a:prstGeom prst="rect">
                      <a:avLst/>
                    </a:prstGeom>
                    <a:noFill/>
                    <a:ln>
                      <a:noFill/>
                    </a:ln>
                  </pic:spPr>
                </pic:pic>
              </a:graphicData>
            </a:graphic>
          </wp:inline>
        </w:drawing>
      </w:r>
    </w:p>
    <w:p w14:paraId="3E3F3067"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lastRenderedPageBreak/>
        <w:t xml:space="preserve">where </w:t>
      </w:r>
      <w:r w:rsidRPr="007D0AFE">
        <w:rPr>
          <w:rFonts w:eastAsia="Malgun Gothic"/>
          <w:noProof/>
          <w:position w:val="-6"/>
          <w:lang w:val="en-US" w:eastAsia="zh-CN"/>
        </w:rPr>
        <w:drawing>
          <wp:inline distT="0" distB="0" distL="0" distR="0" wp14:anchorId="2CBC0EA0" wp14:editId="4589E8B1">
            <wp:extent cx="197485" cy="197485"/>
            <wp:effectExtent l="0" t="0" r="0" b="0"/>
            <wp:docPr id="1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eastAsia="en-GB"/>
        </w:rPr>
        <w:t xml:space="preserve"> and </w:t>
      </w:r>
      <w:r w:rsidRPr="007D0AFE">
        <w:rPr>
          <w:rFonts w:eastAsia="Malgun Gothic"/>
          <w:noProof/>
          <w:position w:val="-6"/>
          <w:lang w:val="en-US" w:eastAsia="zh-CN"/>
        </w:rPr>
        <w:drawing>
          <wp:inline distT="0" distB="0" distL="0" distR="0" wp14:anchorId="56B09C9A" wp14:editId="507492AA">
            <wp:extent cx="197485" cy="197485"/>
            <wp:effectExtent l="0" t="0" r="0" b="0"/>
            <wp:docPr id="1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eastAsia="en-GB"/>
        </w:rPr>
        <w:t xml:space="preserve"> is the number of TX</w:t>
      </w:r>
      <w:r w:rsidRPr="007D0AFE">
        <w:rPr>
          <w:rFonts w:eastAsia="Malgun Gothic"/>
          <w:lang w:eastAsia="en-GB"/>
        </w:rPr>
        <w:t xml:space="preserve"> </w:t>
      </w:r>
      <w:r w:rsidRPr="007D0AFE">
        <w:rPr>
          <w:rFonts w:eastAsia="Times New Roman"/>
          <w:szCs w:val="21"/>
          <w:lang w:eastAsia="en-GB"/>
        </w:rPr>
        <w:t xml:space="preserve">and </w:t>
      </w:r>
      <w:r w:rsidRPr="007D0AFE">
        <w:rPr>
          <w:rFonts w:eastAsia="Times New Roman"/>
          <w:lang w:eastAsia="en-GB"/>
        </w:rPr>
        <w:t>RX</w:t>
      </w:r>
      <w:r w:rsidRPr="007D0AFE">
        <w:rPr>
          <w:rFonts w:eastAsia="Malgun Gothic"/>
          <w:lang w:eastAsia="en-GB"/>
        </w:rPr>
        <w:t xml:space="preserve"> </w:t>
      </w:r>
      <w:r w:rsidRPr="007D0AFE">
        <w:rPr>
          <w:rFonts w:eastAsia="等线"/>
          <w:lang w:eastAsia="en-GB"/>
        </w:rPr>
        <w:t xml:space="preserve">antennas respectively, and </w:t>
      </w:r>
      <w:r w:rsidRPr="007D0AFE">
        <w:rPr>
          <w:rFonts w:eastAsia="等线"/>
          <w:noProof/>
          <w:position w:val="-12"/>
          <w:lang w:val="en-US" w:eastAsia="zh-CN"/>
        </w:rPr>
        <w:drawing>
          <wp:inline distT="0" distB="0" distL="0" distR="0" wp14:anchorId="232B71FB" wp14:editId="54C06514">
            <wp:extent cx="197485" cy="197485"/>
            <wp:effectExtent l="0" t="0" r="0" b="0"/>
            <wp:docPr id="17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 xml:space="preserve"> is the ceiling operator.</w:t>
      </w:r>
    </w:p>
    <w:p w14:paraId="1930ACE6"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 xml:space="preserve">The matrix </w:t>
      </w:r>
      <w:r w:rsidRPr="007D0AFE">
        <w:rPr>
          <w:rFonts w:eastAsia="等线"/>
          <w:noProof/>
          <w:position w:val="-10"/>
          <w:lang w:val="en-US" w:eastAsia="zh-CN"/>
        </w:rPr>
        <w:drawing>
          <wp:inline distT="0" distB="0" distL="0" distR="0" wp14:anchorId="73F28143" wp14:editId="3955CEBE">
            <wp:extent cx="197485" cy="197485"/>
            <wp:effectExtent l="0" t="0" r="0" b="0"/>
            <wp:docPr id="17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 xml:space="preserve"> is used to map the spatial correlation coefficients in accordance with the antenna element labelling system described in I.2.4.3.</w:t>
      </w:r>
    </w:p>
    <w:p w14:paraId="7B659FFC" w14:textId="3E2F24EA"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688" w:name="_Toc75276434"/>
      <w:bookmarkStart w:id="1689" w:name="_Toc75275924"/>
      <w:bookmarkStart w:id="1690" w:name="_Toc75260376"/>
      <w:bookmarkStart w:id="1691" w:name="_Toc73963198"/>
      <w:bookmarkStart w:id="1692" w:name="_Toc82450512"/>
      <w:bookmarkStart w:id="1693" w:name="_Toc82451161"/>
      <w:bookmarkStart w:id="1694" w:name="_Toc89949550"/>
      <w:bookmarkStart w:id="1695" w:name="_Toc98755939"/>
      <w:bookmarkStart w:id="1696" w:name="_Toc106182992"/>
      <w:r w:rsidRPr="007D0AFE">
        <w:rPr>
          <w:rFonts w:ascii="Arial" w:eastAsia="Times New Roman" w:hAnsi="Arial"/>
          <w:sz w:val="22"/>
          <w:lang w:eastAsia="ko-KR"/>
        </w:rPr>
        <w:t>I.2.4.</w:t>
      </w:r>
      <w:del w:id="1697" w:author="Huawei" w:date="2023-04-27T15:20:00Z">
        <w:r w:rsidRPr="007D0AFE" w:rsidDel="00311C75">
          <w:rPr>
            <w:rFonts w:ascii="Arial" w:eastAsia="Times New Roman" w:hAnsi="Arial"/>
            <w:sz w:val="22"/>
            <w:lang w:eastAsia="ko-KR"/>
          </w:rPr>
          <w:delText>2</w:delText>
        </w:r>
      </w:del>
      <w:ins w:id="1698" w:author="Huawei" w:date="2023-04-27T15:20:00Z">
        <w:r w:rsidR="00311C75">
          <w:rPr>
            <w:rFonts w:ascii="Arial" w:eastAsia="Times New Roman" w:hAnsi="Arial"/>
            <w:sz w:val="22"/>
            <w:lang w:eastAsia="ko-KR"/>
          </w:rPr>
          <w:t>3</w:t>
        </w:r>
      </w:ins>
      <w:r w:rsidRPr="007D0AFE">
        <w:rPr>
          <w:rFonts w:ascii="Arial" w:eastAsia="Times New Roman" w:hAnsi="Arial"/>
          <w:sz w:val="22"/>
          <w:lang w:eastAsia="ko-KR"/>
        </w:rPr>
        <w:t>.3</w:t>
      </w:r>
      <w:r w:rsidRPr="007D0AFE">
        <w:rPr>
          <w:rFonts w:ascii="Arial" w:eastAsia="Times New Roman" w:hAnsi="Arial"/>
          <w:sz w:val="22"/>
          <w:lang w:eastAsia="ko-KR"/>
        </w:rPr>
        <w:tab/>
        <w:t>Spatial correlation matrices at IAB-MT/UE and IAB-DU/gNB sides</w:t>
      </w:r>
      <w:bookmarkEnd w:id="1688"/>
      <w:bookmarkEnd w:id="1689"/>
      <w:bookmarkEnd w:id="1690"/>
      <w:bookmarkEnd w:id="1691"/>
      <w:bookmarkEnd w:id="1692"/>
      <w:bookmarkEnd w:id="1693"/>
      <w:bookmarkEnd w:id="1694"/>
      <w:bookmarkEnd w:id="1695"/>
      <w:bookmarkEnd w:id="1696"/>
    </w:p>
    <w:p w14:paraId="04B77BBD" w14:textId="05889D9B" w:rsidR="007D0AFE" w:rsidRPr="007D0AFE" w:rsidRDefault="007D0AFE" w:rsidP="007D0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99" w:name="_Toc75276435"/>
      <w:bookmarkStart w:id="1700" w:name="_Toc75275925"/>
      <w:bookmarkStart w:id="1701" w:name="_Toc75260377"/>
      <w:bookmarkStart w:id="1702" w:name="_Toc73963199"/>
      <w:r w:rsidRPr="007D0AFE">
        <w:rPr>
          <w:rFonts w:ascii="Arial" w:eastAsia="Times New Roman" w:hAnsi="Arial"/>
          <w:lang w:eastAsia="en-GB"/>
        </w:rPr>
        <w:t>I.2.4.</w:t>
      </w:r>
      <w:del w:id="1703" w:author="Huawei" w:date="2023-04-27T15:20:00Z">
        <w:r w:rsidRPr="007D0AFE" w:rsidDel="00311C75">
          <w:rPr>
            <w:rFonts w:ascii="Arial" w:eastAsia="Times New Roman" w:hAnsi="Arial"/>
            <w:lang w:eastAsia="en-GB"/>
          </w:rPr>
          <w:delText>2</w:delText>
        </w:r>
      </w:del>
      <w:ins w:id="1704" w:author="Huawei" w:date="2023-04-27T15:20:00Z">
        <w:r w:rsidR="00311C75">
          <w:rPr>
            <w:rFonts w:ascii="Arial" w:eastAsia="Times New Roman" w:hAnsi="Arial"/>
            <w:lang w:eastAsia="en-GB"/>
          </w:rPr>
          <w:t>3</w:t>
        </w:r>
      </w:ins>
      <w:r w:rsidRPr="007D0AFE">
        <w:rPr>
          <w:rFonts w:ascii="Arial" w:eastAsia="Times New Roman" w:hAnsi="Arial"/>
          <w:lang w:eastAsia="en-GB"/>
        </w:rPr>
        <w:t>.3.1</w:t>
      </w:r>
      <w:r w:rsidRPr="007D0AFE">
        <w:rPr>
          <w:rFonts w:ascii="Arial" w:eastAsia="Times New Roman" w:hAnsi="Arial"/>
          <w:lang w:eastAsia="en-GB"/>
        </w:rPr>
        <w:tab/>
        <w:t>Spatial correlation matrices at IAB-MT/UE side</w:t>
      </w:r>
      <w:bookmarkEnd w:id="1699"/>
      <w:bookmarkEnd w:id="1700"/>
      <w:bookmarkEnd w:id="1701"/>
      <w:bookmarkEnd w:id="1702"/>
    </w:p>
    <w:p w14:paraId="0E12B870"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this subclause, R</w:t>
      </w:r>
      <w:r w:rsidRPr="007D0AFE">
        <w:rPr>
          <w:rFonts w:eastAsia="等线"/>
          <w:vertAlign w:val="subscript"/>
          <w:lang w:eastAsia="en-GB"/>
        </w:rPr>
        <w:t>UE</w:t>
      </w:r>
      <w:r w:rsidRPr="007D0AFE">
        <w:rPr>
          <w:rFonts w:eastAsia="等线"/>
          <w:lang w:eastAsia="en-GB"/>
        </w:rPr>
        <w:t xml:space="preserve"> refers to a UE for IAB-DU requirements or an IAB-MT for IAB-MT requirements.</w:t>
      </w:r>
    </w:p>
    <w:p w14:paraId="7F3A4BB1" w14:textId="77777777" w:rsidR="007D0AFE" w:rsidRPr="007D0AFE" w:rsidRDefault="007D0AFE" w:rsidP="007D0AFE">
      <w:pPr>
        <w:overflowPunct w:val="0"/>
        <w:autoSpaceDE w:val="0"/>
        <w:autoSpaceDN w:val="0"/>
        <w:adjustRightInd w:val="0"/>
        <w:textAlignment w:val="baseline"/>
        <w:rPr>
          <w:rFonts w:eastAsia="Calibri"/>
          <w:szCs w:val="21"/>
          <w:lang w:eastAsia="en-GB"/>
        </w:rPr>
      </w:pPr>
      <w:r w:rsidRPr="007D0AFE">
        <w:rPr>
          <w:rFonts w:eastAsia="Calibri"/>
          <w:lang w:eastAsia="en-GB"/>
        </w:rPr>
        <w:t xml:space="preserve">For 1-antenna transmitter, </w:t>
      </w:r>
      <w:r w:rsidRPr="007D0AFE">
        <w:rPr>
          <w:rFonts w:eastAsia="等线"/>
          <w:noProof/>
          <w:position w:val="-10"/>
          <w:szCs w:val="21"/>
          <w:lang w:val="en-US" w:eastAsia="zh-CN"/>
        </w:rPr>
        <w:drawing>
          <wp:inline distT="0" distB="0" distL="0" distR="0" wp14:anchorId="2BE91BFA" wp14:editId="28E30E34">
            <wp:extent cx="467995" cy="197485"/>
            <wp:effectExtent l="0" t="0" r="8255" b="0"/>
            <wp:docPr id="17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7D0AFE">
        <w:rPr>
          <w:rFonts w:eastAsia="Calibri"/>
          <w:szCs w:val="21"/>
          <w:lang w:eastAsia="en-GB"/>
        </w:rPr>
        <w:t>.</w:t>
      </w:r>
    </w:p>
    <w:p w14:paraId="7A76CF8A"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 xml:space="preserve">For 2-antenna transmitter using one pair of cross-polarized antenna elements, </w:t>
      </w:r>
      <w:r w:rsidRPr="007D0AFE">
        <w:rPr>
          <w:rFonts w:eastAsia="等线"/>
          <w:noProof/>
          <w:position w:val="-10"/>
          <w:lang w:val="en-US" w:eastAsia="zh-CN"/>
        </w:rPr>
        <w:drawing>
          <wp:inline distT="0" distB="0" distL="0" distR="0" wp14:anchorId="29A4A633" wp14:editId="2C88CD0B">
            <wp:extent cx="467995" cy="197485"/>
            <wp:effectExtent l="0" t="0" r="8255" b="0"/>
            <wp:docPr id="17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7D0AFE">
        <w:rPr>
          <w:rFonts w:eastAsia="等线"/>
          <w:lang w:eastAsia="en-GB"/>
        </w:rPr>
        <w:t>.</w:t>
      </w:r>
    </w:p>
    <w:p w14:paraId="3B04E648" w14:textId="77777777" w:rsidR="007D0AFE" w:rsidRPr="007D0AFE" w:rsidRDefault="007D0AFE" w:rsidP="007D0AFE">
      <w:pPr>
        <w:overflowPunct w:val="0"/>
        <w:autoSpaceDE w:val="0"/>
        <w:autoSpaceDN w:val="0"/>
        <w:adjustRightInd w:val="0"/>
        <w:textAlignment w:val="baseline"/>
        <w:rPr>
          <w:rFonts w:ascii="Arial" w:eastAsia="Malgun Gothic" w:hAnsi="Arial"/>
          <w:sz w:val="24"/>
          <w:lang w:eastAsia="en-GB"/>
        </w:rPr>
      </w:pPr>
      <w:r w:rsidRPr="007D0AFE">
        <w:rPr>
          <w:rFonts w:eastAsia="等线"/>
          <w:lang w:eastAsia="en-GB"/>
        </w:rPr>
        <w:t xml:space="preserve">For 4-antenna transmitter using two pairs of cross-polarized antenna elements, </w:t>
      </w:r>
      <w:r w:rsidRPr="007D0AFE">
        <w:rPr>
          <w:rFonts w:eastAsia="等线"/>
          <w:noProof/>
          <w:position w:val="-30"/>
          <w:lang w:val="en-US" w:eastAsia="zh-CN"/>
        </w:rPr>
        <w:drawing>
          <wp:inline distT="0" distB="0" distL="0" distR="0" wp14:anchorId="172EE2A9" wp14:editId="7CBA21B1">
            <wp:extent cx="914400" cy="467995"/>
            <wp:effectExtent l="0" t="0" r="0" b="8255"/>
            <wp:docPr id="17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r w:rsidRPr="007D0AFE">
        <w:rPr>
          <w:rFonts w:eastAsia="等线"/>
          <w:lang w:eastAsia="en-GB"/>
        </w:rPr>
        <w:t>.</w:t>
      </w:r>
    </w:p>
    <w:p w14:paraId="46032974" w14:textId="45D36090" w:rsidR="007D0AFE" w:rsidRPr="007D0AFE" w:rsidRDefault="007D0AFE" w:rsidP="007D0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705" w:name="_Toc75276436"/>
      <w:bookmarkStart w:id="1706" w:name="_Toc75275926"/>
      <w:bookmarkStart w:id="1707" w:name="_Toc75260378"/>
      <w:bookmarkStart w:id="1708" w:name="_Toc73963200"/>
      <w:r w:rsidRPr="007D0AFE">
        <w:rPr>
          <w:rFonts w:ascii="Arial" w:eastAsia="Times New Roman" w:hAnsi="Arial"/>
          <w:lang w:eastAsia="en-GB"/>
        </w:rPr>
        <w:t>I.2.4.</w:t>
      </w:r>
      <w:del w:id="1709" w:author="Huawei" w:date="2023-04-27T15:20:00Z">
        <w:r w:rsidRPr="007D0AFE" w:rsidDel="00311C75">
          <w:rPr>
            <w:rFonts w:ascii="Arial" w:eastAsia="Times New Roman" w:hAnsi="Arial"/>
            <w:lang w:eastAsia="en-GB"/>
          </w:rPr>
          <w:delText>2</w:delText>
        </w:r>
      </w:del>
      <w:ins w:id="1710" w:author="Huawei" w:date="2023-04-27T15:20:00Z">
        <w:r w:rsidR="00311C75">
          <w:rPr>
            <w:rFonts w:ascii="Arial" w:eastAsia="Times New Roman" w:hAnsi="Arial"/>
            <w:lang w:eastAsia="en-GB"/>
          </w:rPr>
          <w:t>3</w:t>
        </w:r>
      </w:ins>
      <w:r w:rsidRPr="007D0AFE">
        <w:rPr>
          <w:rFonts w:ascii="Arial" w:eastAsia="Times New Roman" w:hAnsi="Arial"/>
          <w:lang w:eastAsia="en-GB"/>
        </w:rPr>
        <w:t>.3.2</w:t>
      </w:r>
      <w:r w:rsidRPr="007D0AFE">
        <w:rPr>
          <w:rFonts w:ascii="Arial" w:eastAsia="Times New Roman" w:hAnsi="Arial"/>
          <w:lang w:eastAsia="en-GB"/>
        </w:rPr>
        <w:tab/>
        <w:t>Spatial correlation matrices at IAB-DU/gNB side</w:t>
      </w:r>
      <w:bookmarkEnd w:id="1705"/>
      <w:bookmarkEnd w:id="1706"/>
      <w:bookmarkEnd w:id="1707"/>
      <w:bookmarkEnd w:id="1708"/>
    </w:p>
    <w:p w14:paraId="025A240E"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this subclause, R</w:t>
      </w:r>
      <w:r w:rsidRPr="007D0AFE">
        <w:rPr>
          <w:rFonts w:eastAsia="等线"/>
          <w:vertAlign w:val="subscript"/>
          <w:lang w:eastAsia="en-GB"/>
        </w:rPr>
        <w:t>gNB</w:t>
      </w:r>
      <w:r w:rsidRPr="007D0AFE">
        <w:rPr>
          <w:rFonts w:eastAsia="等线"/>
          <w:lang w:eastAsia="en-GB"/>
        </w:rPr>
        <w:t xml:space="preserve"> refers to an IAB-DU for IAB-DU requirements or a gNB for IAB-MT requirements.</w:t>
      </w:r>
    </w:p>
    <w:p w14:paraId="5725E98D"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For 2-antenna receiver using one pair of cross-polarized antenna elements, </w:t>
      </w:r>
      <w:r w:rsidRPr="007D0AFE">
        <w:rPr>
          <w:rFonts w:ascii="Arial" w:eastAsia="等线" w:hAnsi="Arial" w:cs="Arial"/>
          <w:b/>
          <w:noProof/>
          <w:position w:val="-14"/>
          <w:sz w:val="28"/>
          <w:szCs w:val="28"/>
          <w:lang w:val="en-US" w:eastAsia="zh-CN"/>
        </w:rPr>
        <w:drawing>
          <wp:inline distT="0" distB="0" distL="0" distR="0" wp14:anchorId="0BAB7B44" wp14:editId="4CA48BD6">
            <wp:extent cx="526415" cy="255905"/>
            <wp:effectExtent l="0" t="0" r="6985" b="0"/>
            <wp:docPr id="18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6415" cy="255905"/>
                    </a:xfrm>
                    <a:prstGeom prst="rect">
                      <a:avLst/>
                    </a:prstGeom>
                    <a:noFill/>
                    <a:ln>
                      <a:noFill/>
                    </a:ln>
                  </pic:spPr>
                </pic:pic>
              </a:graphicData>
            </a:graphic>
          </wp:inline>
        </w:drawing>
      </w:r>
      <w:r w:rsidRPr="007D0AFE">
        <w:rPr>
          <w:rFonts w:eastAsia="Calibri"/>
          <w:lang w:eastAsia="en-GB"/>
        </w:rPr>
        <w:t>.</w:t>
      </w:r>
    </w:p>
    <w:p w14:paraId="647DB677" w14:textId="77777777" w:rsidR="007D0AFE" w:rsidRPr="007D0AFE" w:rsidRDefault="007D0AFE" w:rsidP="007D0AFE">
      <w:pPr>
        <w:overflowPunct w:val="0"/>
        <w:autoSpaceDE w:val="0"/>
        <w:autoSpaceDN w:val="0"/>
        <w:adjustRightInd w:val="0"/>
        <w:textAlignment w:val="baseline"/>
        <w:rPr>
          <w:rFonts w:eastAsia="等线"/>
          <w:b/>
          <w:lang w:eastAsia="en-GB"/>
        </w:rPr>
      </w:pPr>
      <w:r w:rsidRPr="007D0AFE">
        <w:rPr>
          <w:rFonts w:eastAsia="等线"/>
          <w:lang w:eastAsia="en-GB"/>
        </w:rPr>
        <w:t>For 4-antenna receiver using two pairs of cross-polarized antenna elements,</w:t>
      </w:r>
      <w:r w:rsidRPr="007D0AFE">
        <w:rPr>
          <w:rFonts w:ascii="Arial" w:eastAsia="等线" w:hAnsi="Arial" w:cs="Arial"/>
          <w:b/>
          <w:noProof/>
          <w:position w:val="-30"/>
          <w:sz w:val="28"/>
          <w:szCs w:val="28"/>
          <w:lang w:val="en-US" w:eastAsia="zh-CN"/>
        </w:rPr>
        <w:drawing>
          <wp:inline distT="0" distB="0" distL="0" distR="0" wp14:anchorId="5F956A0E" wp14:editId="021288B6">
            <wp:extent cx="980440" cy="467995"/>
            <wp:effectExtent l="0" t="0" r="0" b="8255"/>
            <wp:docPr id="18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80440" cy="467995"/>
                    </a:xfrm>
                    <a:prstGeom prst="rect">
                      <a:avLst/>
                    </a:prstGeom>
                    <a:noFill/>
                    <a:ln>
                      <a:noFill/>
                    </a:ln>
                  </pic:spPr>
                </pic:pic>
              </a:graphicData>
            </a:graphic>
          </wp:inline>
        </w:drawing>
      </w:r>
      <w:r w:rsidRPr="007D0AFE">
        <w:rPr>
          <w:rFonts w:eastAsia="等线"/>
          <w:lang w:eastAsia="en-GB"/>
        </w:rPr>
        <w:t>.</w:t>
      </w:r>
    </w:p>
    <w:p w14:paraId="45CDE7D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For 8-antenna receiver using four pairs of cross-polarized antenna elements,</w:t>
      </w:r>
      <w:r w:rsidRPr="007D0AFE">
        <w:rPr>
          <w:rFonts w:ascii="Arial" w:eastAsia="等线" w:hAnsi="Arial" w:cs="Arial"/>
          <w:noProof/>
          <w:position w:val="-88"/>
          <w:sz w:val="18"/>
          <w:lang w:val="en-US" w:eastAsia="zh-CN"/>
        </w:rPr>
        <w:drawing>
          <wp:inline distT="0" distB="0" distL="0" distR="0" wp14:anchorId="1C1357A1" wp14:editId="2D158718">
            <wp:extent cx="1828800" cy="980440"/>
            <wp:effectExtent l="0" t="0" r="0" b="0"/>
            <wp:docPr id="18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0" cy="980440"/>
                    </a:xfrm>
                    <a:prstGeom prst="rect">
                      <a:avLst/>
                    </a:prstGeom>
                    <a:noFill/>
                    <a:ln>
                      <a:noFill/>
                    </a:ln>
                  </pic:spPr>
                </pic:pic>
              </a:graphicData>
            </a:graphic>
          </wp:inline>
        </w:drawing>
      </w:r>
      <w:r w:rsidRPr="007D0AFE">
        <w:rPr>
          <w:rFonts w:eastAsia="等线"/>
          <w:lang w:eastAsia="en-GB"/>
        </w:rPr>
        <w:t>.</w:t>
      </w:r>
    </w:p>
    <w:p w14:paraId="07432F0C" w14:textId="6712F0F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711" w:name="_Toc75276437"/>
      <w:bookmarkStart w:id="1712" w:name="_Toc75275927"/>
      <w:bookmarkStart w:id="1713" w:name="_Toc75260379"/>
      <w:bookmarkStart w:id="1714" w:name="_Toc73963201"/>
      <w:bookmarkStart w:id="1715" w:name="_Toc82450513"/>
      <w:bookmarkStart w:id="1716" w:name="_Toc82451162"/>
      <w:bookmarkStart w:id="1717" w:name="_Toc89949551"/>
      <w:bookmarkStart w:id="1718" w:name="_Toc98755940"/>
      <w:bookmarkStart w:id="1719" w:name="_Toc106182993"/>
      <w:r w:rsidRPr="007D0AFE">
        <w:rPr>
          <w:rFonts w:ascii="Arial" w:eastAsia="Times New Roman" w:hAnsi="Arial"/>
          <w:sz w:val="22"/>
          <w:lang w:eastAsia="ko-KR"/>
        </w:rPr>
        <w:t>I.2.4.</w:t>
      </w:r>
      <w:del w:id="1720" w:author="Huawei" w:date="2023-04-27T15:20:00Z">
        <w:r w:rsidRPr="007D0AFE" w:rsidDel="00311C75">
          <w:rPr>
            <w:rFonts w:ascii="Arial" w:eastAsia="Times New Roman" w:hAnsi="Arial"/>
            <w:sz w:val="22"/>
            <w:lang w:eastAsia="ko-KR"/>
          </w:rPr>
          <w:delText>2</w:delText>
        </w:r>
      </w:del>
      <w:ins w:id="1721" w:author="Huawei" w:date="2023-04-27T15:20:00Z">
        <w:r w:rsidR="00311C75">
          <w:rPr>
            <w:rFonts w:ascii="Arial" w:eastAsia="Times New Roman" w:hAnsi="Arial"/>
            <w:sz w:val="22"/>
            <w:lang w:eastAsia="ko-KR"/>
          </w:rPr>
          <w:t>3</w:t>
        </w:r>
      </w:ins>
      <w:r w:rsidRPr="007D0AFE">
        <w:rPr>
          <w:rFonts w:ascii="Arial" w:eastAsia="Times New Roman" w:hAnsi="Arial"/>
          <w:sz w:val="22"/>
          <w:lang w:eastAsia="ko-KR"/>
        </w:rPr>
        <w:t>.4</w:t>
      </w:r>
      <w:r w:rsidRPr="007D0AFE">
        <w:rPr>
          <w:rFonts w:ascii="Arial" w:eastAsia="Times New Roman" w:hAnsi="Arial"/>
          <w:sz w:val="22"/>
          <w:lang w:eastAsia="ko-KR"/>
        </w:rPr>
        <w:tab/>
        <w:t>MIMO correlation matrices using cross polarized antennas</w:t>
      </w:r>
      <w:bookmarkEnd w:id="1711"/>
      <w:bookmarkEnd w:id="1712"/>
      <w:bookmarkEnd w:id="1713"/>
      <w:bookmarkEnd w:id="1714"/>
      <w:bookmarkEnd w:id="1715"/>
      <w:bookmarkEnd w:id="1716"/>
      <w:bookmarkEnd w:id="1717"/>
      <w:bookmarkEnd w:id="1718"/>
      <w:bookmarkEnd w:id="1719"/>
    </w:p>
    <w:p w14:paraId="377084F9" w14:textId="214CF43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The values for parameters </w:t>
      </w:r>
      <w:r w:rsidRPr="007D0AFE">
        <w:rPr>
          <w:rFonts w:eastAsia="等线"/>
          <w:i/>
          <w:lang w:eastAsia="en-GB"/>
        </w:rPr>
        <w:t>α</w:t>
      </w:r>
      <w:r w:rsidRPr="007D0AFE">
        <w:rPr>
          <w:rFonts w:eastAsia="Calibri"/>
          <w:lang w:eastAsia="en-GB"/>
        </w:rPr>
        <w:t xml:space="preserve">, </w:t>
      </w:r>
      <w:r w:rsidRPr="007D0AFE">
        <w:rPr>
          <w:rFonts w:eastAsia="等线"/>
          <w:i/>
          <w:lang w:eastAsia="en-GB"/>
        </w:rPr>
        <w:t>β</w:t>
      </w:r>
      <w:r w:rsidRPr="007D0AFE">
        <w:rPr>
          <w:rFonts w:eastAsia="Calibri"/>
          <w:lang w:eastAsia="en-GB"/>
        </w:rPr>
        <w:t xml:space="preserve"> and </w:t>
      </w:r>
      <w:r w:rsidRPr="007D0AFE">
        <w:rPr>
          <w:rFonts w:eastAsia="等线"/>
          <w:i/>
          <w:lang w:eastAsia="en-GB"/>
        </w:rPr>
        <w:t>γ</w:t>
      </w:r>
      <w:r w:rsidRPr="007D0AFE">
        <w:rPr>
          <w:rFonts w:eastAsia="Calibri"/>
          <w:lang w:eastAsia="en-GB"/>
        </w:rPr>
        <w:t xml:space="preserve"> for low spatial correlation are given in table I</w:t>
      </w:r>
      <w:r w:rsidRPr="007D0AFE">
        <w:rPr>
          <w:rFonts w:eastAsia="MS Gothic"/>
          <w:lang w:eastAsia="en-GB"/>
        </w:rPr>
        <w:t>.2.4.</w:t>
      </w:r>
      <w:del w:id="1722" w:author="Huawei" w:date="2023-04-27T15:20:00Z">
        <w:r w:rsidRPr="007D0AFE" w:rsidDel="00311C75">
          <w:rPr>
            <w:rFonts w:eastAsia="MS Gothic"/>
            <w:lang w:eastAsia="en-GB"/>
          </w:rPr>
          <w:delText>2</w:delText>
        </w:r>
      </w:del>
      <w:ins w:id="1723" w:author="Huawei" w:date="2023-04-27T15:20:00Z">
        <w:r w:rsidR="00311C75">
          <w:rPr>
            <w:rFonts w:eastAsia="MS Gothic"/>
            <w:lang w:eastAsia="en-GB"/>
          </w:rPr>
          <w:t>3</w:t>
        </w:r>
      </w:ins>
      <w:r w:rsidRPr="007D0AFE">
        <w:rPr>
          <w:rFonts w:eastAsia="MS Gothic"/>
          <w:lang w:eastAsia="en-GB"/>
        </w:rPr>
        <w:t>.4-1.</w:t>
      </w:r>
    </w:p>
    <w:p w14:paraId="72AA2556" w14:textId="3198F24D"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w:t>
      </w:r>
      <w:del w:id="1724" w:author="Huawei" w:date="2023-04-27T15:21:00Z">
        <w:r w:rsidRPr="007D0AFE" w:rsidDel="00311C75">
          <w:rPr>
            <w:rFonts w:ascii="Arial" w:eastAsia="Times New Roman" w:hAnsi="Arial"/>
            <w:b/>
            <w:lang w:val="fr-FR" w:eastAsia="en-GB"/>
          </w:rPr>
          <w:delText>2</w:delText>
        </w:r>
      </w:del>
      <w:ins w:id="1725" w:author="Huawei" w:date="2023-04-27T15:21:00Z">
        <w:r w:rsidR="00311C75">
          <w:rPr>
            <w:rFonts w:ascii="Arial" w:eastAsia="Times New Roman" w:hAnsi="Arial"/>
            <w:b/>
            <w:lang w:val="fr-FR" w:eastAsia="en-GB"/>
          </w:rPr>
          <w:t>3</w:t>
        </w:r>
      </w:ins>
      <w:r w:rsidRPr="007D0AFE">
        <w:rPr>
          <w:rFonts w:ascii="Arial" w:eastAsia="Times New Roman" w:hAnsi="Arial"/>
          <w:b/>
          <w:lang w:val="fr-FR" w:eastAsia="en-GB"/>
        </w:rPr>
        <w:t xml:space="preserve">.4-1: Values for parameters α, </w:t>
      </w:r>
      <w:r w:rsidRPr="007D0AFE">
        <w:rPr>
          <w:rFonts w:ascii="Symbol" w:eastAsia="Times New Roman" w:hAnsi="Symbol"/>
          <w:b/>
          <w:lang w:val="fr-FR" w:eastAsia="en-GB"/>
        </w:rPr>
        <w:t></w:t>
      </w:r>
      <w:r w:rsidRPr="007D0AFE">
        <w:rPr>
          <w:rFonts w:ascii="Arial" w:eastAsia="Times New Roman" w:hAnsi="Arial"/>
          <w:b/>
          <w:lang w:val="fr-FR" w:eastAsia="en-GB"/>
        </w:rPr>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7D0AFE" w:rsidRPr="007D0AFE" w14:paraId="0A535446" w14:textId="77777777" w:rsidTr="0038061E">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04674F21"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7D0AFE">
              <w:rPr>
                <w:rFonts w:ascii="Arial" w:eastAsia="Times New Roman" w:hAnsi="Arial"/>
                <w:b/>
                <w:sz w:val="18"/>
                <w:lang w:val="fr-FR" w:eastAsia="en-GB"/>
              </w:rPr>
              <w:t>Low spatial correlation</w:t>
            </w:r>
          </w:p>
        </w:tc>
      </w:tr>
      <w:tr w:rsidR="007D0AFE" w:rsidRPr="007D0AFE" w14:paraId="16284C30" w14:textId="77777777" w:rsidTr="0038061E">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39D4A625"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α</w:t>
            </w:r>
          </w:p>
        </w:tc>
        <w:tc>
          <w:tcPr>
            <w:tcW w:w="3262" w:type="dxa"/>
            <w:tcBorders>
              <w:top w:val="single" w:sz="4" w:space="0" w:color="auto"/>
              <w:left w:val="single" w:sz="4" w:space="0" w:color="auto"/>
              <w:bottom w:val="single" w:sz="4" w:space="0" w:color="auto"/>
              <w:right w:val="single" w:sz="4" w:space="0" w:color="auto"/>
            </w:tcBorders>
            <w:hideMark/>
          </w:tcPr>
          <w:p w14:paraId="2DF6B36F"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Symbol" w:eastAsia="Times New Roman" w:hAnsi="Symbol"/>
                <w:sz w:val="18"/>
                <w:lang w:eastAsia="en-GB"/>
              </w:rPr>
              <w:t></w:t>
            </w:r>
          </w:p>
        </w:tc>
        <w:tc>
          <w:tcPr>
            <w:tcW w:w="2442" w:type="dxa"/>
            <w:tcBorders>
              <w:top w:val="single" w:sz="4" w:space="0" w:color="auto"/>
              <w:left w:val="single" w:sz="4" w:space="0" w:color="auto"/>
              <w:bottom w:val="single" w:sz="4" w:space="0" w:color="auto"/>
              <w:right w:val="single" w:sz="4" w:space="0" w:color="auto"/>
            </w:tcBorders>
            <w:hideMark/>
          </w:tcPr>
          <w:p w14:paraId="6C4E6291"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γ</w:t>
            </w:r>
          </w:p>
        </w:tc>
      </w:tr>
      <w:tr w:rsidR="007D0AFE" w:rsidRPr="007D0AFE" w14:paraId="1872DACB" w14:textId="77777777" w:rsidTr="0038061E">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22FF9C7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hideMark/>
          </w:tcPr>
          <w:p w14:paraId="4323331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c>
          <w:tcPr>
            <w:tcW w:w="2442" w:type="dxa"/>
            <w:tcBorders>
              <w:top w:val="single" w:sz="4" w:space="0" w:color="auto"/>
              <w:left w:val="single" w:sz="4" w:space="0" w:color="auto"/>
              <w:bottom w:val="single" w:sz="4" w:space="0" w:color="auto"/>
              <w:right w:val="single" w:sz="4" w:space="0" w:color="auto"/>
            </w:tcBorders>
            <w:hideMark/>
          </w:tcPr>
          <w:p w14:paraId="386BBE5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r>
      <w:tr w:rsidR="007D0AFE" w:rsidRPr="007D0AFE" w14:paraId="0EEAF7F1" w14:textId="77777777" w:rsidTr="0038061E">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09404B88" w14:textId="77777777" w:rsidR="007D0AFE" w:rsidRPr="007D0AFE" w:rsidRDefault="007D0AFE" w:rsidP="007D0AFE">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D0AFE">
              <w:rPr>
                <w:rFonts w:ascii="Arial" w:eastAsia="Times New Roman" w:hAnsi="Arial"/>
                <w:caps/>
                <w:sz w:val="18"/>
                <w:lang w:val="fr-FR" w:eastAsia="en-GB"/>
              </w:rPr>
              <w:t>Note</w:t>
            </w:r>
            <w:r w:rsidRPr="007D0AFE">
              <w:rPr>
                <w:rFonts w:ascii="Arial" w:eastAsia="Times New Roman" w:hAnsi="Arial"/>
                <w:sz w:val="18"/>
                <w:lang w:val="fr-FR" w:eastAsia="en-GB"/>
              </w:rPr>
              <w:t xml:space="preserve"> 1:</w:t>
            </w:r>
            <w:r w:rsidRPr="007D0AFE">
              <w:rPr>
                <w:rFonts w:ascii="Arial" w:eastAsia="Times New Roman" w:hAnsi="Arial"/>
                <w:sz w:val="18"/>
                <w:lang w:val="fr-FR" w:eastAsia="en-GB"/>
              </w:rPr>
              <w:tab/>
              <w:t xml:space="preserve">Value of </w:t>
            </w:r>
            <w:r w:rsidRPr="007D0AFE">
              <w:rPr>
                <w:rFonts w:ascii="Arial" w:eastAsia="Times New Roman" w:hAnsi="Arial"/>
                <w:i/>
                <w:sz w:val="18"/>
                <w:lang w:val="fr-FR" w:eastAsia="en-GB"/>
              </w:rPr>
              <w:t>α</w:t>
            </w:r>
            <w:r w:rsidRPr="007D0AFE">
              <w:rPr>
                <w:rFonts w:ascii="Arial" w:eastAsia="Times New Roman" w:hAnsi="Arial"/>
                <w:sz w:val="18"/>
                <w:lang w:val="fr-FR" w:eastAsia="en-GB"/>
              </w:rPr>
              <w:t xml:space="preserve"> applies when more than one pair of cross-polarized antenna elements at IAB-DU/gNB side.</w:t>
            </w:r>
          </w:p>
          <w:p w14:paraId="029E5336" w14:textId="77777777" w:rsidR="007D0AFE" w:rsidRPr="007D0AFE" w:rsidRDefault="007D0AFE" w:rsidP="007D0AFE">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D0AFE">
              <w:rPr>
                <w:rFonts w:ascii="Arial" w:eastAsia="Times New Roman" w:hAnsi="Arial"/>
                <w:caps/>
                <w:sz w:val="18"/>
                <w:lang w:val="fr-FR" w:eastAsia="en-GB"/>
              </w:rPr>
              <w:t>Note</w:t>
            </w:r>
            <w:r w:rsidRPr="007D0AFE">
              <w:rPr>
                <w:rFonts w:ascii="Arial" w:eastAsia="Times New Roman" w:hAnsi="Arial"/>
                <w:sz w:val="18"/>
                <w:lang w:val="fr-FR" w:eastAsia="en-GB"/>
              </w:rPr>
              <w:t xml:space="preserve"> 2:</w:t>
            </w:r>
            <w:r w:rsidRPr="007D0AFE">
              <w:rPr>
                <w:rFonts w:ascii="Arial" w:eastAsia="Times New Roman" w:hAnsi="Arial"/>
                <w:sz w:val="18"/>
                <w:lang w:val="fr-FR" w:eastAsia="en-GB"/>
              </w:rPr>
              <w:tab/>
              <w:t xml:space="preserve">Value of </w:t>
            </w:r>
            <w:r w:rsidRPr="007D0AFE">
              <w:rPr>
                <w:rFonts w:ascii="Arial" w:eastAsia="Times New Roman" w:hAnsi="Arial"/>
                <w:i/>
                <w:sz w:val="18"/>
                <w:lang w:val="fr-FR" w:eastAsia="en-GB"/>
              </w:rPr>
              <w:t>β</w:t>
            </w:r>
            <w:r w:rsidRPr="007D0AFE">
              <w:rPr>
                <w:rFonts w:ascii="Arial" w:eastAsia="Times New Roman" w:hAnsi="Arial"/>
                <w:sz w:val="18"/>
                <w:lang w:val="fr-FR" w:eastAsia="en-GB"/>
              </w:rPr>
              <w:t xml:space="preserve"> applies when more than one pair of cross-polarized antenna elements at IAB-MT/UE side.</w:t>
            </w:r>
          </w:p>
        </w:tc>
      </w:tr>
    </w:tbl>
    <w:p w14:paraId="67368A4E" w14:textId="77777777" w:rsidR="007D0AFE" w:rsidRPr="007D0AFE" w:rsidRDefault="007D0AFE" w:rsidP="007D0AFE">
      <w:pPr>
        <w:overflowPunct w:val="0"/>
        <w:autoSpaceDE w:val="0"/>
        <w:autoSpaceDN w:val="0"/>
        <w:adjustRightInd w:val="0"/>
        <w:textAlignment w:val="baseline"/>
        <w:rPr>
          <w:rFonts w:eastAsia="等线"/>
          <w:lang w:eastAsia="en-GB"/>
        </w:rPr>
      </w:pPr>
    </w:p>
    <w:p w14:paraId="3264B432" w14:textId="0AD93190"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correlation matrices for low spatial correlation are defined in table I.2.4.</w:t>
      </w:r>
      <w:del w:id="1726" w:author="Huawei" w:date="2023-04-27T15:21:00Z">
        <w:r w:rsidRPr="007D0AFE" w:rsidDel="00311C75">
          <w:rPr>
            <w:rFonts w:eastAsia="等线"/>
            <w:lang w:eastAsia="en-GB"/>
          </w:rPr>
          <w:delText>2</w:delText>
        </w:r>
      </w:del>
      <w:ins w:id="1727" w:author="Huawei" w:date="2023-04-27T15:21:00Z">
        <w:r w:rsidR="00311C75">
          <w:rPr>
            <w:rFonts w:eastAsia="等线"/>
            <w:lang w:eastAsia="en-GB"/>
          </w:rPr>
          <w:t>3</w:t>
        </w:r>
      </w:ins>
      <w:r w:rsidRPr="007D0AFE">
        <w:rPr>
          <w:rFonts w:eastAsia="等线"/>
          <w:lang w:eastAsia="en-GB"/>
        </w:rPr>
        <w:t>.4-2 as below.</w:t>
      </w:r>
    </w:p>
    <w:p w14:paraId="5C619E2E" w14:textId="639E0AE0"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w:t>
      </w:r>
      <w:del w:id="1728" w:author="Huawei" w:date="2023-04-27T15:21:00Z">
        <w:r w:rsidRPr="007D0AFE" w:rsidDel="00311C75">
          <w:rPr>
            <w:rFonts w:ascii="Arial" w:eastAsia="Times New Roman" w:hAnsi="Arial"/>
            <w:b/>
            <w:lang w:val="fr-FR" w:eastAsia="en-GB"/>
          </w:rPr>
          <w:delText>2</w:delText>
        </w:r>
      </w:del>
      <w:ins w:id="1729" w:author="Huawei" w:date="2023-04-27T15:21:00Z">
        <w:r w:rsidR="00311C75">
          <w:rPr>
            <w:rFonts w:ascii="Arial" w:eastAsia="Times New Roman" w:hAnsi="Arial"/>
            <w:b/>
            <w:lang w:val="fr-FR" w:eastAsia="en-GB"/>
          </w:rPr>
          <w:t>3</w:t>
        </w:r>
      </w:ins>
      <w:r w:rsidRPr="007D0AFE">
        <w:rPr>
          <w:rFonts w:ascii="Arial" w:eastAsia="Times New Roman" w:hAnsi="Arial"/>
          <w:b/>
          <w:lang w:val="fr-FR" w:eastAsia="en-GB"/>
        </w:rPr>
        <w:t>.4-2: MIMO correlation matrices for low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7D0AFE" w:rsidRPr="007D0AFE" w14:paraId="5F24FEEB" w14:textId="77777777" w:rsidTr="0038061E">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7FE3782"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sz w:val="18"/>
                <w:lang w:val="fr-FR" w:eastAsia="en-GB"/>
              </w:rPr>
              <w:t>1x8 case</w:t>
            </w:r>
          </w:p>
        </w:tc>
        <w:tc>
          <w:tcPr>
            <w:tcW w:w="3686" w:type="dxa"/>
            <w:tcBorders>
              <w:top w:val="single" w:sz="4" w:space="0" w:color="auto"/>
              <w:left w:val="single" w:sz="4" w:space="0" w:color="auto"/>
              <w:bottom w:val="single" w:sz="4" w:space="0" w:color="auto"/>
              <w:right w:val="single" w:sz="4" w:space="0" w:color="auto"/>
            </w:tcBorders>
            <w:hideMark/>
          </w:tcPr>
          <w:p w14:paraId="5EA4462C"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noProof/>
                <w:sz w:val="18"/>
                <w:lang w:val="en-US" w:eastAsia="zh-CN"/>
              </w:rPr>
              <w:drawing>
                <wp:inline distT="0" distB="0" distL="0" distR="0" wp14:anchorId="2DEC78C4" wp14:editId="63E1B0E5">
                  <wp:extent cx="467995" cy="197485"/>
                  <wp:effectExtent l="0" t="0" r="8255" b="0"/>
                  <wp:docPr id="18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p>
        </w:tc>
      </w:tr>
      <w:tr w:rsidR="007D0AFE" w:rsidRPr="007D0AFE" w14:paraId="386176DF" w14:textId="77777777" w:rsidTr="0038061E">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9545DA8"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sz w:val="18"/>
                <w:lang w:val="fr-FR" w:eastAsia="en-GB"/>
              </w:rPr>
              <w:t>2x8 case</w:t>
            </w:r>
          </w:p>
        </w:tc>
        <w:tc>
          <w:tcPr>
            <w:tcW w:w="3686" w:type="dxa"/>
            <w:tcBorders>
              <w:top w:val="single" w:sz="4" w:space="0" w:color="auto"/>
              <w:left w:val="single" w:sz="4" w:space="0" w:color="auto"/>
              <w:bottom w:val="single" w:sz="4" w:space="0" w:color="auto"/>
              <w:right w:val="single" w:sz="4" w:space="0" w:color="auto"/>
            </w:tcBorders>
            <w:hideMark/>
          </w:tcPr>
          <w:p w14:paraId="2499B92B"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noProof/>
                <w:sz w:val="18"/>
                <w:lang w:val="en-US" w:eastAsia="zh-CN"/>
              </w:rPr>
              <w:drawing>
                <wp:inline distT="0" distB="0" distL="0" distR="0" wp14:anchorId="644C3C26" wp14:editId="5BAC5A6A">
                  <wp:extent cx="526415" cy="197485"/>
                  <wp:effectExtent l="0" t="0" r="6985" b="0"/>
                  <wp:docPr id="18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6415" cy="197485"/>
                          </a:xfrm>
                          <a:prstGeom prst="rect">
                            <a:avLst/>
                          </a:prstGeom>
                          <a:noFill/>
                          <a:ln>
                            <a:noFill/>
                          </a:ln>
                        </pic:spPr>
                      </pic:pic>
                    </a:graphicData>
                  </a:graphic>
                </wp:inline>
              </w:drawing>
            </w:r>
          </w:p>
        </w:tc>
      </w:tr>
    </w:tbl>
    <w:p w14:paraId="0E1A1119" w14:textId="77777777" w:rsidR="007D0AFE" w:rsidRPr="007D0AFE" w:rsidRDefault="007D0AFE" w:rsidP="007D0AFE">
      <w:pPr>
        <w:overflowPunct w:val="0"/>
        <w:autoSpaceDE w:val="0"/>
        <w:autoSpaceDN w:val="0"/>
        <w:adjustRightInd w:val="0"/>
        <w:textAlignment w:val="baseline"/>
        <w:rPr>
          <w:rFonts w:eastAsia="等线"/>
          <w:lang w:eastAsia="en-GB"/>
        </w:rPr>
      </w:pPr>
    </w:p>
    <w:p w14:paraId="190E9585" w14:textId="67DB7A39"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table I.2.4.</w:t>
      </w:r>
      <w:del w:id="1730" w:author="Huawei" w:date="2023-04-27T15:21:00Z">
        <w:r w:rsidRPr="007D0AFE" w:rsidDel="00311C75">
          <w:rPr>
            <w:rFonts w:eastAsia="等线"/>
            <w:lang w:eastAsia="en-GB"/>
          </w:rPr>
          <w:delText>2</w:delText>
        </w:r>
      </w:del>
      <w:ins w:id="1731" w:author="Huawei" w:date="2023-04-27T15:21:00Z">
        <w:r w:rsidR="00311C75">
          <w:rPr>
            <w:rFonts w:eastAsia="等线"/>
            <w:lang w:eastAsia="en-GB"/>
          </w:rPr>
          <w:t>3</w:t>
        </w:r>
      </w:ins>
      <w:r w:rsidRPr="007D0AFE">
        <w:rPr>
          <w:rFonts w:eastAsia="等线"/>
          <w:lang w:eastAsia="en-GB"/>
        </w:rPr>
        <w:t xml:space="preserve">.4-2, </w:t>
      </w:r>
      <w:r w:rsidRPr="007D0AFE">
        <w:rPr>
          <w:rFonts w:eastAsia="等线"/>
          <w:noProof/>
          <w:position w:val="-10"/>
          <w:lang w:val="en-US" w:eastAsia="zh-CN"/>
        </w:rPr>
        <w:drawing>
          <wp:inline distT="0" distB="0" distL="0" distR="0" wp14:anchorId="7E1581D3" wp14:editId="1A227C62">
            <wp:extent cx="182880" cy="182880"/>
            <wp:effectExtent l="0" t="0" r="7620" b="7620"/>
            <wp:docPr id="185"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D0AFE">
        <w:rPr>
          <w:rFonts w:eastAsia="等线"/>
          <w:lang w:eastAsia="en-GB"/>
        </w:rPr>
        <w:t xml:space="preserve"> is a </w:t>
      </w:r>
      <w:r w:rsidRPr="007D0AFE">
        <w:rPr>
          <w:rFonts w:eastAsia="等线"/>
          <w:noProof/>
          <w:position w:val="-6"/>
          <w:lang w:val="en-US" w:eastAsia="zh-CN"/>
        </w:rPr>
        <w:drawing>
          <wp:inline distT="0" distB="0" distL="0" distR="0" wp14:anchorId="380A717A" wp14:editId="03B01FCE">
            <wp:extent cx="278130" cy="182880"/>
            <wp:effectExtent l="0" t="0" r="7620" b="7620"/>
            <wp:docPr id="186"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D0AFE">
        <w:rPr>
          <w:rFonts w:eastAsia="等线"/>
          <w:lang w:eastAsia="en-GB"/>
        </w:rPr>
        <w:t xml:space="preserve"> identity matrix.</w:t>
      </w:r>
    </w:p>
    <w:p w14:paraId="03A58F71" w14:textId="1A2E0829" w:rsidR="0007073E" w:rsidRPr="0007073E" w:rsidRDefault="00922AF3" w:rsidP="00CD45BA">
      <w:pPr>
        <w:pStyle w:val="5"/>
        <w:rPr>
          <w:ins w:id="1732" w:author="Huawei" w:date="2023-04-27T14:30:00Z"/>
        </w:rPr>
      </w:pPr>
      <w:bookmarkStart w:id="1733" w:name="_Toc124377555"/>
      <w:bookmarkStart w:id="1734" w:name="_Toc123936538"/>
      <w:bookmarkStart w:id="1735" w:name="_Toc114566226"/>
      <w:bookmarkStart w:id="1736" w:name="_Toc107477365"/>
      <w:bookmarkStart w:id="1737" w:name="_Toc107420067"/>
      <w:bookmarkStart w:id="1738" w:name="_Toc107235097"/>
      <w:bookmarkStart w:id="1739" w:name="_Toc107233479"/>
      <w:bookmarkStart w:id="1740" w:name="_Toc106737712"/>
      <w:bookmarkStart w:id="1741" w:name="_Toc106543614"/>
      <w:bookmarkStart w:id="1742" w:name="_Toc98849760"/>
      <w:bookmarkStart w:id="1743" w:name="_Toc91440970"/>
      <w:bookmarkStart w:id="1744" w:name="_Toc83742480"/>
      <w:bookmarkStart w:id="1745" w:name="_Toc76653207"/>
      <w:bookmarkStart w:id="1746" w:name="_Toc76652363"/>
      <w:bookmarkStart w:id="1747" w:name="_Toc76572496"/>
      <w:bookmarkStart w:id="1748" w:name="_Toc76298484"/>
      <w:bookmarkStart w:id="1749" w:name="_Toc67918409"/>
      <w:bookmarkStart w:id="1750" w:name="_Toc61121213"/>
      <w:bookmarkStart w:id="1751" w:name="_Toc53176885"/>
      <w:ins w:id="1752" w:author="Huawei" w:date="2023-04-27T14:31:00Z">
        <w:r>
          <w:lastRenderedPageBreak/>
          <w:t>I</w:t>
        </w:r>
      </w:ins>
      <w:ins w:id="1753" w:author="Huawei" w:date="2023-04-27T14:30:00Z">
        <w:r w:rsidR="0007073E" w:rsidRPr="0007073E">
          <w:t>.2.</w:t>
        </w:r>
      </w:ins>
      <w:ins w:id="1754" w:author="Huawei" w:date="2023-04-27T14:31:00Z">
        <w:r>
          <w:t>4</w:t>
        </w:r>
      </w:ins>
      <w:ins w:id="1755" w:author="Huawei" w:date="2023-04-27T14:30:00Z">
        <w:r w:rsidR="0007073E" w:rsidRPr="0007073E">
          <w:t>.</w:t>
        </w:r>
      </w:ins>
      <w:ins w:id="1756" w:author="Huawei" w:date="2023-04-27T14:59:00Z">
        <w:r w:rsidR="00EF7329">
          <w:t>3</w:t>
        </w:r>
      </w:ins>
      <w:ins w:id="1757" w:author="Huawei" w:date="2023-04-27T14:30:00Z">
        <w:r w:rsidR="0007073E" w:rsidRPr="0007073E">
          <w:t>.</w:t>
        </w:r>
      </w:ins>
      <w:ins w:id="1758" w:author="Huawei" w:date="2023-04-27T14:31:00Z">
        <w:r>
          <w:t>5</w:t>
        </w:r>
      </w:ins>
      <w:ins w:id="1759" w:author="Huawei" w:date="2023-04-27T14:30:00Z">
        <w:r w:rsidR="0007073E" w:rsidRPr="0007073E">
          <w:rPr>
            <w:lang w:eastAsia="zh-CN"/>
          </w:rPr>
          <w:tab/>
        </w:r>
        <w:r w:rsidR="0007073E" w:rsidRPr="0007073E">
          <w:t>Beam steering approach</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ins>
    </w:p>
    <w:p w14:paraId="017C95C1" w14:textId="321DC1DA" w:rsidR="0007073E" w:rsidRPr="0007073E" w:rsidRDefault="0007073E" w:rsidP="0007073E">
      <w:pPr>
        <w:overflowPunct w:val="0"/>
        <w:autoSpaceDE w:val="0"/>
        <w:autoSpaceDN w:val="0"/>
        <w:adjustRightInd w:val="0"/>
        <w:textAlignment w:val="baseline"/>
        <w:rPr>
          <w:ins w:id="1760" w:author="Huawei" w:date="2023-04-27T14:30:00Z"/>
          <w:rFonts w:eastAsia="宋体"/>
        </w:rPr>
      </w:pPr>
      <w:ins w:id="1761" w:author="Huawei" w:date="2023-04-27T14:30:00Z">
        <w:r w:rsidRPr="0007073E">
          <w:rPr>
            <w:rFonts w:eastAsia="宋体"/>
          </w:rPr>
          <w:t xml:space="preserve">For the 2D cross-polarized antenna array at gNB, given the channel spatial correlation matrix in </w:t>
        </w:r>
      </w:ins>
      <w:ins w:id="1762" w:author="Huawei" w:date="2023-04-27T14:59:00Z">
        <w:r w:rsidR="00EF7329" w:rsidRPr="00EF7329">
          <w:rPr>
            <w:rFonts w:eastAsia="宋体"/>
          </w:rPr>
          <w:t>I.2.4.</w:t>
        </w:r>
        <w:r w:rsidR="00EF7329">
          <w:rPr>
            <w:rFonts w:eastAsia="宋体"/>
          </w:rPr>
          <w:t>3</w:t>
        </w:r>
        <w:r w:rsidR="00EF7329" w:rsidRPr="00EF7329">
          <w:rPr>
            <w:rFonts w:eastAsia="宋体"/>
          </w:rPr>
          <w:t>.</w:t>
        </w:r>
        <w:r w:rsidR="00EF7329">
          <w:rPr>
            <w:rFonts w:eastAsia="宋体"/>
          </w:rPr>
          <w:t>2, I.2.4.3.3</w:t>
        </w:r>
      </w:ins>
      <w:ins w:id="1763" w:author="Huawei" w:date="2023-04-27T14:30:00Z">
        <w:r w:rsidRPr="0007073E">
          <w:rPr>
            <w:rFonts w:eastAsia="宋体"/>
          </w:rPr>
          <w:t xml:space="preserve"> and </w:t>
        </w:r>
      </w:ins>
      <w:ins w:id="1764" w:author="Huawei" w:date="2023-04-27T15:00:00Z">
        <w:r w:rsidR="00EF7329" w:rsidRPr="00EF7329">
          <w:rPr>
            <w:rFonts w:eastAsia="宋体"/>
          </w:rPr>
          <w:t>I.2.4.3.</w:t>
        </w:r>
      </w:ins>
      <w:ins w:id="1765" w:author="Huawei" w:date="2023-04-27T15:18:00Z">
        <w:r w:rsidR="007D0AFE">
          <w:rPr>
            <w:rFonts w:eastAsia="宋体"/>
          </w:rPr>
          <w:t>4</w:t>
        </w:r>
      </w:ins>
      <w:ins w:id="1766"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-th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1767" w:author="Huawei" w:date="2023-04-27T14:30:00Z"/>
          <w:rFonts w:eastAsia="宋体"/>
        </w:rPr>
      </w:pPr>
      <w:ins w:id="1768" w:author="Huawei" w:date="2023-04-27T14:30:00Z">
        <w:r w:rsidRPr="0007073E">
          <w:rPr>
            <w:rFonts w:eastAsia="宋体"/>
            <w:position w:val="-16"/>
          </w:rPr>
          <w:object w:dxaOrig="1710" w:dyaOrig="435" w14:anchorId="75CEF591">
            <v:shape id="_x0000_i1030" type="#_x0000_t75" style="width:85.5pt;height:22pt" o:ole="">
              <v:imagedata r:id="rId50" o:title=""/>
            </v:shape>
            <o:OLEObject Type="Embed" ProgID="Equation.3" ShapeID="_x0000_i1030" DrawAspect="Content" ObjectID="_1745700345" r:id="rId51"/>
          </w:object>
        </w:r>
      </w:ins>
    </w:p>
    <w:p w14:paraId="7896DC8A" w14:textId="77777777" w:rsidR="0007073E" w:rsidRPr="0007073E" w:rsidRDefault="0007073E" w:rsidP="0007073E">
      <w:pPr>
        <w:overflowPunct w:val="0"/>
        <w:autoSpaceDE w:val="0"/>
        <w:autoSpaceDN w:val="0"/>
        <w:adjustRightInd w:val="0"/>
        <w:textAlignment w:val="baseline"/>
        <w:rPr>
          <w:ins w:id="1769" w:author="Huawei" w:date="2023-04-27T14:30:00Z"/>
          <w:rFonts w:eastAsia="宋体"/>
        </w:rPr>
      </w:pPr>
      <w:ins w:id="1770"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1771" w:author="Huawei" w:date="2023-04-27T14:30:00Z"/>
          <w:rFonts w:eastAsia="宋体"/>
        </w:rPr>
      </w:pPr>
      <w:ins w:id="1772" w:author="Huawei" w:date="2023-04-27T14:30:00Z">
        <w:r w:rsidRPr="0007073E">
          <w:rPr>
            <w:rFonts w:eastAsia="宋体"/>
            <w:position w:val="-30"/>
          </w:rPr>
          <w:object w:dxaOrig="3435" w:dyaOrig="675" w14:anchorId="1FAFA327">
            <v:shape id="_x0000_i1031" type="#_x0000_t75" style="width:171.5pt;height:34pt" o:ole="">
              <v:imagedata r:id="rId52" o:title=""/>
            </v:shape>
            <o:OLEObject Type="Embed" ProgID="Equation.3" ShapeID="_x0000_i1031" DrawAspect="Content" ObjectID="_1745700346" r:id="rId53"/>
          </w:object>
        </w:r>
      </w:ins>
    </w:p>
    <w:p w14:paraId="292F7548" w14:textId="77777777" w:rsidR="0007073E" w:rsidRPr="0007073E" w:rsidRDefault="0007073E" w:rsidP="0007073E">
      <w:pPr>
        <w:overflowPunct w:val="0"/>
        <w:autoSpaceDE w:val="0"/>
        <w:autoSpaceDN w:val="0"/>
        <w:adjustRightInd w:val="0"/>
        <w:textAlignment w:val="baseline"/>
        <w:rPr>
          <w:ins w:id="1773" w:author="Huawei" w:date="2023-04-27T14:30:00Z"/>
          <w:rFonts w:eastAsia="宋体"/>
        </w:rPr>
      </w:pPr>
      <w:ins w:id="1774" w:author="Huawei" w:date="2023-04-27T14:30:00Z">
        <w:r w:rsidRPr="0007073E">
          <w:rPr>
            <w:rFonts w:eastAsia="宋体"/>
          </w:rPr>
          <w:t>where</w:t>
        </w:r>
      </w:ins>
    </w:p>
    <w:p w14:paraId="1CB31DBB" w14:textId="77777777" w:rsidR="0007073E" w:rsidRPr="0007073E" w:rsidRDefault="0007073E" w:rsidP="0007073E">
      <w:pPr>
        <w:ind w:left="568" w:hanging="284"/>
        <w:rPr>
          <w:ins w:id="1775" w:author="Huawei" w:date="2023-04-27T14:30:00Z"/>
          <w:rFonts w:eastAsia="宋体"/>
        </w:rPr>
      </w:pPr>
      <w:ins w:id="1776"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N</w:t>
        </w:r>
        <w:r w:rsidRPr="0007073E">
          <w:rPr>
            <w:rFonts w:eastAsia="宋体"/>
            <w:i/>
          </w:rPr>
          <w:softHyphen/>
          <w:t>r</w:t>
        </w:r>
        <w:r w:rsidRPr="0007073E">
          <w:rPr>
            <w:rFonts w:eastAsia="宋体"/>
          </w:rPr>
          <w:t>×</w:t>
        </w:r>
        <w:r w:rsidRPr="0007073E">
          <w:rPr>
            <w:rFonts w:eastAsia="宋体"/>
            <w:i/>
          </w:rPr>
          <w:t xml:space="preserve">Nt </w:t>
        </w:r>
        <w:r w:rsidRPr="0007073E">
          <w:rPr>
            <w:rFonts w:eastAsia="宋体"/>
          </w:rPr>
          <w:t>channel matrix per subcarrier.</w:t>
        </w:r>
      </w:ins>
    </w:p>
    <w:p w14:paraId="1E8848DB" w14:textId="77777777" w:rsidR="0007073E" w:rsidRPr="0007073E" w:rsidRDefault="0007073E" w:rsidP="0007073E">
      <w:pPr>
        <w:ind w:left="568" w:hanging="284"/>
        <w:rPr>
          <w:ins w:id="1777" w:author="Huawei" w:date="2023-04-27T14:30:00Z"/>
          <w:rFonts w:eastAsia="宋体"/>
        </w:rPr>
      </w:pPr>
      <w:ins w:id="1778" w:author="Huawei" w:date="2023-04-27T14:30:00Z">
        <w:r w:rsidRPr="0007073E">
          <w:rPr>
            <w:rFonts w:eastAsia="宋体"/>
          </w:rPr>
          <w:t>-</w:t>
        </w:r>
        <w:r w:rsidRPr="0007073E">
          <w:rPr>
            <w:rFonts w:eastAsia="宋体"/>
          </w:rPr>
          <w:tab/>
        </w:r>
      </w:ins>
      <w:ins w:id="1779" w:author="Huawei" w:date="2023-04-27T14:30:00Z">
        <w:r w:rsidRPr="0007073E">
          <w:rPr>
            <w:rFonts w:eastAsia="宋体"/>
            <w:position w:val="-16"/>
          </w:rPr>
          <w:object w:dxaOrig="645" w:dyaOrig="435" w14:anchorId="3012E32A">
            <v:shape id="_x0000_i1032" type="#_x0000_t75" style="width:33pt;height:22pt" o:ole="">
              <v:imagedata r:id="rId54" o:title=""/>
            </v:shape>
            <o:OLEObject Type="Embed" ProgID="Equation.3" ShapeID="_x0000_i1032" DrawAspect="Content" ObjectID="_1745700347" r:id="rId55"/>
          </w:object>
        </w:r>
      </w:ins>
      <w:ins w:id="1780"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1781" w:author="Huawei" w:date="2023-04-27T14:30:00Z"/>
          <w:rFonts w:eastAsia="宋体"/>
        </w:rPr>
      </w:pPr>
      <w:ins w:id="1782" w:author="Huawei" w:date="2023-04-27T14:30:00Z">
        <w:r w:rsidRPr="0007073E">
          <w:rPr>
            <w:rFonts w:eastAsia="宋体"/>
          </w:rPr>
          <w:t>-</w:t>
        </w:r>
        <w:r w:rsidRPr="0007073E">
          <w:rPr>
            <w:rFonts w:eastAsia="宋体"/>
          </w:rPr>
          <w:tab/>
        </w:r>
      </w:ins>
      <w:ins w:id="1783" w:author="Huawei" w:date="2023-04-27T14:30:00Z">
        <w:r w:rsidRPr="0007073E">
          <w:rPr>
            <w:rFonts w:eastAsia="宋体"/>
            <w:position w:val="-16"/>
          </w:rPr>
          <w:object w:dxaOrig="795" w:dyaOrig="435" w14:anchorId="5FA18D7C">
            <v:shape id="_x0000_i1033" type="#_x0000_t75" style="width:40pt;height:22pt" o:ole="">
              <v:imagedata r:id="rId56" o:title=""/>
            </v:shape>
            <o:OLEObject Type="Embed" ProgID="Equation.3" ShapeID="_x0000_i1033" DrawAspect="Content" ObjectID="_1745700348" r:id="rId57"/>
          </w:object>
        </w:r>
      </w:ins>
      <w:ins w:id="1784"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1785" w:author="Huawei" w:date="2023-04-27T14:30:00Z"/>
          <w:rFonts w:eastAsia="宋体"/>
        </w:rPr>
      </w:pPr>
      <w:ins w:id="1786" w:author="Huawei" w:date="2023-04-27T14:30:00Z">
        <w:r w:rsidRPr="0007073E">
          <w:rPr>
            <w:rFonts w:eastAsia="宋体"/>
          </w:rPr>
          <w:t>-</w:t>
        </w:r>
        <w:r w:rsidRPr="0007073E">
          <w:rPr>
            <w:rFonts w:eastAsia="宋体"/>
          </w:rPr>
          <w:tab/>
        </w:r>
      </w:ins>
      <w:ins w:id="1787" w:author="Huawei" w:date="2023-04-27T14:30:00Z">
        <w:r w:rsidRPr="0007073E">
          <w:rPr>
            <w:rFonts w:eastAsia="宋体"/>
            <w:position w:val="-16"/>
          </w:rPr>
          <w:object w:dxaOrig="825" w:dyaOrig="435" w14:anchorId="53BDB5F9">
            <v:shape id="_x0000_i1034" type="#_x0000_t75" style="width:41.5pt;height:22pt" o:ole="">
              <v:imagedata r:id="rId58" o:title=""/>
            </v:shape>
            <o:OLEObject Type="Embed" ProgID="Equation.3" ShapeID="_x0000_i1034" DrawAspect="Content" ObjectID="_1745700349" r:id="rId59"/>
          </w:object>
        </w:r>
      </w:ins>
      <w:ins w:id="1788"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1789" w:author="Huawei" w:date="2023-04-27T14:30:00Z"/>
          <w:rFonts w:eastAsia="宋体"/>
        </w:rPr>
      </w:pPr>
      <w:ins w:id="1790" w:author="Huawei" w:date="2023-04-27T14:30:00Z">
        <w:r w:rsidRPr="0007073E">
          <w:rPr>
            <w:rFonts w:eastAsia="宋体"/>
          </w:rPr>
          <w:t>-</w:t>
        </w:r>
        <w:r w:rsidRPr="0007073E">
          <w:rPr>
            <w:rFonts w:eastAsia="宋体"/>
          </w:rPr>
          <w:tab/>
        </w:r>
      </w:ins>
      <w:ins w:id="1791" w:author="Huawei" w:date="2023-04-27T14:30:00Z">
        <w:r w:rsidRPr="0007073E">
          <w:rPr>
            <w:rFonts w:eastAsia="宋体"/>
            <w:position w:val="-10"/>
          </w:rPr>
          <w:object w:dxaOrig="270" w:dyaOrig="390" w14:anchorId="2FFAE8D3">
            <v:shape id="_x0000_i1035" type="#_x0000_t75" style="width:13.5pt;height:19.5pt" o:ole="">
              <v:imagedata r:id="rId60" o:title=""/>
            </v:shape>
            <o:OLEObject Type="Embed" ProgID="Equation.3" ShapeID="_x0000_i1035" DrawAspect="Content" ObjectID="_1745700350" r:id="rId61"/>
          </w:object>
        </w:r>
      </w:ins>
      <w:ins w:id="1792"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1793" w:author="Huawei" w:date="2023-04-27T14:30:00Z"/>
          <w:rFonts w:eastAsia="宋体"/>
        </w:rPr>
      </w:pPr>
      <w:ins w:id="1794" w:author="Huawei" w:date="2023-04-27T14:30:00Z">
        <w:r w:rsidRPr="0007073E">
          <w:rPr>
            <w:rFonts w:eastAsia="宋体"/>
          </w:rPr>
          <w:t>-</w:t>
        </w:r>
        <w:r w:rsidRPr="0007073E">
          <w:rPr>
            <w:rFonts w:eastAsia="宋体"/>
          </w:rPr>
          <w:tab/>
        </w:r>
      </w:ins>
      <w:ins w:id="1795" w:author="Huawei" w:date="2023-04-27T14:30:00Z">
        <w:r w:rsidRPr="0007073E">
          <w:rPr>
            <w:rFonts w:eastAsia="宋体"/>
            <w:position w:val="-10"/>
          </w:rPr>
          <w:object w:dxaOrig="315" w:dyaOrig="390" w14:anchorId="47C2B88C">
            <v:shape id="_x0000_i1036" type="#_x0000_t75" style="width:16.5pt;height:19.5pt" o:ole="">
              <v:imagedata r:id="rId62" o:title=""/>
            </v:shape>
            <o:OLEObject Type="Embed" ProgID="Equation.3" ShapeID="_x0000_i1036" DrawAspect="Content" ObjectID="_1745700351" r:id="rId63"/>
          </w:object>
        </w:r>
      </w:ins>
      <w:ins w:id="1796"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1797" w:author="Huawei" w:date="2023-04-27T14:30:00Z"/>
          <w:rFonts w:eastAsia="宋体"/>
        </w:rPr>
      </w:pPr>
      <w:ins w:id="1798"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1799" w:author="Huawei" w:date="2023-04-27T14:30:00Z">
        <w:r w:rsidRPr="0007073E">
          <w:rPr>
            <w:rFonts w:eastAsia="宋体"/>
            <w:position w:val="-10"/>
          </w:rPr>
          <w:object w:dxaOrig="315" w:dyaOrig="390" w14:anchorId="142EC128">
            <v:shape id="_x0000_i1037" type="#_x0000_t75" style="width:16.5pt;height:19.5pt" o:ole="">
              <v:imagedata r:id="rId64" o:title=""/>
            </v:shape>
            <o:OLEObject Type="Embed" ProgID="Equation.3" ShapeID="_x0000_i1037" DrawAspect="Content" ObjectID="_1745700352" r:id="rId65"/>
          </w:object>
        </w:r>
      </w:ins>
      <w:ins w:id="1800"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1801" w:author="Huawei" w:date="2023-04-27T14:30:00Z"/>
          <w:rFonts w:eastAsia="宋体"/>
        </w:rPr>
      </w:pPr>
      <w:ins w:id="1802"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1803" w:author="Huawei" w:date="2023-04-27T14:30:00Z"/>
          <w:rFonts w:eastAsia="宋体"/>
        </w:rPr>
      </w:pPr>
      <w:ins w:id="1804" w:author="Huawei" w:date="2023-04-27T14:30:00Z">
        <w:r w:rsidRPr="0007073E">
          <w:rPr>
            <w:rFonts w:eastAsia="宋体"/>
            <w:position w:val="-16"/>
          </w:rPr>
          <w:object w:dxaOrig="915" w:dyaOrig="435" w14:anchorId="60B4DD64">
            <v:shape id="_x0000_i1038" type="#_x0000_t75" style="width:46.5pt;height:22pt" o:ole="">
              <v:imagedata r:id="rId66" o:title=""/>
            </v:shape>
            <o:OLEObject Type="Embed" ProgID="Equation.3" ShapeID="_x0000_i1038" DrawAspect="Content" ObjectID="_1745700353" r:id="rId67"/>
          </w:object>
        </w:r>
      </w:ins>
      <w:ins w:id="1805"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1806" w:author="Huawei" w:date="2023-04-27T14:30:00Z"/>
          <w:rFonts w:eastAsia="宋体"/>
        </w:rPr>
      </w:pPr>
      <w:ins w:id="1807"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1808" w:author="Huawei" w:date="2023-04-27T14:30:00Z"/>
          <w:rFonts w:eastAsia="宋体"/>
        </w:rPr>
      </w:pPr>
      <w:ins w:id="1809" w:author="Huawei" w:date="2023-04-27T14:30:00Z">
        <w:r w:rsidRPr="0007073E">
          <w:rPr>
            <w:rFonts w:eastAsia="宋体"/>
            <w:position w:val="-30"/>
          </w:rPr>
          <w:object w:dxaOrig="1845" w:dyaOrig="675" w14:anchorId="159E3892">
            <v:shape id="_x0000_i1039" type="#_x0000_t75" style="width:92.5pt;height:34pt" o:ole="">
              <v:imagedata r:id="rId68" o:title=""/>
            </v:shape>
            <o:OLEObject Type="Embed" ProgID="Equation.3" ShapeID="_x0000_i1039" DrawAspect="Content" ObjectID="_1745700354" r:id="rId69"/>
          </w:object>
        </w:r>
      </w:ins>
      <w:ins w:id="1810"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1811" w:author="Huawei" w:date="2023-04-27T14:30:00Z"/>
          <w:rFonts w:eastAsia="宋体"/>
        </w:rPr>
      </w:pPr>
      <w:ins w:id="1812"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1813" w:author="Huawei" w:date="2023-04-27T14:30:00Z"/>
          <w:rFonts w:eastAsia="宋体"/>
        </w:rPr>
      </w:pPr>
      <w:ins w:id="1814" w:author="Huawei" w:date="2023-04-27T14:30:00Z">
        <w:r w:rsidRPr="0007073E">
          <w:rPr>
            <w:rFonts w:eastAsia="宋体"/>
            <w:position w:val="-50"/>
          </w:rPr>
          <w:object w:dxaOrig="2490" w:dyaOrig="1005" w14:anchorId="71ECFA73">
            <v:shape id="_x0000_i1040" type="#_x0000_t75" style="width:124.5pt;height:50.5pt" o:ole="">
              <v:imagedata r:id="rId70" o:title=""/>
            </v:shape>
            <o:OLEObject Type="Embed" ProgID="Equation.3" ShapeID="_x0000_i1040" DrawAspect="Content" ObjectID="_1745700355" r:id="rId71"/>
          </w:object>
        </w:r>
      </w:ins>
      <w:ins w:id="1815"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1816" w:author="Huawei" w:date="2023-04-27T14:30:00Z"/>
          <w:rFonts w:eastAsia="宋体"/>
        </w:rPr>
      </w:pPr>
      <w:ins w:id="1817"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1818" w:author="Huawei" w:date="2023-04-27T14:30:00Z"/>
          <w:rFonts w:eastAsia="宋体"/>
        </w:rPr>
      </w:pPr>
      <w:ins w:id="1819" w:author="Huawei" w:date="2023-04-27T14:30:00Z">
        <w:r w:rsidRPr="0007073E">
          <w:rPr>
            <w:rFonts w:eastAsia="宋体"/>
            <w:position w:val="-66"/>
          </w:rPr>
          <w:object w:dxaOrig="2955" w:dyaOrig="1275" w14:anchorId="2B50FD92">
            <v:shape id="_x0000_i1041" type="#_x0000_t75" style="width:148pt;height:64pt" o:ole="">
              <v:imagedata r:id="rId72" o:title=""/>
            </v:shape>
            <o:OLEObject Type="Embed" ProgID="Equation.3" ShapeID="_x0000_i1041" DrawAspect="Content" ObjectID="_1745700356" r:id="rId73"/>
          </w:object>
        </w:r>
      </w:ins>
      <w:ins w:id="1820"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1821" w:author="Huawei" w:date="2023-04-27T14:30:00Z"/>
          <w:rFonts w:eastAsia="宋体"/>
        </w:rPr>
      </w:pPr>
      <w:ins w:id="1822" w:author="Huawei" w:date="2023-04-27T14:30:00Z">
        <w:r w:rsidRPr="0007073E">
          <w:rPr>
            <w:rFonts w:eastAsia="宋体"/>
          </w:rPr>
          <w:t xml:space="preserve">where the index </w:t>
        </w:r>
      </w:ins>
      <w:ins w:id="1823" w:author="Huawei" w:date="2023-04-27T14:30:00Z">
        <w:r w:rsidRPr="0007073E">
          <w:rPr>
            <w:rFonts w:eastAsia="宋体"/>
            <w:position w:val="-10"/>
          </w:rPr>
          <w:object w:dxaOrig="525" w:dyaOrig="435" w14:anchorId="5D1CA42D">
            <v:shape id="_x0000_i1042" type="#_x0000_t75" style="width:26.5pt;height:22pt" o:ole="">
              <v:imagedata r:id="rId74" o:title=""/>
            </v:shape>
            <o:OLEObject Type="Embed" ProgID="Equation.3" ShapeID="_x0000_i1042" DrawAspect="Content" ObjectID="_1745700357" r:id="rId75"/>
          </w:object>
        </w:r>
      </w:ins>
      <w:ins w:id="1824" w:author="Huawei" w:date="2023-04-27T14:30:00Z">
        <w:r w:rsidRPr="0007073E">
          <w:rPr>
            <w:rFonts w:eastAsia="宋体"/>
          </w:rPr>
          <w:t xml:space="preserve"> stands for first dimension and second dimension respectively.</w:t>
        </w:r>
      </w:ins>
    </w:p>
    <w:p w14:paraId="53D0F26E" w14:textId="5D1B3A83" w:rsidR="0007073E" w:rsidRPr="0007073E" w:rsidRDefault="0007073E" w:rsidP="0007073E">
      <w:pPr>
        <w:ind w:left="568" w:hanging="284"/>
        <w:rPr>
          <w:ins w:id="1825" w:author="Huawei" w:date="2023-04-27T14:30:00Z"/>
          <w:rFonts w:eastAsia="宋体"/>
        </w:rPr>
      </w:pPr>
      <w:ins w:id="1826" w:author="Huawei" w:date="2023-04-27T14:30:00Z">
        <w:r w:rsidRPr="0007073E">
          <w:rPr>
            <w:rFonts w:eastAsia="宋体"/>
          </w:rPr>
          <w:lastRenderedPageBreak/>
          <w:t>-</w:t>
        </w:r>
        <w:r w:rsidRPr="0007073E">
          <w:rPr>
            <w:rFonts w:eastAsia="宋体"/>
          </w:rPr>
          <w:tab/>
        </w:r>
      </w:ins>
      <w:ins w:id="1827" w:author="Huawei" w:date="2023-04-27T14:30:00Z">
        <w:r w:rsidRPr="0007073E">
          <w:rPr>
            <w:rFonts w:eastAsia="宋体"/>
            <w:position w:val="-14"/>
          </w:rPr>
          <w:object w:dxaOrig="390" w:dyaOrig="435" w14:anchorId="2ED33FE5">
            <v:shape id="_x0000_i1043" type="#_x0000_t75" style="width:19.5pt;height:22pt" o:ole="">
              <v:imagedata r:id="rId76" o:title=""/>
            </v:shape>
            <o:OLEObject Type="Embed" ProgID="Equation.3" ShapeID="_x0000_i1043" DrawAspect="Content" ObjectID="_1745700358" r:id="rId77"/>
          </w:object>
        </w:r>
      </w:ins>
      <w:ins w:id="1828" w:author="Huawei" w:date="2023-04-27T14:30:00Z">
        <w:r w:rsidRPr="0007073E">
          <w:rPr>
            <w:rFonts w:eastAsia="宋体"/>
          </w:rPr>
          <w:t xml:space="preserve"> controls the phase variation in first dimension and second dimension respectively, and the phase for k-</w:t>
        </w:r>
        <w:proofErr w:type="spellStart"/>
        <w:r w:rsidRPr="0007073E">
          <w:rPr>
            <w:rFonts w:eastAsia="宋体"/>
          </w:rPr>
          <w:t>th</w:t>
        </w:r>
        <w:proofErr w:type="spellEnd"/>
        <w:r w:rsidRPr="0007073E">
          <w:rPr>
            <w:rFonts w:eastAsia="宋体"/>
          </w:rPr>
          <w:t xml:space="preserve"> subframe is denoted by</w:t>
        </w:r>
      </w:ins>
      <w:ins w:id="1829" w:author="Huawei" w:date="2023-04-27T14:30:00Z">
        <w:r w:rsidRPr="0007073E">
          <w:rPr>
            <w:rFonts w:eastAsia="宋体"/>
            <w:position w:val="-14"/>
          </w:rPr>
          <w:object w:dxaOrig="1275" w:dyaOrig="435" w14:anchorId="7946FD18">
            <v:shape id="_x0000_i1044" type="#_x0000_t75" style="width:64pt;height:22pt" o:ole="">
              <v:imagedata r:id="rId78" o:title=""/>
            </v:shape>
            <o:OLEObject Type="Embed" ProgID="Equation.3" ShapeID="_x0000_i1044" DrawAspect="Content" ObjectID="_1745700359" r:id="rId79"/>
          </w:object>
        </w:r>
      </w:ins>
      <w:ins w:id="1830" w:author="Huawei" w:date="2023-04-27T14:30:00Z">
        <w:r w:rsidRPr="0007073E">
          <w:rPr>
            <w:rFonts w:eastAsia="宋体"/>
          </w:rPr>
          <w:t xml:space="preserve">, where </w:t>
        </w:r>
      </w:ins>
      <w:ins w:id="1831" w:author="Huawei" w:date="2023-04-27T14:30:00Z">
        <w:r w:rsidRPr="0007073E">
          <w:rPr>
            <w:rFonts w:eastAsia="宋体"/>
            <w:position w:val="-14"/>
          </w:rPr>
          <w:object w:dxaOrig="390" w:dyaOrig="435" w14:anchorId="336877CF">
            <v:shape id="_x0000_i1045" type="#_x0000_t75" style="width:19.5pt;height:22pt" o:ole="">
              <v:imagedata r:id="rId80" o:title=""/>
            </v:shape>
            <o:OLEObject Type="Embed" ProgID="Equation.3" ShapeID="_x0000_i1045" DrawAspect="Content" ObjectID="_1745700360" r:id="rId81"/>
          </w:object>
        </w:r>
      </w:ins>
      <w:ins w:id="1832" w:author="Huawei" w:date="2023-04-27T14:30:00Z">
        <w:r w:rsidRPr="0007073E">
          <w:rPr>
            <w:rFonts w:eastAsia="宋体"/>
          </w:rPr>
          <w:t xml:space="preserve">is the random start value with the uniform distribution, i.e., </w:t>
        </w:r>
      </w:ins>
      <w:ins w:id="1833" w:author="Huawei" w:date="2023-04-27T14:30:00Z">
        <w:r w:rsidRPr="0007073E">
          <w:rPr>
            <w:rFonts w:eastAsia="宋体"/>
            <w:position w:val="-14"/>
          </w:rPr>
          <w:object w:dxaOrig="1050" w:dyaOrig="435" w14:anchorId="49C8FDDD">
            <v:shape id="_x0000_i1046" type="#_x0000_t75" style="width:52.5pt;height:22pt" o:ole="">
              <v:imagedata r:id="rId82" o:title=""/>
            </v:shape>
            <o:OLEObject Type="Embed" ProgID="Equation.3" ShapeID="_x0000_i1046" DrawAspect="Content" ObjectID="_1745700361" r:id="rId83"/>
          </w:object>
        </w:r>
      </w:ins>
      <w:ins w:id="1834" w:author="Huawei" w:date="2023-04-27T14:30:00Z">
        <w:r w:rsidRPr="0007073E">
          <w:rPr>
            <w:rFonts w:eastAsia="宋体"/>
          </w:rPr>
          <w:t xml:space="preserve">, </w:t>
        </w:r>
      </w:ins>
      <w:ins w:id="1835" w:author="Huawei" w:date="2023-04-27T14:30:00Z">
        <w:r w:rsidRPr="0007073E">
          <w:rPr>
            <w:rFonts w:eastAsia="宋体"/>
            <w:position w:val="-6"/>
          </w:rPr>
          <w:object w:dxaOrig="255" w:dyaOrig="210" w14:anchorId="3EBFF3EE">
            <v:shape id="_x0000_i1047" type="#_x0000_t75" style="width:13pt;height:10.5pt" o:ole="">
              <v:imagedata r:id="rId84" o:title=""/>
            </v:shape>
            <o:OLEObject Type="Embed" ProgID="Equation.3" ShapeID="_x0000_i1047" DrawAspect="Content" ObjectID="_1745700362" r:id="rId85"/>
          </w:object>
        </w:r>
      </w:ins>
      <w:ins w:id="1836" w:author="Huawei" w:date="2023-04-27T14:30:00Z">
        <w:r w:rsidRPr="0007073E">
          <w:rPr>
            <w:rFonts w:eastAsia="宋体"/>
          </w:rPr>
          <w:t xml:space="preserve"> is the step of phase variation, which is defined in Table </w:t>
        </w:r>
      </w:ins>
      <w:ins w:id="1837" w:author="Huawei" w:date="2023-04-27T15:00:00Z">
        <w:r w:rsidR="00EF7329" w:rsidRPr="00EF7329">
          <w:rPr>
            <w:rFonts w:eastAsia="宋体"/>
            <w:lang w:eastAsia="zh-CN"/>
          </w:rPr>
          <w:t>I.2.4.3.5-1</w:t>
        </w:r>
      </w:ins>
      <w:ins w:id="1838" w:author="Huawei" w:date="2023-04-27T14:30:00Z">
        <w:r w:rsidRPr="0007073E">
          <w:rPr>
            <w:rFonts w:eastAsia="宋体"/>
          </w:rPr>
          <w:t>, and k is the linear increment of 2</w:t>
        </w:r>
        <w:r w:rsidRPr="0007073E">
          <w:rPr>
            <w:rFonts w:eastAsia="宋体"/>
            <w:vertAlign w:val="superscript"/>
          </w:rPr>
          <w:t>-μ</w:t>
        </w:r>
        <w:r w:rsidRPr="0007073E">
          <w:rPr>
            <w:rFonts w:eastAsia="宋体"/>
          </w:rPr>
          <w:t xml:space="preserve"> for every slot throughout the simulation, the index </w:t>
        </w:r>
      </w:ins>
      <w:ins w:id="1839" w:author="Huawei" w:date="2023-04-27T14:30:00Z">
        <w:r w:rsidRPr="0007073E">
          <w:rPr>
            <w:rFonts w:eastAsia="宋体"/>
            <w:position w:val="-10"/>
          </w:rPr>
          <w:object w:dxaOrig="525" w:dyaOrig="435" w14:anchorId="64FDD9D6">
            <v:shape id="_x0000_i1048" type="#_x0000_t75" style="width:26.5pt;height:22pt" o:ole="">
              <v:imagedata r:id="rId86" o:title=""/>
            </v:shape>
            <o:OLEObject Type="Embed" ProgID="Equation.3" ShapeID="_x0000_i1048" DrawAspect="Content" ObjectID="_1745700363" r:id="rId87"/>
          </w:object>
        </w:r>
      </w:ins>
      <w:ins w:id="1840"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1841" w:author="Huawei" w:date="2023-04-27T14:30:00Z"/>
          <w:rFonts w:eastAsia="宋体"/>
        </w:rPr>
      </w:pPr>
      <w:ins w:id="1842" w:author="Huawei" w:date="2023-04-27T14:30:00Z">
        <w:r w:rsidRPr="0007073E">
          <w:rPr>
            <w:rFonts w:eastAsia="宋体"/>
          </w:rPr>
          <w:t>-</w:t>
        </w:r>
        <w:r w:rsidRPr="0007073E">
          <w:rPr>
            <w:rFonts w:eastAsia="宋体"/>
          </w:rPr>
          <w:tab/>
        </w:r>
      </w:ins>
      <w:ins w:id="1843" w:author="Huawei" w:date="2023-04-27T14:30:00Z">
        <w:r w:rsidRPr="0007073E">
          <w:rPr>
            <w:rFonts w:eastAsia="宋体"/>
            <w:position w:val="-6"/>
          </w:rPr>
          <w:object w:dxaOrig="210" w:dyaOrig="210" w14:anchorId="799AC18D">
            <v:shape id="_x0000_i1049" type="#_x0000_t75" style="width:10.5pt;height:10.5pt" o:ole="">
              <v:imagedata r:id="rId88" o:title=""/>
            </v:shape>
            <o:OLEObject Type="Embed" ProgID="Equation.3" ShapeID="_x0000_i1049" DrawAspect="Content" ObjectID="_1745700364" r:id="rId89"/>
          </w:object>
        </w:r>
      </w:ins>
      <w:ins w:id="1844" w:author="Huawei" w:date="2023-04-27T14:30:00Z">
        <w:r w:rsidRPr="0007073E">
          <w:rPr>
            <w:rFonts w:eastAsia="宋体"/>
          </w:rPr>
          <w:t xml:space="preserve"> is the precoding matrix for </w:t>
        </w:r>
        <w:proofErr w:type="spellStart"/>
        <w:r w:rsidRPr="0007073E">
          <w:rPr>
            <w:rFonts w:eastAsia="宋体"/>
          </w:rPr>
          <w:t>Nt</w:t>
        </w:r>
        <w:proofErr w:type="spellEnd"/>
        <w:r w:rsidRPr="0007073E">
          <w:rPr>
            <w:rFonts w:eastAsia="宋体"/>
          </w:rPr>
          <w:t xml:space="preserve"> transmission antennas,</w:t>
        </w:r>
      </w:ins>
    </w:p>
    <w:p w14:paraId="71A1D0B1" w14:textId="77777777" w:rsidR="0007073E" w:rsidRPr="0007073E" w:rsidRDefault="0007073E" w:rsidP="0007073E">
      <w:pPr>
        <w:ind w:left="568" w:hanging="284"/>
        <w:rPr>
          <w:ins w:id="1845" w:author="Huawei" w:date="2023-04-27T14:30:00Z"/>
          <w:rFonts w:eastAsia="宋体"/>
        </w:rPr>
      </w:pPr>
      <w:ins w:id="1846"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1847" w:author="Huawei" w:date="2023-04-27T14:30:00Z"/>
          <w:rFonts w:eastAsia="宋体"/>
        </w:rPr>
      </w:pPr>
      <w:ins w:id="1848" w:author="Huawei" w:date="2023-04-27T14:30:00Z">
        <w:r w:rsidRPr="0007073E">
          <w:rPr>
            <w:rFonts w:eastAsia="宋体"/>
          </w:rPr>
          <w:t>-</w:t>
        </w:r>
        <w:r w:rsidRPr="0007073E">
          <w:rPr>
            <w:rFonts w:eastAsia="宋体"/>
          </w:rPr>
          <w:tab/>
        </w:r>
      </w:ins>
      <w:ins w:id="1849" w:author="Huawei" w:date="2023-04-27T14:30:00Z">
        <w:r w:rsidRPr="0007073E">
          <w:rPr>
            <w:rFonts w:eastAsia="宋体"/>
            <w:position w:val="-10"/>
          </w:rPr>
          <w:object w:dxaOrig="165" w:dyaOrig="210" w14:anchorId="4100441F">
            <v:shape id="_x0000_i1050" type="#_x0000_t75" style="width:8.5pt;height:10.5pt" o:ole="">
              <v:imagedata r:id="rId90" o:title=""/>
            </v:shape>
            <o:OLEObject Type="Embed" ProgID="Equation.3" ShapeID="_x0000_i1050" DrawAspect="Content" ObjectID="_1745700365" r:id="rId91"/>
          </w:object>
        </w:r>
      </w:ins>
      <w:ins w:id="1850"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1851" w:author="Huawei" w:date="2023-04-27T14:30:00Z">
        <w:r w:rsidRPr="0007073E">
          <w:rPr>
            <w:rFonts w:eastAsia="Batang"/>
            <w:position w:val="-10"/>
          </w:rPr>
          <w:object w:dxaOrig="1515" w:dyaOrig="390" w14:anchorId="42422384">
            <v:shape id="_x0000_i1051" type="#_x0000_t75" style="width:76pt;height:19.5pt" o:ole="">
              <v:imagedata r:id="rId92" o:title=""/>
            </v:shape>
            <o:OLEObject Type="Embed" ProgID="Equation.3" ShapeID="_x0000_i1051" DrawAspect="Content" ObjectID="_1745700366" r:id="rId93"/>
          </w:object>
        </w:r>
      </w:ins>
    </w:p>
    <w:p w14:paraId="31478F4A" w14:textId="77777777" w:rsidR="0007073E" w:rsidRPr="0007073E" w:rsidRDefault="0007073E" w:rsidP="0007073E">
      <w:pPr>
        <w:overflowPunct w:val="0"/>
        <w:autoSpaceDE w:val="0"/>
        <w:autoSpaceDN w:val="0"/>
        <w:adjustRightInd w:val="0"/>
        <w:textAlignment w:val="baseline"/>
        <w:rPr>
          <w:ins w:id="1852" w:author="Huawei" w:date="2023-04-27T14:30:00Z"/>
          <w:rFonts w:eastAsia="宋体"/>
        </w:rPr>
      </w:pPr>
      <w:ins w:id="1853" w:author="Huawei" w:date="2023-04-27T14:30:00Z">
        <w:r w:rsidRPr="0007073E">
          <w:rPr>
            <w:rFonts w:eastAsia="宋体"/>
          </w:rPr>
          <w:t xml:space="preserve">For the 1D cross-polarized antenna array at gNB,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1854" w:author="Huawei" w:date="2023-04-27T14:30:00Z"/>
          <w:rFonts w:eastAsia="宋体"/>
        </w:rPr>
      </w:pPr>
      <w:ins w:id="1855" w:author="Huawei" w:date="2023-04-27T14:30:00Z">
        <w:r w:rsidRPr="0007073E">
          <w:rPr>
            <w:rFonts w:eastAsia="宋体"/>
            <w:position w:val="-30"/>
          </w:rPr>
          <w:object w:dxaOrig="2175" w:dyaOrig="675" w14:anchorId="7E595903">
            <v:shape id="_x0000_i1052" type="#_x0000_t75" style="width:109.5pt;height:34pt" o:ole="">
              <v:imagedata r:id="rId94" o:title=""/>
            </v:shape>
            <o:OLEObject Type="Embed" ProgID="Equation.3" ShapeID="_x0000_i1052" DrawAspect="Content" ObjectID="_1745700367" r:id="rId95"/>
          </w:object>
        </w:r>
      </w:ins>
    </w:p>
    <w:p w14:paraId="350C7B19" w14:textId="0475E34C" w:rsidR="0007073E" w:rsidRPr="0007073E" w:rsidRDefault="0007073E" w:rsidP="0007073E">
      <w:pPr>
        <w:keepNext/>
        <w:keepLines/>
        <w:spacing w:before="60"/>
        <w:jc w:val="center"/>
        <w:rPr>
          <w:ins w:id="1856" w:author="Huawei" w:date="2023-04-27T14:30:00Z"/>
          <w:rFonts w:ascii="Arial" w:eastAsia="等线" w:hAnsi="Arial" w:cs="Arial"/>
          <w:b/>
          <w:lang w:val="fr-FR"/>
        </w:rPr>
      </w:pPr>
      <w:ins w:id="1857" w:author="Huawei" w:date="2023-04-27T14:30:00Z">
        <w:r w:rsidRPr="0007073E">
          <w:rPr>
            <w:rFonts w:ascii="Arial" w:eastAsia="等线" w:hAnsi="Arial" w:cs="Arial"/>
            <w:b/>
            <w:lang w:val="fr-FR"/>
          </w:rPr>
          <w:t xml:space="preserve">Table </w:t>
        </w:r>
      </w:ins>
      <w:ins w:id="1858" w:author="Huawei" w:date="2023-04-27T14:33:00Z">
        <w:r w:rsidR="00B07E8B">
          <w:rPr>
            <w:rFonts w:ascii="Arial" w:eastAsia="等线" w:hAnsi="Arial" w:cs="Arial"/>
            <w:b/>
            <w:lang w:val="fr-FR" w:eastAsia="zh-CN"/>
          </w:rPr>
          <w:t>I</w:t>
        </w:r>
      </w:ins>
      <w:ins w:id="1859" w:author="Huawei" w:date="2023-04-27T14:30:00Z">
        <w:r w:rsidRPr="0007073E">
          <w:rPr>
            <w:rFonts w:ascii="Arial" w:eastAsia="等线" w:hAnsi="Arial" w:cs="Arial"/>
            <w:b/>
            <w:lang w:val="fr-FR" w:eastAsia="zh-CN"/>
          </w:rPr>
          <w:t>.2.</w:t>
        </w:r>
      </w:ins>
      <w:ins w:id="1860" w:author="Huawei" w:date="2023-04-27T14:33:00Z">
        <w:r w:rsidR="00B07E8B">
          <w:rPr>
            <w:rFonts w:ascii="Arial" w:eastAsia="等线" w:hAnsi="Arial" w:cs="Arial"/>
            <w:b/>
            <w:lang w:val="fr-FR" w:eastAsia="zh-CN"/>
          </w:rPr>
          <w:t>4</w:t>
        </w:r>
      </w:ins>
      <w:ins w:id="1861" w:author="Huawei" w:date="2023-04-27T14:30:00Z">
        <w:r w:rsidRPr="0007073E">
          <w:rPr>
            <w:rFonts w:ascii="Arial" w:eastAsia="等线" w:hAnsi="Arial" w:cs="Arial"/>
            <w:b/>
            <w:lang w:val="fr-FR" w:eastAsia="zh-CN"/>
          </w:rPr>
          <w:t>.</w:t>
        </w:r>
      </w:ins>
      <w:ins w:id="1862" w:author="Huawei" w:date="2023-04-27T15:00:00Z">
        <w:r w:rsidR="00EF7329">
          <w:rPr>
            <w:rFonts w:ascii="Arial" w:eastAsia="等线" w:hAnsi="Arial" w:cs="Arial"/>
            <w:b/>
            <w:lang w:val="fr-FR" w:eastAsia="zh-CN"/>
          </w:rPr>
          <w:t>3</w:t>
        </w:r>
      </w:ins>
      <w:ins w:id="1863" w:author="Huawei" w:date="2023-04-27T14:30:00Z">
        <w:r w:rsidRPr="0007073E">
          <w:rPr>
            <w:rFonts w:ascii="Arial" w:eastAsia="等线" w:hAnsi="Arial" w:cs="Arial"/>
            <w:b/>
            <w:lang w:val="fr-FR" w:eastAsia="zh-CN"/>
          </w:rPr>
          <w:t>.</w:t>
        </w:r>
      </w:ins>
      <w:ins w:id="1864" w:author="Huawei" w:date="2023-04-27T14:33:00Z">
        <w:r w:rsidR="00B07E8B">
          <w:rPr>
            <w:rFonts w:ascii="Arial" w:eastAsia="等线" w:hAnsi="Arial" w:cs="Arial"/>
            <w:b/>
            <w:lang w:val="fr-FR" w:eastAsia="zh-CN"/>
          </w:rPr>
          <w:t>5</w:t>
        </w:r>
      </w:ins>
      <w:ins w:id="1865"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1866"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1867" w:author="Huawei" w:date="2023-04-27T14:30:00Z"/>
                <w:rFonts w:ascii="Arial" w:eastAsia="宋体" w:hAnsi="Arial"/>
                <w:b/>
                <w:sz w:val="18"/>
              </w:rPr>
            </w:pPr>
            <w:ins w:id="1868"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1869" w:author="Huawei" w:date="2023-04-27T14:30:00Z"/>
                <w:rFonts w:ascii="Arial" w:eastAsia="宋体" w:hAnsi="Arial"/>
                <w:b/>
                <w:sz w:val="18"/>
              </w:rPr>
            </w:pPr>
            <w:ins w:id="1870" w:author="Huawei" w:date="2023-04-27T14:30:00Z">
              <w:r w:rsidRPr="0007073E">
                <w:rPr>
                  <w:rFonts w:ascii="Arial" w:eastAsia="宋体" w:hAnsi="Arial"/>
                  <w:b/>
                  <w:sz w:val="18"/>
                </w:rPr>
                <w:t>Value (rad/</w:t>
              </w:r>
              <w:r w:rsidRPr="0007073E">
                <w:rPr>
                  <w:rFonts w:ascii="Arial" w:eastAsia="宋体" w:hAnsi="Arial"/>
                  <w:b/>
                  <w:sz w:val="18"/>
                  <w:lang w:eastAsia="zh-CN"/>
                </w:rPr>
                <w:t>ms</w:t>
              </w:r>
              <w:r w:rsidRPr="0007073E">
                <w:rPr>
                  <w:rFonts w:ascii="Arial" w:eastAsia="宋体" w:hAnsi="Arial"/>
                  <w:b/>
                  <w:sz w:val="18"/>
                </w:rPr>
                <w:t>)</w:t>
              </w:r>
            </w:ins>
          </w:p>
        </w:tc>
      </w:tr>
      <w:tr w:rsidR="0007073E" w:rsidRPr="0007073E" w14:paraId="5C6B1A72" w14:textId="77777777" w:rsidTr="0007073E">
        <w:trPr>
          <w:jc w:val="center"/>
          <w:ins w:id="1871"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1872" w:author="Huawei" w:date="2023-04-27T14:30:00Z"/>
                <w:rFonts w:ascii="Arial" w:eastAsia="宋体" w:hAnsi="Arial" w:cs="Arial"/>
                <w:b/>
                <w:sz w:val="18"/>
                <w:lang w:eastAsia="zh-CN"/>
              </w:rPr>
            </w:pPr>
            <w:ins w:id="1873" w:author="Huawei" w:date="2023-04-27T14:30:00Z">
              <w:r w:rsidRPr="0007073E">
                <w:rPr>
                  <w:rFonts w:ascii="Arial" w:eastAsia="宋体" w:hAnsi="Arial" w:cs="Arial"/>
                  <w:position w:val="-6"/>
                  <w:sz w:val="18"/>
                  <w:lang w:eastAsia="zh-CN"/>
                </w:rPr>
                <w:object w:dxaOrig="255" w:dyaOrig="210" w14:anchorId="44B8D508">
                  <v:shape id="_x0000_i1053" type="#_x0000_t75" style="width:13pt;height:10.5pt" o:ole="">
                    <v:imagedata r:id="rId96" o:title=""/>
                  </v:shape>
                  <o:OLEObject Type="Embed" ProgID="Equation.3" ShapeID="_x0000_i1053" DrawAspect="Content" ObjectID="_1745700368" r:id="rId97"/>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1874" w:author="Huawei" w:date="2023-04-27T14:30:00Z"/>
                <w:rFonts w:ascii="Arial" w:eastAsia="宋体" w:hAnsi="Arial" w:cs="Arial"/>
                <w:sz w:val="18"/>
                <w:lang w:eastAsia="zh-CN"/>
              </w:rPr>
            </w:pPr>
            <w:ins w:id="1875"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1876" w:author="Huawei" w:date="2023-04-27T14:30:00Z"/>
          <w:rFonts w:eastAsia="宋体"/>
        </w:rPr>
      </w:pPr>
    </w:p>
    <w:p w14:paraId="1C93452E" w14:textId="014EC2D5"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3556E8">
        <w:rPr>
          <w:rFonts w:ascii="Times New Roman" w:hAnsi="Times New Roman"/>
          <w:i/>
          <w:highlight w:val="yellow"/>
        </w:rPr>
        <w:t>3</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A320E" w14:textId="77777777" w:rsidR="00F150EB" w:rsidRDefault="00F150EB">
      <w:r>
        <w:separator/>
      </w:r>
    </w:p>
  </w:endnote>
  <w:endnote w:type="continuationSeparator" w:id="0">
    <w:p w14:paraId="083E6E01" w14:textId="77777777" w:rsidR="00F150EB" w:rsidRDefault="00F1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e?o“A‘??S?V?b?N‘I">
    <w:altName w:val="宋体"/>
    <w:panose1 w:val="00000000000000000000"/>
    <w:charset w:val="80"/>
    <w:family w:val="modern"/>
    <w:notTrueType/>
    <w:pitch w:val="variable"/>
    <w:sig w:usb0="00000001" w:usb1="08070000" w:usb2="00000010" w:usb3="00000000" w:csb0="00020000" w:csb1="00000000"/>
  </w:font>
  <w:font w:name="‚c‚e‚o“Á‘¾ƒSƒVƒbƒN‘Ì">
    <w:altName w:val="宋体"/>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CB06" w14:textId="77777777" w:rsidR="00F150EB" w:rsidRDefault="00F150EB">
      <w:r>
        <w:separator/>
      </w:r>
    </w:p>
  </w:footnote>
  <w:footnote w:type="continuationSeparator" w:id="0">
    <w:p w14:paraId="35352560" w14:textId="77777777" w:rsidR="00F150EB" w:rsidRDefault="00F1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556E8" w:rsidRDefault="003556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556E8" w:rsidRDefault="003556E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556E8" w:rsidRDefault="003556E8">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556E8" w:rsidRDefault="003556E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3832"/>
    <w:rsid w:val="00113108"/>
    <w:rsid w:val="0011782F"/>
    <w:rsid w:val="001356E8"/>
    <w:rsid w:val="00141AA0"/>
    <w:rsid w:val="0014527F"/>
    <w:rsid w:val="00145D43"/>
    <w:rsid w:val="00154B2E"/>
    <w:rsid w:val="00154EAD"/>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29C0"/>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56E8"/>
    <w:rsid w:val="00357A13"/>
    <w:rsid w:val="003609EF"/>
    <w:rsid w:val="0036231A"/>
    <w:rsid w:val="00362C24"/>
    <w:rsid w:val="00366193"/>
    <w:rsid w:val="0037103B"/>
    <w:rsid w:val="00374DD4"/>
    <w:rsid w:val="0038061E"/>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0E95"/>
    <w:rsid w:val="004C46FA"/>
    <w:rsid w:val="004C6657"/>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06547"/>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2C83"/>
    <w:rsid w:val="008B49B4"/>
    <w:rsid w:val="008B5C05"/>
    <w:rsid w:val="008B5C6F"/>
    <w:rsid w:val="008B79DD"/>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8AD"/>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55B0"/>
    <w:rsid w:val="00CB6754"/>
    <w:rsid w:val="00CC3C61"/>
    <w:rsid w:val="00CC4F08"/>
    <w:rsid w:val="00CC5026"/>
    <w:rsid w:val="00CC68D0"/>
    <w:rsid w:val="00CD45BA"/>
    <w:rsid w:val="00CD6DBF"/>
    <w:rsid w:val="00CE0E70"/>
    <w:rsid w:val="00CE1336"/>
    <w:rsid w:val="00CF28E2"/>
    <w:rsid w:val="00D03DB7"/>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389B"/>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150EB"/>
    <w:rsid w:val="00F2534C"/>
    <w:rsid w:val="00F25D98"/>
    <w:rsid w:val="00F25FB3"/>
    <w:rsid w:val="00F300FB"/>
    <w:rsid w:val="00F418B1"/>
    <w:rsid w:val="00F443AE"/>
    <w:rsid w:val="00F46341"/>
    <w:rsid w:val="00F46E02"/>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3.bin"/><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oleObject" Target="embeddings/oleObject12.bin"/><Relationship Id="rId68" Type="http://schemas.openxmlformats.org/officeDocument/2006/relationships/image" Target="media/image42.wmf"/><Relationship Id="rId84" Type="http://schemas.openxmlformats.org/officeDocument/2006/relationships/image" Target="media/image50.wmf"/><Relationship Id="rId89" Type="http://schemas.openxmlformats.org/officeDocument/2006/relationships/oleObject" Target="embeddings/oleObject25.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image" Target="media/image15.wmf"/><Relationship Id="rId37" Type="http://schemas.openxmlformats.org/officeDocument/2006/relationships/image" Target="media/image20.wmf"/><Relationship Id="rId53" Type="http://schemas.openxmlformats.org/officeDocument/2006/relationships/oleObject" Target="embeddings/oleObject7.bin"/><Relationship Id="rId58" Type="http://schemas.openxmlformats.org/officeDocument/2006/relationships/image" Target="media/image37.wmf"/><Relationship Id="rId74" Type="http://schemas.openxmlformats.org/officeDocument/2006/relationships/image" Target="media/image45.wmf"/><Relationship Id="rId79" Type="http://schemas.openxmlformats.org/officeDocument/2006/relationships/oleObject" Target="embeddings/oleObject20.bin"/><Relationship Id="rId102" Type="http://schemas.microsoft.com/office/2011/relationships/people" Target="people.xml"/><Relationship Id="rId5" Type="http://schemas.openxmlformats.org/officeDocument/2006/relationships/settings" Target="settings.xml"/><Relationship Id="rId90" Type="http://schemas.openxmlformats.org/officeDocument/2006/relationships/image" Target="media/image53.wmf"/><Relationship Id="rId95" Type="http://schemas.openxmlformats.org/officeDocument/2006/relationships/oleObject" Target="embeddings/oleObject28.bin"/><Relationship Id="rId22" Type="http://schemas.openxmlformats.org/officeDocument/2006/relationships/image" Target="media/image7.wmf"/><Relationship Id="rId27" Type="http://schemas.openxmlformats.org/officeDocument/2006/relationships/image" Target="media/image10.wmf"/><Relationship Id="rId43" Type="http://schemas.openxmlformats.org/officeDocument/2006/relationships/image" Target="media/image26.wmf"/><Relationship Id="rId48" Type="http://schemas.openxmlformats.org/officeDocument/2006/relationships/image" Target="media/image31.wmf"/><Relationship Id="rId64" Type="http://schemas.openxmlformats.org/officeDocument/2006/relationships/image" Target="media/image40.wmf"/><Relationship Id="rId69" Type="http://schemas.openxmlformats.org/officeDocument/2006/relationships/oleObject" Target="embeddings/oleObject15.bin"/><Relationship Id="rId80" Type="http://schemas.openxmlformats.org/officeDocument/2006/relationships/image" Target="media/image48.wmf"/><Relationship Id="rId85" Type="http://schemas.openxmlformats.org/officeDocument/2006/relationships/oleObject" Target="embeddings/oleObject23.bin"/><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oleObject" Target="embeddings/oleObject10.bin"/><Relationship Id="rId67" Type="http://schemas.openxmlformats.org/officeDocument/2006/relationships/oleObject" Target="embeddings/oleObject14.bin"/><Relationship Id="rId103"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image" Target="media/image24.wmf"/><Relationship Id="rId54" Type="http://schemas.openxmlformats.org/officeDocument/2006/relationships/image" Target="media/image35.wmf"/><Relationship Id="rId62" Type="http://schemas.openxmlformats.org/officeDocument/2006/relationships/image" Target="media/image39.wmf"/><Relationship Id="rId70" Type="http://schemas.openxmlformats.org/officeDocument/2006/relationships/image" Target="media/image43.wmf"/><Relationship Id="rId75" Type="http://schemas.openxmlformats.org/officeDocument/2006/relationships/oleObject" Target="embeddings/oleObject18.bin"/><Relationship Id="rId83" Type="http://schemas.openxmlformats.org/officeDocument/2006/relationships/oleObject" Target="embeddings/oleObject22.bin"/><Relationship Id="rId88" Type="http://schemas.openxmlformats.org/officeDocument/2006/relationships/image" Target="media/image52.wmf"/><Relationship Id="rId91" Type="http://schemas.openxmlformats.org/officeDocument/2006/relationships/oleObject" Target="embeddings/oleObject26.bin"/><Relationship Id="rId96" Type="http://schemas.openxmlformats.org/officeDocument/2006/relationships/image" Target="media/image56.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image" Target="media/image19.wmf"/><Relationship Id="rId49" Type="http://schemas.openxmlformats.org/officeDocument/2006/relationships/image" Target="media/image32.wmf"/><Relationship Id="rId57" Type="http://schemas.openxmlformats.org/officeDocument/2006/relationships/oleObject" Target="embeddings/oleObject9.bin"/><Relationship Id="rId10" Type="http://schemas.openxmlformats.org/officeDocument/2006/relationships/hyperlink" Target="http://www.3gpp.org/Change-Requests" TargetMode="External"/><Relationship Id="rId31" Type="http://schemas.openxmlformats.org/officeDocument/2006/relationships/image" Target="media/image14.wmf"/><Relationship Id="rId44" Type="http://schemas.openxmlformats.org/officeDocument/2006/relationships/image" Target="media/image27.wmf"/><Relationship Id="rId52" Type="http://schemas.openxmlformats.org/officeDocument/2006/relationships/image" Target="media/image34.wmf"/><Relationship Id="rId60" Type="http://schemas.openxmlformats.org/officeDocument/2006/relationships/image" Target="media/image38.wmf"/><Relationship Id="rId65" Type="http://schemas.openxmlformats.org/officeDocument/2006/relationships/oleObject" Target="embeddings/oleObject13.bin"/><Relationship Id="rId73" Type="http://schemas.openxmlformats.org/officeDocument/2006/relationships/oleObject" Target="embeddings/oleObject17.bin"/><Relationship Id="rId78" Type="http://schemas.openxmlformats.org/officeDocument/2006/relationships/image" Target="media/image47.wmf"/><Relationship Id="rId81" Type="http://schemas.openxmlformats.org/officeDocument/2006/relationships/oleObject" Target="embeddings/oleObject21.bin"/><Relationship Id="rId86" Type="http://schemas.openxmlformats.org/officeDocument/2006/relationships/image" Target="media/image51.wmf"/><Relationship Id="rId94" Type="http://schemas.openxmlformats.org/officeDocument/2006/relationships/image" Target="media/image55.wmf"/><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image" Target="media/image22.wmf"/><Relationship Id="rId34" Type="http://schemas.openxmlformats.org/officeDocument/2006/relationships/image" Target="media/image17.wmf"/><Relationship Id="rId50" Type="http://schemas.openxmlformats.org/officeDocument/2006/relationships/image" Target="media/image33.wmf"/><Relationship Id="rId55" Type="http://schemas.openxmlformats.org/officeDocument/2006/relationships/oleObject" Target="embeddings/oleObject8.bin"/><Relationship Id="rId76" Type="http://schemas.openxmlformats.org/officeDocument/2006/relationships/image" Target="media/image46.wmf"/><Relationship Id="rId97"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oleObject" Target="embeddings/oleObject16.bin"/><Relationship Id="rId92" Type="http://schemas.openxmlformats.org/officeDocument/2006/relationships/image" Target="media/image54.wmf"/><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oleObject" Target="embeddings/oleObject5.bin"/><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1.wmf"/><Relationship Id="rId87" Type="http://schemas.openxmlformats.org/officeDocument/2006/relationships/oleObject" Target="embeddings/oleObject24.bin"/><Relationship Id="rId61" Type="http://schemas.openxmlformats.org/officeDocument/2006/relationships/oleObject" Target="embeddings/oleObject11.bin"/><Relationship Id="rId82" Type="http://schemas.openxmlformats.org/officeDocument/2006/relationships/image" Target="media/image49.wmf"/><Relationship Id="rId19" Type="http://schemas.openxmlformats.org/officeDocument/2006/relationships/oleObject" Target="embeddings/oleObject2.bin"/><Relationship Id="rId14" Type="http://schemas.openxmlformats.org/officeDocument/2006/relationships/image" Target="media/image2.wmf"/><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image" Target="media/image36.wmf"/><Relationship Id="rId77" Type="http://schemas.openxmlformats.org/officeDocument/2006/relationships/oleObject" Target="embeddings/oleObject19.bin"/><Relationship Id="rId100"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image" Target="media/image44.wmf"/><Relationship Id="rId93" Type="http://schemas.openxmlformats.org/officeDocument/2006/relationships/oleObject" Target="embeddings/oleObject27.bin"/><Relationship Id="rId98"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BAA6ABE0-A5F4-4204-96F1-4595C1D88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1914</TotalTime>
  <Pages>68</Pages>
  <Words>18769</Words>
  <Characters>106988</Characters>
  <Application>Microsoft Office Word</Application>
  <DocSecurity>0</DocSecurity>
  <Lines>891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44</cp:revision>
  <cp:lastPrinted>1900-01-01T00:00:00Z</cp:lastPrinted>
  <dcterms:created xsi:type="dcterms:W3CDTF">2023-02-01T09:57:00Z</dcterms:created>
  <dcterms:modified xsi:type="dcterms:W3CDTF">2023-05-15T15:35:00Z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(3)/u0/gX97+MhqdLuQXWlMT+IeX+wlSuWeScCkW8szI8SKz6Q3KN3mF4GkTLHEuzgficrMPgeC
jivIfDDHjNfwgj9BjHSG/TWdAAYUeaFQvv0w4bhB9uw+zgUcuAU5lNFcTjfByRUTY141MhY9
xxxextykPBClI8XSakGui+rXRLTbEKreg7kzvErGmF7uAha5mjEDHXXGAwKvNUXFfYM9DJgW
w16FFmuOEko+FIRdVQ</vt:lpwstr>
  </property>
  <property fmtid="{D5CDD505-2E9C-101B-9397-08002B2CF9AE}" pid="22" name="_2015_ms_pID_7253431">
    <vt:lpwstr>CM3eRnWPLTR9UrWQlflQYyPbaDhW/lx6HKHjCdm4NB3RwTTQhwEuh8
XFy6TuGzhriK4kx2WmKeTWDvjRnS4RAuRxBwaghTKMJOKH5CwVHZHJ7esiYLsFVXOmRHluyF
vehORTT9sALMM4Glufo51hosg0ZT0VMYrW8r5LlBtJ4vrv4DP/cjydpRzo9tfKVeWfhJ5ZRg
RJKH/7QVMzPHWuFwymrrqVGlcddCHldGdLAy</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